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8532" w14:textId="7FD2134E" w:rsidR="00FB5657" w:rsidRPr="00B11DD1" w:rsidRDefault="00FB5657" w:rsidP="00FB5657">
      <w:pPr>
        <w:spacing w:after="0" w:line="240" w:lineRule="auto"/>
        <w:rPr>
          <w:rFonts w:ascii="Times New Roman" w:hAnsi="Times New Roman"/>
          <w:sz w:val="28"/>
          <w:szCs w:val="28"/>
          <w:lang w:eastAsia="pl-PL"/>
        </w:rPr>
      </w:pPr>
      <w:r w:rsidRPr="00B11DD1">
        <w:rPr>
          <w:rFonts w:ascii="Times New Roman" w:hAnsi="Times New Roman"/>
          <w:sz w:val="28"/>
          <w:szCs w:val="28"/>
          <w:lang w:eastAsia="pl-PL"/>
        </w:rPr>
        <w:t>Burmistrz Miasta                                                                                                                                                       Dobre, dnia 0</w:t>
      </w:r>
      <w:r w:rsidR="0075128F" w:rsidRPr="00B11DD1">
        <w:rPr>
          <w:rFonts w:ascii="Times New Roman" w:hAnsi="Times New Roman"/>
          <w:sz w:val="28"/>
          <w:szCs w:val="28"/>
          <w:lang w:eastAsia="pl-PL"/>
        </w:rPr>
        <w:t>4.08</w:t>
      </w:r>
      <w:r w:rsidRPr="00B11DD1">
        <w:rPr>
          <w:rFonts w:ascii="Times New Roman" w:hAnsi="Times New Roman"/>
          <w:sz w:val="28"/>
          <w:szCs w:val="28"/>
          <w:lang w:eastAsia="pl-PL"/>
        </w:rPr>
        <w:t>.2025r</w:t>
      </w:r>
      <w:r w:rsidRPr="00B11DD1">
        <w:rPr>
          <w:rFonts w:ascii="Times New Roman" w:hAnsi="Times New Roman"/>
          <w:b/>
          <w:sz w:val="28"/>
          <w:szCs w:val="28"/>
          <w:lang w:eastAsia="pl-PL"/>
        </w:rPr>
        <w:br/>
      </w:r>
      <w:r w:rsidRPr="00B11DD1">
        <w:rPr>
          <w:rFonts w:ascii="Times New Roman" w:hAnsi="Times New Roman"/>
          <w:sz w:val="28"/>
          <w:szCs w:val="28"/>
          <w:lang w:eastAsia="pl-PL"/>
        </w:rPr>
        <w:t>i Gminy Dobre</w:t>
      </w:r>
    </w:p>
    <w:p w14:paraId="3ECD037B" w14:textId="77777777" w:rsidR="00B11DD1" w:rsidRPr="00B11DD1" w:rsidRDefault="00FB5657" w:rsidP="00FB5657">
      <w:pPr>
        <w:spacing w:after="0" w:line="240" w:lineRule="auto"/>
        <w:rPr>
          <w:rFonts w:ascii="Times New Roman" w:hAnsi="Times New Roman"/>
          <w:sz w:val="28"/>
          <w:szCs w:val="28"/>
          <w:lang w:eastAsia="pl-PL"/>
        </w:rPr>
      </w:pPr>
      <w:r w:rsidRPr="00B11DD1">
        <w:rPr>
          <w:rFonts w:ascii="Times New Roman" w:hAnsi="Times New Roman"/>
          <w:sz w:val="28"/>
          <w:szCs w:val="28"/>
          <w:lang w:eastAsia="pl-PL"/>
        </w:rPr>
        <w:t>ul. T. Kościuszki 1</w:t>
      </w:r>
      <w:r w:rsidRPr="00B11DD1">
        <w:rPr>
          <w:rFonts w:ascii="Times New Roman" w:hAnsi="Times New Roman"/>
          <w:sz w:val="28"/>
          <w:szCs w:val="28"/>
          <w:lang w:eastAsia="pl-PL"/>
        </w:rPr>
        <w:br/>
        <w:t>05-307 Dobre</w:t>
      </w:r>
    </w:p>
    <w:p w14:paraId="2A35BEE2" w14:textId="386611FE" w:rsidR="00FB5657" w:rsidRPr="00B11DD1" w:rsidRDefault="00FB5657" w:rsidP="00FB5657">
      <w:pPr>
        <w:spacing w:after="0" w:line="240" w:lineRule="auto"/>
        <w:rPr>
          <w:rFonts w:ascii="Times New Roman" w:hAnsi="Times New Roman"/>
          <w:sz w:val="28"/>
          <w:szCs w:val="28"/>
          <w:lang w:eastAsia="pl-PL"/>
        </w:rPr>
      </w:pPr>
      <w:r w:rsidRPr="00B11DD1">
        <w:rPr>
          <w:rFonts w:ascii="Times New Roman" w:hAnsi="Times New Roman"/>
          <w:sz w:val="28"/>
          <w:szCs w:val="28"/>
          <w:lang w:eastAsia="pl-PL"/>
        </w:rPr>
        <w:br/>
        <w:t xml:space="preserve">                                                                                                            </w:t>
      </w:r>
    </w:p>
    <w:p w14:paraId="6AE8B758" w14:textId="77777777" w:rsidR="00FB5657" w:rsidRPr="00B11DD1" w:rsidRDefault="00FB5657" w:rsidP="00FB5657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8"/>
          <w:szCs w:val="28"/>
          <w:lang w:eastAsia="pl-PL"/>
          <w14:ligatures w14:val="none"/>
        </w:rPr>
      </w:pPr>
      <w:r w:rsidRPr="00B11DD1">
        <w:rPr>
          <w:rFonts w:ascii="Times New Roman" w:hAnsi="Times New Roman"/>
          <w:color w:val="000000"/>
          <w:kern w:val="0"/>
          <w:sz w:val="28"/>
          <w:szCs w:val="28"/>
          <w:lang w:eastAsia="pl-PL"/>
          <w14:ligatures w14:val="none"/>
        </w:rPr>
        <w:t>GKI 271.6.2025</w:t>
      </w:r>
    </w:p>
    <w:p w14:paraId="73E87890" w14:textId="77777777" w:rsidR="00B11DD1" w:rsidRPr="00B11DD1" w:rsidRDefault="00B11DD1" w:rsidP="00FB5657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7CCEA39A" w14:textId="77777777" w:rsidR="00FB5657" w:rsidRPr="00B11DD1" w:rsidRDefault="00FB5657" w:rsidP="00FB5657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1E6735DF" w14:textId="330F98D0" w:rsidR="00FB5657" w:rsidRPr="00B11DD1" w:rsidRDefault="00FB5657" w:rsidP="00FB5657">
      <w:pPr>
        <w:spacing w:after="120" w:line="254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</w:pPr>
      <w:r w:rsidRPr="00B11DD1">
        <w:rPr>
          <w:rFonts w:ascii="Times New Roman" w:eastAsia="Arial Unicode MS" w:hAnsi="Times New Roman"/>
          <w:bCs/>
          <w:kern w:val="0"/>
          <w:sz w:val="28"/>
          <w:szCs w:val="28"/>
          <w:lang w:eastAsia="zh-CN"/>
          <w14:ligatures w14:val="none"/>
        </w:rPr>
        <w:t>Dotyczy: postępowania o udzielenie zamówienia klasycznego w trybie podstawowym na zadanie:</w:t>
      </w:r>
      <w:r w:rsidRPr="00B11DD1">
        <w:rPr>
          <w:rFonts w:ascii="Times New Roman" w:hAnsi="Times New Roman"/>
          <w:b/>
          <w:sz w:val="28"/>
          <w:szCs w:val="28"/>
        </w:rPr>
        <w:t xml:space="preserve"> </w:t>
      </w:r>
      <w:r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>Zakup biletów miesięcznych dla dzieci dojeżdżających</w:t>
      </w:r>
      <w:r w:rsidR="00E12FF8"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 xml:space="preserve">do placówek oświatowych w regularnym przewozie osób na terenie Gminy Dobre w roku szkolnym 2025/2026 </w:t>
      </w:r>
      <w:r w:rsidR="005E3D9B"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</w:t>
      </w:r>
      <w:r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 xml:space="preserve"> - GKI 271.6.2025</w:t>
      </w:r>
    </w:p>
    <w:p w14:paraId="788A6747" w14:textId="7C09365A" w:rsidR="00FB5657" w:rsidRPr="00B11DD1" w:rsidRDefault="00FB5657" w:rsidP="00FB56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</w:pPr>
      <w:r w:rsidRPr="00B11DD1">
        <w:rPr>
          <w:rFonts w:ascii="Times New Roman" w:eastAsia="Times New Roman" w:hAnsi="Times New Roman"/>
          <w:b/>
          <w:kern w:val="0"/>
          <w:sz w:val="28"/>
          <w:szCs w:val="28"/>
          <w:lang w:eastAsia="pl-PL"/>
          <w14:ligatures w14:val="none"/>
        </w:rPr>
        <w:t>PONOWNA INFORMACJA O WYBORZE OFERTY</w:t>
      </w:r>
    </w:p>
    <w:p w14:paraId="2D0E5654" w14:textId="77777777" w:rsidR="005D0253" w:rsidRPr="00B11DD1" w:rsidRDefault="00FB5657" w:rsidP="00FB5657">
      <w:pPr>
        <w:suppressAutoHyphens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Na podstawie art. </w:t>
      </w:r>
      <w:r w:rsidR="00125D71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263 oraz art. 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>253 ustawy z dnia 11 września 2019</w:t>
      </w:r>
      <w:r w:rsidR="00125D71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>r. Prawo zamówień publicznych (Dz. U. z 2024 r. poz. 1320 ze zm.)</w:t>
      </w:r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>, zwaną dalej „</w:t>
      </w:r>
      <w:proofErr w:type="spellStart"/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>Pzp</w:t>
      </w:r>
      <w:proofErr w:type="spellEnd"/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>”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Zamawiający – Gmina Dobre, zawiadamia, że w postępowaniu o udzielenie zamówienia publicznego przeprowadzonym w trybie podstawowym</w:t>
      </w:r>
      <w:r w:rsidR="00E12FF8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, w związku z </w:t>
      </w:r>
      <w:r w:rsidR="00845442" w:rsidRPr="00B11DD1">
        <w:rPr>
          <w:rFonts w:ascii="Times New Roman" w:eastAsia="Times New Roman" w:hAnsi="Times New Roman"/>
          <w:sz w:val="28"/>
          <w:szCs w:val="28"/>
          <w:lang w:eastAsia="zh-CN"/>
        </w:rPr>
        <w:t>tym, iż wykonawca, którego oferta została wybrana jako najkorzystniejsza</w:t>
      </w:r>
      <w:r w:rsidR="00104085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(oferta nr 5, założona przez PKS Bodzentyn Sp. z o.o., ul. Szosa 26a, 28-400 Bogucice Drugie)</w:t>
      </w:r>
      <w:r w:rsidR="00845442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odmówił zawarcia umowy</w:t>
      </w:r>
      <w:r w:rsidR="005D0253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pismem z dnia 18.07.2025 r.</w:t>
      </w:r>
      <w:r w:rsidR="00845442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, </w:t>
      </w:r>
    </w:p>
    <w:p w14:paraId="70A902A1" w14:textId="0F9A49CF" w:rsidR="00FB5657" w:rsidRPr="00B11DD1" w:rsidRDefault="00845442" w:rsidP="00FB5657">
      <w:p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>Zamawiający dokonał ponownego badania i oceny ofert, w wyniku którego</w:t>
      </w:r>
      <w:r w:rsidR="00FB5657"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FB5657"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została wybrana </w:t>
      </w:r>
      <w:r w:rsidR="00FB5657" w:rsidRPr="00B11DD1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 xml:space="preserve">oferta nr </w:t>
      </w:r>
      <w:r w:rsidR="0040172B" w:rsidRPr="00B11DD1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3</w:t>
      </w:r>
      <w:r w:rsidR="00FB5657"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złożona przez:</w:t>
      </w:r>
    </w:p>
    <w:p w14:paraId="3C920E91" w14:textId="77777777" w:rsidR="00AD181C" w:rsidRPr="00B11DD1" w:rsidRDefault="00AD181C" w:rsidP="00FB5657">
      <w:pPr>
        <w:suppressAutoHyphens/>
        <w:spacing w:after="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</w:p>
    <w:p w14:paraId="544ED03B" w14:textId="77777777" w:rsidR="0040172B" w:rsidRPr="00B11DD1" w:rsidRDefault="0040172B" w:rsidP="0040172B">
      <w:pPr>
        <w:spacing w:after="0" w:line="276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BAGS Sadoch &amp;Gąsior</w:t>
      </w:r>
    </w:p>
    <w:p w14:paraId="6E975008" w14:textId="77777777" w:rsidR="0040172B" w:rsidRPr="00B11DD1" w:rsidRDefault="0040172B" w:rsidP="0040172B">
      <w:pPr>
        <w:spacing w:after="0" w:line="276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Spółka Jawna</w:t>
      </w:r>
    </w:p>
    <w:p w14:paraId="3DE632A0" w14:textId="77777777" w:rsidR="0040172B" w:rsidRPr="00B11DD1" w:rsidRDefault="0040172B" w:rsidP="0040172B">
      <w:pPr>
        <w:spacing w:after="0" w:line="276" w:lineRule="auto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t>ul. Kopernika 3</w:t>
      </w:r>
    </w:p>
    <w:p w14:paraId="1645048F" w14:textId="4330F75F" w:rsidR="0040172B" w:rsidRPr="00B11DD1" w:rsidRDefault="0040172B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  <w:lastRenderedPageBreak/>
        <w:t>05-307 Dobre</w:t>
      </w:r>
    </w:p>
    <w:p w14:paraId="0CAA94FB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40B6321F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2668BCB6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26FCE603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5352BDA7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hAnsi="Times New Roman"/>
          <w:b/>
          <w:bCs/>
          <w:kern w:val="0"/>
          <w:sz w:val="28"/>
          <w:szCs w:val="28"/>
          <w14:ligatures w14:val="none"/>
        </w:rPr>
      </w:pPr>
    </w:p>
    <w:p w14:paraId="1AEFD9EB" w14:textId="77777777" w:rsidR="00AD181C" w:rsidRPr="00B11DD1" w:rsidRDefault="00AD181C" w:rsidP="0040172B">
      <w:pPr>
        <w:suppressAutoHyphens/>
        <w:spacing w:after="0" w:line="276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</w:p>
    <w:p w14:paraId="15F6604C" w14:textId="675BF6CA" w:rsidR="00FB5657" w:rsidRPr="00B11DD1" w:rsidRDefault="00FB5657" w:rsidP="00FB5657">
      <w:pPr>
        <w:suppressAutoHyphens/>
        <w:spacing w:after="0" w:line="254" w:lineRule="auto"/>
        <w:rPr>
          <w:rFonts w:ascii="Times New Roman" w:eastAsia="Times New Roman" w:hAnsi="Times New Roman"/>
          <w:sz w:val="28"/>
          <w:szCs w:val="28"/>
          <w:lang w:eastAsia="zh-CN"/>
        </w:rPr>
      </w:pP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Wykonawca, spełnił wszystkie wymogi Specyfikacji Warunków Zamówienia i otrzymał najwyższą liczbę punktów, uzyskując w kryterium cena </w:t>
      </w:r>
      <w:r w:rsidR="0040172B" w:rsidRPr="00B11DD1">
        <w:rPr>
          <w:rFonts w:ascii="Times New Roman" w:eastAsia="Times New Roman" w:hAnsi="Times New Roman"/>
          <w:sz w:val="28"/>
          <w:szCs w:val="28"/>
          <w:lang w:eastAsia="zh-CN"/>
        </w:rPr>
        <w:t>53,18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pkt., a w kryterium jakość pojazdów </w:t>
      </w:r>
      <w:r w:rsidR="0040172B" w:rsidRPr="00B11DD1">
        <w:rPr>
          <w:rFonts w:ascii="Times New Roman" w:eastAsia="Times New Roman" w:hAnsi="Times New Roman"/>
          <w:sz w:val="28"/>
          <w:szCs w:val="28"/>
          <w:lang w:eastAsia="zh-CN"/>
        </w:rPr>
        <w:t>30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pkt. Wykonawca najkorzystniejszy razem otrzymał </w:t>
      </w:r>
      <w:r w:rsidR="0040172B" w:rsidRPr="00B11DD1">
        <w:rPr>
          <w:rFonts w:ascii="Times New Roman" w:eastAsia="Times New Roman" w:hAnsi="Times New Roman"/>
          <w:sz w:val="28"/>
          <w:szCs w:val="28"/>
          <w:lang w:eastAsia="zh-CN"/>
        </w:rPr>
        <w:t>83,18</w:t>
      </w:r>
      <w:r w:rsidRPr="00B11DD1">
        <w:rPr>
          <w:rFonts w:ascii="Times New Roman" w:eastAsia="Times New Roman" w:hAnsi="Times New Roman"/>
          <w:sz w:val="28"/>
          <w:szCs w:val="28"/>
          <w:lang w:eastAsia="zh-CN"/>
        </w:rPr>
        <w:t xml:space="preserve"> punktów.</w:t>
      </w:r>
    </w:p>
    <w:p w14:paraId="1484F95D" w14:textId="77777777" w:rsidR="00B11DD1" w:rsidRPr="00B11DD1" w:rsidRDefault="00B11DD1" w:rsidP="00FB5657">
      <w:pPr>
        <w:suppressAutoHyphens/>
        <w:spacing w:after="0" w:line="254" w:lineRule="auto"/>
        <w:rPr>
          <w:rFonts w:ascii="Times New Roman" w:eastAsia="Times New Roman" w:hAnsi="Times New Roman"/>
          <w:sz w:val="28"/>
          <w:szCs w:val="28"/>
          <w:lang w:eastAsia="zh-CN"/>
        </w:rPr>
      </w:pPr>
    </w:p>
    <w:tbl>
      <w:tblPr>
        <w:tblW w:w="14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53"/>
        <w:gridCol w:w="1701"/>
        <w:gridCol w:w="1701"/>
        <w:gridCol w:w="1701"/>
        <w:gridCol w:w="1984"/>
        <w:gridCol w:w="2408"/>
        <w:gridCol w:w="1560"/>
      </w:tblGrid>
      <w:tr w:rsidR="00FB5657" w:rsidRPr="00B11DD1" w14:paraId="579D7F08" w14:textId="77777777" w:rsidTr="00FB5657">
        <w:trPr>
          <w:trHeight w:val="126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7D8FA75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Nr oferty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A0D32D8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Adres i nazwa Wykonawcy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7646839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Cena – 70%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1FF5827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Jakość pojazdów – 30%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BE5BD57" w14:textId="77777777" w:rsidR="00FB5657" w:rsidRPr="00B11DD1" w:rsidRDefault="00FB5657">
            <w:pPr>
              <w:tabs>
                <w:tab w:val="left" w:pos="612"/>
              </w:tabs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RAZEM</w:t>
            </w:r>
          </w:p>
        </w:tc>
      </w:tr>
      <w:tr w:rsidR="00FB5657" w:rsidRPr="00B11DD1" w14:paraId="0BB552E6" w14:textId="77777777" w:rsidTr="00FB5657">
        <w:trPr>
          <w:trHeight w:val="126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3A3C" w14:textId="77777777" w:rsidR="00FB5657" w:rsidRPr="00B11DD1" w:rsidRDefault="00FB5657">
            <w:pPr>
              <w:spacing w:after="0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F1F4" w14:textId="77777777" w:rsidR="00FB5657" w:rsidRPr="00B11DD1" w:rsidRDefault="00FB5657">
            <w:pPr>
              <w:spacing w:after="0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F587" w14:textId="77777777" w:rsidR="00FB5657" w:rsidRPr="00B11DD1" w:rsidRDefault="00FB5657">
            <w:pPr>
              <w:spacing w:after="0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03F3EB7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Pojazdy nie starsze niż 2011r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555EA4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Dodatkowo nie starsze niż 2013r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C0A03B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Dodatkowo nie starsze niż 2015r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73DF7AC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Wyposażenie pojazdów w klimatyzację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5A21" w14:textId="77777777" w:rsidR="00FB5657" w:rsidRPr="00B11DD1" w:rsidRDefault="00FB5657">
            <w:pPr>
              <w:spacing w:after="0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FB5657" w:rsidRPr="00B11DD1" w14:paraId="6771B201" w14:textId="77777777" w:rsidTr="00FB565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E9C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D8FA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Robert Opara</w:t>
            </w:r>
          </w:p>
          <w:p w14:paraId="1EF2CC8F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PRZEWÓZ OSÓB</w:t>
            </w:r>
          </w:p>
          <w:p w14:paraId="639E4657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Korczyn 138</w:t>
            </w:r>
          </w:p>
          <w:p w14:paraId="49FD60E1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 xml:space="preserve">26-067 </w:t>
            </w:r>
            <w:proofErr w:type="spellStart"/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Stawczyn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F8C8" w14:textId="71CABEB4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F757" w14:textId="2FCF3F12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6948" w14:textId="4951DE98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7B49" w14:textId="6430C656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422F" w14:textId="2EAB96E0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B46E" w14:textId="1AA11C49" w:rsidR="00FB5657" w:rsidRPr="00B11DD1" w:rsidRDefault="007C4B8F">
            <w:pPr>
              <w:tabs>
                <w:tab w:val="left" w:pos="934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FB5657" w:rsidRPr="00B11DD1" w14:paraId="2C67FEC5" w14:textId="77777777" w:rsidTr="00FB5657">
        <w:trPr>
          <w:trHeight w:val="155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C6CC99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lastRenderedPageBreak/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8A3C333" w14:textId="7CF0EF8F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Regularny Przewóz</w:t>
            </w:r>
            <w:r w:rsidR="00333E1A"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Osób</w:t>
            </w:r>
          </w:p>
          <w:p w14:paraId="1D846F85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Ryszard Grzywacz</w:t>
            </w:r>
          </w:p>
          <w:p w14:paraId="7CB6FBAF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ul. Młodzieżowa 8</w:t>
            </w:r>
          </w:p>
          <w:p w14:paraId="12E25586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07-200 Wyszków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F7AD5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369 964,00zł</w:t>
            </w:r>
          </w:p>
          <w:p w14:paraId="2BC22DF6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536A0F28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26D454BD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3AC39D05" w14:textId="29D4B56B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70,00</w:t>
            </w:r>
            <w:r w:rsidR="00FB5657"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6B91C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  <w:p w14:paraId="22C515CE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DE23974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AC30B21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578ED1B8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0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106CC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  <w:p w14:paraId="1A2A5F45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695A465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15D097B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E5976A9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0 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2A2529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  <w:p w14:paraId="70E061C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B14A905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12A523D3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45C04A1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0 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2A906C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wszystkie pojazdy</w:t>
            </w:r>
          </w:p>
          <w:p w14:paraId="30F34358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F6B6513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56118F80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ABAF63E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10 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FAB62E" w14:textId="77777777" w:rsidR="007C4B8F" w:rsidRPr="00B11DD1" w:rsidRDefault="007C4B8F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56FA2272" w14:textId="77777777" w:rsidR="007C4B8F" w:rsidRPr="00B11DD1" w:rsidRDefault="007C4B8F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9599B03" w14:textId="77777777" w:rsidR="007C4B8F" w:rsidRPr="00B11DD1" w:rsidRDefault="007C4B8F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1859312" w14:textId="5508455B" w:rsidR="00FB5657" w:rsidRPr="00B11DD1" w:rsidRDefault="007C4B8F">
            <w:pPr>
              <w:tabs>
                <w:tab w:val="left" w:pos="1152"/>
              </w:tabs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>80,00</w:t>
            </w:r>
            <w:r w:rsidR="00FB5657"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pkt.</w:t>
            </w:r>
          </w:p>
        </w:tc>
      </w:tr>
      <w:tr w:rsidR="00FB5657" w:rsidRPr="00B11DD1" w14:paraId="6FD088A9" w14:textId="77777777" w:rsidTr="00FB565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8E54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0049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BAGS Sadoch &amp;Gąsior</w:t>
            </w:r>
          </w:p>
          <w:p w14:paraId="72E1CD34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Spółka Jawna</w:t>
            </w:r>
          </w:p>
          <w:p w14:paraId="5B8A382E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ul. Kopernika 3</w:t>
            </w:r>
          </w:p>
          <w:p w14:paraId="609A12F4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05-307 Dobre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F71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486 968,40zł</w:t>
            </w:r>
          </w:p>
          <w:p w14:paraId="58757FD4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2EB5CA9F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0F2B111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023BD609" w14:textId="1E8A90C3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53,18</w:t>
            </w:r>
            <w:r w:rsidR="00FB5657"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49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  <w:p w14:paraId="1C191DA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0A93EBD0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7CA3100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52C6ADCE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5 pkt.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BC0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  <w:p w14:paraId="39F7BE84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05498A7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7871428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2C129C59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10 pkt.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D1AE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wszystkie pojazdy</w:t>
            </w:r>
          </w:p>
          <w:p w14:paraId="10ECE7C4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B83FEBA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41D00C13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56BFAF5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5 pkt.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2D6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wszystkie pojazdy</w:t>
            </w:r>
          </w:p>
          <w:p w14:paraId="3BB332E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64B53FDB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185F9046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</w:p>
          <w:p w14:paraId="252E8D7F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10 pkt.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E8D4" w14:textId="77777777" w:rsidR="007C4B8F" w:rsidRPr="00B11DD1" w:rsidRDefault="007C4B8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ED37498" w14:textId="77777777" w:rsidR="007C4B8F" w:rsidRPr="00B11DD1" w:rsidRDefault="007C4B8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C4EB09C" w14:textId="77777777" w:rsidR="007C4B8F" w:rsidRPr="00B11DD1" w:rsidRDefault="007C4B8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5F7003B" w14:textId="312CBCAB" w:rsidR="00FB5657" w:rsidRPr="00B11DD1" w:rsidRDefault="007C4B8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>83,18</w:t>
            </w:r>
            <w:r w:rsidR="00FB5657"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>pkt.</w:t>
            </w:r>
          </w:p>
        </w:tc>
      </w:tr>
      <w:tr w:rsidR="00FB5657" w:rsidRPr="00B11DD1" w14:paraId="26AAFA94" w14:textId="77777777" w:rsidTr="00FB565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17A233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BB63A18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:lang w:val="en-GB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:lang w:val="en-GB"/>
                <w14:ligatures w14:val="none"/>
              </w:rPr>
              <w:t>P.T.H.U.”DAR-BUS”</w:t>
            </w:r>
          </w:p>
          <w:p w14:paraId="78DF9411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Dariusz Denis</w:t>
            </w:r>
          </w:p>
          <w:p w14:paraId="344038DA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ul. Szkolna 15</w:t>
            </w:r>
          </w:p>
          <w:p w14:paraId="3E80F452" w14:textId="5A0B6717" w:rsidR="00333E1A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07-130 Łochów</w:t>
            </w:r>
          </w:p>
          <w:p w14:paraId="1ED1D399" w14:textId="77777777" w:rsidR="00AD181C" w:rsidRPr="00B11DD1" w:rsidRDefault="00AD181C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07AE04" w14:textId="52AD38B8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52A0686" w14:textId="0FC0E206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32945A" w14:textId="556E98D8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12CECB1" w14:textId="52425F9D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438C7D" w14:textId="54EA99CA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716E8C" w14:textId="65334F61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</w:tr>
      <w:tr w:rsidR="00FB5657" w:rsidRPr="00B11DD1" w14:paraId="64100C93" w14:textId="77777777" w:rsidTr="00FB5657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D437" w14:textId="77777777" w:rsidR="00FB5657" w:rsidRPr="00B11DD1" w:rsidRDefault="00FB5657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bookmarkStart w:id="0" w:name="_Hlk202946205"/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8EA4B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PKS Bodzentyn</w:t>
            </w:r>
          </w:p>
          <w:p w14:paraId="13710E73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Sp. z o.o.</w:t>
            </w:r>
          </w:p>
          <w:p w14:paraId="73440507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Ul. Szosa 26a</w:t>
            </w:r>
          </w:p>
          <w:p w14:paraId="1381C0AD" w14:textId="77777777" w:rsidR="00FB5657" w:rsidRPr="00B11DD1" w:rsidRDefault="00FB5657" w:rsidP="00333E1A">
            <w:pPr>
              <w:spacing w:after="0" w:line="276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  <w:t>28-400 Bogucice Drugie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C648" w14:textId="423BEB0C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CB31" w14:textId="2C8A1EBD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3813" w14:textId="658E28B1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DF8D" w14:textId="5AB9A83F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413" w14:textId="67BF6795" w:rsidR="00FB5657" w:rsidRPr="00B11DD1" w:rsidRDefault="007C4B8F">
            <w:pPr>
              <w:spacing w:after="0" w:line="276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</w:pPr>
            <w:r w:rsidRPr="00B11DD1">
              <w:rPr>
                <w:rFonts w:ascii="Times New Roman" w:hAnsi="Times New Roman"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C714" w14:textId="1A1A3242" w:rsidR="00FB5657" w:rsidRPr="00B11DD1" w:rsidRDefault="007C4B8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1DD1">
              <w:rPr>
                <w:rFonts w:ascii="Times New Roman" w:hAnsi="Times New Roman"/>
                <w:b/>
                <w:bCs/>
                <w:sz w:val="28"/>
                <w:szCs w:val="28"/>
              </w:rPr>
              <w:t>-</w:t>
            </w:r>
          </w:p>
        </w:tc>
      </w:tr>
    </w:tbl>
    <w:bookmarkEnd w:id="0"/>
    <w:p w14:paraId="457735A5" w14:textId="3BFC1A23" w:rsidR="00845442" w:rsidRPr="00B11DD1" w:rsidRDefault="00845442" w:rsidP="00B11DD1">
      <w:pPr>
        <w:spacing w:after="200" w:line="276" w:lineRule="auto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lastRenderedPageBreak/>
        <w:t xml:space="preserve">Na podstawie art. 226 ust. 1 pkt 2 lit. c </w:t>
      </w:r>
      <w:proofErr w:type="spellStart"/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>Pzp</w:t>
      </w:r>
      <w:proofErr w:type="spellEnd"/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Zamawiający – Gmina Dobre, zawiadamia, że w postępowaniu o udzielenie zamówienia publicznego przeprowadzonym w trybie podstawowym Zamawiający odrzuc</w:t>
      </w:r>
      <w:r w:rsidR="008C4D81"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>ił</w:t>
      </w:r>
      <w:r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 </w:t>
      </w:r>
      <w:r w:rsidR="008C4D81"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ofertę 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nr 1</w:t>
      </w:r>
      <w:r w:rsidRPr="00B11DD1">
        <w:rPr>
          <w:rFonts w:ascii="Times New Roman" w:hAnsi="Times New Roman"/>
          <w:kern w:val="0"/>
          <w:sz w:val="28"/>
          <w:szCs w:val="28"/>
          <w14:ligatures w14:val="none"/>
        </w:rPr>
        <w:t>, złożon</w:t>
      </w:r>
      <w:r w:rsidR="008C4D81" w:rsidRPr="00B11DD1">
        <w:rPr>
          <w:rFonts w:ascii="Times New Roman" w:hAnsi="Times New Roman"/>
          <w:kern w:val="0"/>
          <w:sz w:val="28"/>
          <w:szCs w:val="28"/>
          <w14:ligatures w14:val="none"/>
        </w:rPr>
        <w:t>ą</w:t>
      </w:r>
      <w:r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przez</w:t>
      </w:r>
      <w:r w:rsidR="008C4D81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: 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Robert Opara, PRZEWÓZ OSÓ</w:t>
      </w:r>
      <w:r w:rsidR="008C4D81" w:rsidRPr="00B11DD1">
        <w:rPr>
          <w:rFonts w:ascii="Times New Roman" w:hAnsi="Times New Roman"/>
          <w:kern w:val="0"/>
          <w:sz w:val="28"/>
          <w:szCs w:val="28"/>
          <w14:ligatures w14:val="none"/>
        </w:rPr>
        <w:t>B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, Korczyn 138,</w:t>
      </w:r>
      <w:r w:rsidR="00897C35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26-067 </w:t>
      </w:r>
      <w:proofErr w:type="spellStart"/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Stawczyn</w:t>
      </w:r>
      <w:proofErr w:type="spellEnd"/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, </w:t>
      </w:r>
      <w:r w:rsidR="007C4B8F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ponieważ </w:t>
      </w:r>
      <w:r w:rsidR="00897C35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Wykonawca 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nie złożył dokumentów na wezwanie</w:t>
      </w:r>
      <w:r w:rsidR="00B550A0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r w:rsidR="00FB5657" w:rsidRPr="00B11DD1">
        <w:rPr>
          <w:rFonts w:ascii="Times New Roman" w:hAnsi="Times New Roman"/>
          <w:kern w:val="0"/>
          <w:sz w:val="28"/>
          <w:szCs w:val="28"/>
          <w14:ligatures w14:val="none"/>
        </w:rPr>
        <w:t>z dnia 21.07.2025r;</w:t>
      </w:r>
    </w:p>
    <w:p w14:paraId="6D699E7E" w14:textId="6EBBA565" w:rsidR="00FB5657" w:rsidRPr="00B11DD1" w:rsidRDefault="008C4D81" w:rsidP="00B11DD1">
      <w:pPr>
        <w:spacing w:after="200" w:line="276" w:lineRule="auto"/>
        <w:jc w:val="both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kern w:val="0"/>
          <w:sz w:val="28"/>
          <w:szCs w:val="28"/>
          <w14:ligatures w14:val="none"/>
        </w:rPr>
        <w:t>Jednocześnie</w:t>
      </w:r>
      <w:r w:rsidR="00F27FF1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, za art. 252 </w:t>
      </w:r>
      <w:proofErr w:type="spellStart"/>
      <w:r w:rsidR="00F27FF1" w:rsidRPr="00B11DD1">
        <w:rPr>
          <w:rFonts w:ascii="Times New Roman" w:hAnsi="Times New Roman"/>
          <w:kern w:val="0"/>
          <w:sz w:val="28"/>
          <w:szCs w:val="28"/>
          <w14:ligatures w14:val="none"/>
        </w:rPr>
        <w:t>Pzp</w:t>
      </w:r>
      <w:proofErr w:type="spellEnd"/>
      <w:r w:rsidR="00F27FF1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zwrócono się do kolejnych wykonawców o przedłużenie terminu związania ofertą. W wyniku tej czynności </w:t>
      </w:r>
      <w:r w:rsidR="009C56EF" w:rsidRPr="00B11DD1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Zamawiający uzyskał informację, że w zakresie oferty </w:t>
      </w:r>
      <w:r w:rsidR="007C4B8F" w:rsidRPr="00B11DD1">
        <w:rPr>
          <w:rFonts w:ascii="Times New Roman" w:hAnsi="Times New Roman"/>
          <w:kern w:val="0"/>
          <w:sz w:val="28"/>
          <w:szCs w:val="28"/>
          <w14:ligatures w14:val="none"/>
        </w:rPr>
        <w:t>nr 4</w:t>
      </w:r>
      <w:r w:rsidR="009C56EF" w:rsidRPr="00B11DD1">
        <w:rPr>
          <w:rFonts w:ascii="Times New Roman" w:hAnsi="Times New Roman"/>
          <w:kern w:val="0"/>
          <w:sz w:val="28"/>
          <w:szCs w:val="28"/>
          <w14:ligatures w14:val="none"/>
        </w:rPr>
        <w:t>, złożonej przez</w:t>
      </w:r>
      <w:r w:rsidR="007C4B8F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P.T.H.U.</w:t>
      </w:r>
      <w:r w:rsidR="009C56EF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 </w:t>
      </w:r>
      <w:r w:rsidR="007C4B8F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”DAR-BUS” Dariusz Denis, ul. Szkolna 15, 07-130 Łochów, </w:t>
      </w:r>
      <w:r w:rsidR="00897C35"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Wykonawca </w:t>
      </w:r>
      <w:r w:rsidR="007C4B8F" w:rsidRPr="00B11DD1">
        <w:rPr>
          <w:rFonts w:ascii="Times New Roman" w:hAnsi="Times New Roman"/>
          <w:kern w:val="0"/>
          <w:sz w:val="28"/>
          <w:szCs w:val="28"/>
          <w14:ligatures w14:val="none"/>
        </w:rPr>
        <w:t>nie przedłużył terminu związania ofertą</w:t>
      </w:r>
      <w:r w:rsidR="00897C35" w:rsidRPr="00B11DD1">
        <w:rPr>
          <w:rFonts w:ascii="Times New Roman" w:hAnsi="Times New Roman"/>
          <w:kern w:val="0"/>
          <w:sz w:val="28"/>
          <w:szCs w:val="28"/>
          <w14:ligatures w14:val="none"/>
        </w:rPr>
        <w:t>.</w:t>
      </w:r>
    </w:p>
    <w:p w14:paraId="3F423947" w14:textId="330B847C" w:rsidR="009C56EF" w:rsidRPr="00B11DD1" w:rsidRDefault="009C56EF" w:rsidP="00B11DD1">
      <w:pPr>
        <w:spacing w:after="200" w:line="276" w:lineRule="auto"/>
        <w:jc w:val="both"/>
        <w:rPr>
          <w:rFonts w:ascii="Times New Roman" w:hAnsi="Times New Roman"/>
          <w:kern w:val="0"/>
          <w:sz w:val="28"/>
          <w:szCs w:val="28"/>
          <w14:ligatures w14:val="none"/>
        </w:rPr>
      </w:pPr>
      <w:r w:rsidRPr="00B11DD1">
        <w:rPr>
          <w:rFonts w:ascii="Times New Roman" w:hAnsi="Times New Roman"/>
          <w:kern w:val="0"/>
          <w:sz w:val="28"/>
          <w:szCs w:val="28"/>
          <w14:ligatures w14:val="none"/>
        </w:rPr>
        <w:t xml:space="preserve">Konsekwencją powyższego w postępowaniu pozostały dwie oferty </w:t>
      </w:r>
      <w:r w:rsidR="001031BA" w:rsidRPr="00B11DD1">
        <w:rPr>
          <w:rFonts w:ascii="Times New Roman" w:hAnsi="Times New Roman"/>
          <w:kern w:val="0"/>
          <w:sz w:val="28"/>
          <w:szCs w:val="28"/>
          <w14:ligatures w14:val="none"/>
        </w:rPr>
        <w:t>złożone przez BAGS Sadoch &amp;Gąsior Spółka Jawna, ul. Kopernika 3, 05-307 Dobre oraz Regularny Przewóz Osób Ryszard Grzywacz, ul. Młodzieżowa 8, 07-200 Wyszków.</w:t>
      </w:r>
    </w:p>
    <w:p w14:paraId="56BF5A16" w14:textId="26489BC0" w:rsidR="00FB5657" w:rsidRPr="00B11DD1" w:rsidRDefault="00FB5657" w:rsidP="00B11DD1">
      <w:pPr>
        <w:spacing w:after="200" w:line="276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pl-PL"/>
          <w14:ligatures w14:val="none"/>
        </w:rPr>
      </w:pPr>
    </w:p>
    <w:tbl>
      <w:tblPr>
        <w:tblpPr w:leftFromText="141" w:rightFromText="141" w:bottomFromText="160" w:horzAnchor="margin" w:tblpY="-24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</w:tblGrid>
      <w:tr w:rsidR="00FB5657" w:rsidRPr="00B11DD1" w14:paraId="6159A875" w14:textId="77777777" w:rsidTr="00C319D1">
        <w:tc>
          <w:tcPr>
            <w:tcW w:w="20" w:type="dxa"/>
          </w:tcPr>
          <w:p w14:paraId="05EFF369" w14:textId="77777777" w:rsidR="00FB5657" w:rsidRPr="00B11DD1" w:rsidRDefault="00FB5657" w:rsidP="00B11DD1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A07BE0" w14:textId="36959DC4" w:rsidR="00FB5657" w:rsidRPr="00B11DD1" w:rsidRDefault="00FB5657" w:rsidP="00B11DD1">
      <w:pPr>
        <w:spacing w:after="200" w:line="276" w:lineRule="auto"/>
        <w:jc w:val="both"/>
        <w:rPr>
          <w:rFonts w:ascii="Times New Roman" w:eastAsia="Times New Roman" w:hAnsi="Times New Roman"/>
          <w:kern w:val="0"/>
          <w:sz w:val="28"/>
          <w:szCs w:val="28"/>
          <w:lang w:eastAsia="pl-PL"/>
          <w14:ligatures w14:val="none"/>
        </w:rPr>
      </w:pPr>
      <w:r w:rsidRPr="00B11DD1">
        <w:rPr>
          <w:rFonts w:ascii="Times New Roman" w:hAnsi="Times New Roman"/>
          <w:sz w:val="28"/>
          <w:szCs w:val="28"/>
        </w:rPr>
        <w:t>Umowa w sprawie zamówienia publicznego zostanie zawarta na podstawie art. 308 ust. 2 ustawy z dnia 11 września 2019 r. Prawo zamówień publicznych (Dz. U. 2024 poz. 1320 ze zm.), tj.  w terminie nie krótszym niż 5 dni od dnia przesłania zawiadomienia o wyborze najkorzystniejszej oferty.</w:t>
      </w:r>
      <w:r w:rsidRPr="00B11DD1">
        <w:rPr>
          <w:rFonts w:ascii="Times New Roman" w:eastAsia="Times New Roman" w:hAnsi="Times New Roman"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                              </w:t>
      </w:r>
    </w:p>
    <w:p w14:paraId="5D4FCE62" w14:textId="77777777" w:rsidR="00FB5657" w:rsidRPr="00B11DD1" w:rsidRDefault="00FB5657" w:rsidP="00FB5657">
      <w:pPr>
        <w:spacing w:after="200" w:line="276" w:lineRule="auto"/>
        <w:jc w:val="center"/>
        <w:rPr>
          <w:rFonts w:ascii="Times New Roman" w:eastAsia="Times New Roman" w:hAnsi="Times New Roman"/>
          <w:kern w:val="0"/>
          <w:sz w:val="28"/>
          <w:szCs w:val="28"/>
          <w:lang w:eastAsia="pl-PL"/>
          <w14:ligatures w14:val="none"/>
        </w:rPr>
      </w:pPr>
      <w:r w:rsidRPr="00B11DD1">
        <w:rPr>
          <w:rFonts w:ascii="Times New Roman" w:eastAsia="Times New Roman" w:hAnsi="Times New Roman"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                               BURMISTRZ</w:t>
      </w:r>
    </w:p>
    <w:p w14:paraId="184C1FB4" w14:textId="7429CD05" w:rsidR="00CB1CB4" w:rsidRPr="00B11DD1" w:rsidRDefault="00FB5657" w:rsidP="00333E1A">
      <w:pPr>
        <w:spacing w:line="252" w:lineRule="auto"/>
        <w:jc w:val="center"/>
        <w:rPr>
          <w:rFonts w:ascii="Times New Roman" w:hAnsi="Times New Roman"/>
          <w:sz w:val="28"/>
          <w:szCs w:val="28"/>
        </w:rPr>
      </w:pPr>
      <w:r w:rsidRPr="00B11D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Kamil Wichrowski</w:t>
      </w:r>
    </w:p>
    <w:sectPr w:rsidR="00CB1CB4" w:rsidRPr="00B11DD1" w:rsidSect="00A758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942A4"/>
    <w:multiLevelType w:val="hybridMultilevel"/>
    <w:tmpl w:val="7D886CD8"/>
    <w:lvl w:ilvl="0" w:tplc="822AF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4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0A"/>
    <w:rsid w:val="000513C5"/>
    <w:rsid w:val="001031BA"/>
    <w:rsid w:val="00104085"/>
    <w:rsid w:val="00125D71"/>
    <w:rsid w:val="0028563D"/>
    <w:rsid w:val="00333E1A"/>
    <w:rsid w:val="003A3154"/>
    <w:rsid w:val="0040172B"/>
    <w:rsid w:val="005D0253"/>
    <w:rsid w:val="005E3D9B"/>
    <w:rsid w:val="0068470A"/>
    <w:rsid w:val="0075128F"/>
    <w:rsid w:val="007C4B8F"/>
    <w:rsid w:val="00845442"/>
    <w:rsid w:val="00897C35"/>
    <w:rsid w:val="008C4D81"/>
    <w:rsid w:val="009C25B1"/>
    <w:rsid w:val="009C56EF"/>
    <w:rsid w:val="00A758F1"/>
    <w:rsid w:val="00A91A7A"/>
    <w:rsid w:val="00AD181C"/>
    <w:rsid w:val="00B11DD1"/>
    <w:rsid w:val="00B550A0"/>
    <w:rsid w:val="00C319D1"/>
    <w:rsid w:val="00CB1CB4"/>
    <w:rsid w:val="00D072B4"/>
    <w:rsid w:val="00E12FF8"/>
    <w:rsid w:val="00E576D4"/>
    <w:rsid w:val="00F27FF1"/>
    <w:rsid w:val="00FB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DBA1"/>
  <w15:chartTrackingRefBased/>
  <w15:docId w15:val="{766668CA-4814-463C-88EC-71C2E437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657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47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47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47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47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47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470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470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470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470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47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47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47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47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47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47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47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47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47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4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4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470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4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470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47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470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847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47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47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47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560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25</cp:revision>
  <cp:lastPrinted>2025-08-01T11:57:00Z</cp:lastPrinted>
  <dcterms:created xsi:type="dcterms:W3CDTF">2025-08-01T11:18:00Z</dcterms:created>
  <dcterms:modified xsi:type="dcterms:W3CDTF">2025-08-01T12:00:00Z</dcterms:modified>
</cp:coreProperties>
</file>