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0CC0A" w14:textId="77777777" w:rsidR="0075184E" w:rsidRDefault="0075184E" w:rsidP="0075184E">
      <w:pPr>
        <w:tabs>
          <w:tab w:val="center" w:pos="4536"/>
          <w:tab w:val="right" w:pos="9072"/>
        </w:tabs>
        <w:suppressAutoHyphens/>
        <w:spacing w:line="276" w:lineRule="auto"/>
        <w:jc w:val="center"/>
        <w:rPr>
          <w:noProof/>
        </w:rPr>
      </w:pPr>
    </w:p>
    <w:p w14:paraId="48E08CA0" w14:textId="77777777" w:rsidR="0075184E" w:rsidRPr="007A1AFF" w:rsidRDefault="0075184E" w:rsidP="0075184E">
      <w:pPr>
        <w:spacing w:after="120" w:line="276" w:lineRule="auto"/>
        <w:jc w:val="both"/>
        <w:rPr>
          <w:rStyle w:val="Uwydatnienie"/>
          <w:rFonts w:ascii="Calibri" w:eastAsiaTheme="majorEastAsia" w:hAnsi="Calibri" w:cs="Calibri"/>
          <w:b/>
          <w:i w:val="0"/>
          <w:sz w:val="24"/>
          <w:szCs w:val="24"/>
        </w:rPr>
      </w:pPr>
      <w:r w:rsidRPr="007A1AFF">
        <w:rPr>
          <w:rStyle w:val="Uwydatnienie"/>
          <w:rFonts w:ascii="Calibri" w:eastAsiaTheme="majorEastAsia" w:hAnsi="Calibri" w:cs="Calibri"/>
          <w:b/>
          <w:i w:val="0"/>
          <w:sz w:val="24"/>
          <w:szCs w:val="24"/>
        </w:rPr>
        <w:t>ZAMAWIAJĄCY:</w:t>
      </w:r>
    </w:p>
    <w:p w14:paraId="697FACAA" w14:textId="77777777" w:rsidR="0075184E" w:rsidRPr="007A1AFF" w:rsidRDefault="0075184E" w:rsidP="0075184E">
      <w:pPr>
        <w:spacing w:after="120" w:line="276" w:lineRule="auto"/>
        <w:rPr>
          <w:rStyle w:val="Uwydatnienie"/>
          <w:rFonts w:ascii="Calibri" w:eastAsiaTheme="majorEastAsia" w:hAnsi="Calibri" w:cs="Calibri"/>
          <w:i w:val="0"/>
          <w:sz w:val="24"/>
          <w:szCs w:val="24"/>
        </w:rPr>
      </w:pPr>
      <w:r w:rsidRPr="007A1AFF">
        <w:rPr>
          <w:rStyle w:val="Pogrubienie"/>
          <w:rFonts w:ascii="Calibri" w:hAnsi="Calibri" w:cs="Calibri"/>
          <w:b w:val="0"/>
          <w:sz w:val="24"/>
          <w:szCs w:val="24"/>
        </w:rPr>
        <w:t>GMINA DOBRE</w:t>
      </w:r>
      <w:r w:rsidRPr="007A1AFF">
        <w:rPr>
          <w:rFonts w:ascii="Calibri" w:hAnsi="Calibri" w:cs="Calibri"/>
          <w:b/>
          <w:sz w:val="24"/>
          <w:szCs w:val="24"/>
        </w:rPr>
        <w:br/>
      </w:r>
      <w:r w:rsidRPr="007A1AFF">
        <w:rPr>
          <w:rFonts w:ascii="Calibri" w:hAnsi="Calibri" w:cs="Calibri"/>
          <w:sz w:val="24"/>
          <w:szCs w:val="24"/>
        </w:rPr>
        <w:t>ul. T. Kościuszki 1</w:t>
      </w:r>
      <w:r w:rsidRPr="007A1AFF">
        <w:rPr>
          <w:rFonts w:ascii="Calibri" w:hAnsi="Calibri" w:cs="Calibri"/>
          <w:sz w:val="24"/>
          <w:szCs w:val="24"/>
        </w:rPr>
        <w:br/>
        <w:t>05-307 Dobre</w:t>
      </w:r>
      <w:r w:rsidRPr="007A1AFF">
        <w:rPr>
          <w:rFonts w:ascii="Calibri" w:hAnsi="Calibri" w:cs="Calibri"/>
          <w:sz w:val="24"/>
          <w:szCs w:val="24"/>
        </w:rPr>
        <w:br/>
      </w:r>
    </w:p>
    <w:p w14:paraId="620FEE17" w14:textId="77777777" w:rsidR="0075184E" w:rsidRPr="007A1AFF" w:rsidRDefault="0075184E" w:rsidP="0075184E">
      <w:pPr>
        <w:spacing w:after="120" w:line="276" w:lineRule="auto"/>
        <w:jc w:val="center"/>
        <w:rPr>
          <w:rFonts w:ascii="Calibri" w:hAnsi="Calibri" w:cs="Calibri"/>
          <w:b/>
          <w:sz w:val="24"/>
          <w:szCs w:val="24"/>
        </w:rPr>
      </w:pPr>
    </w:p>
    <w:p w14:paraId="182DDD9F" w14:textId="77777777" w:rsidR="0075184E" w:rsidRPr="007A1AFF" w:rsidRDefault="0075184E" w:rsidP="0075184E">
      <w:pPr>
        <w:spacing w:after="120" w:line="276" w:lineRule="auto"/>
        <w:jc w:val="center"/>
        <w:rPr>
          <w:rFonts w:ascii="Calibri" w:hAnsi="Calibri" w:cs="Calibri"/>
          <w:b/>
          <w:sz w:val="24"/>
          <w:szCs w:val="24"/>
        </w:rPr>
      </w:pPr>
    </w:p>
    <w:p w14:paraId="329BDA81" w14:textId="77777777" w:rsidR="0075184E" w:rsidRPr="007A1AFF" w:rsidRDefault="0075184E" w:rsidP="0075184E">
      <w:pPr>
        <w:spacing w:after="120" w:line="276" w:lineRule="auto"/>
        <w:jc w:val="center"/>
        <w:rPr>
          <w:rFonts w:ascii="Calibri" w:hAnsi="Calibri" w:cs="Calibri"/>
          <w:b/>
          <w:sz w:val="24"/>
          <w:szCs w:val="24"/>
        </w:rPr>
      </w:pPr>
      <w:r w:rsidRPr="007A1AFF">
        <w:rPr>
          <w:rFonts w:ascii="Calibri" w:hAnsi="Calibri" w:cs="Calibri"/>
          <w:b/>
          <w:sz w:val="24"/>
          <w:szCs w:val="24"/>
        </w:rPr>
        <w:t xml:space="preserve">SPECYFIKACJA </w:t>
      </w:r>
      <w:r w:rsidRPr="007A1AFF">
        <w:rPr>
          <w:rFonts w:ascii="Calibri" w:hAnsi="Calibri" w:cs="Calibri"/>
          <w:b/>
          <w:sz w:val="24"/>
          <w:szCs w:val="24"/>
        </w:rPr>
        <w:br/>
        <w:t>WARUNKÓW ZAMÓWIENIA</w:t>
      </w:r>
    </w:p>
    <w:p w14:paraId="201A541E" w14:textId="77777777" w:rsidR="0075184E" w:rsidRPr="007A1AFF" w:rsidRDefault="0075184E" w:rsidP="0075184E">
      <w:pPr>
        <w:spacing w:after="120" w:line="276" w:lineRule="auto"/>
        <w:rPr>
          <w:rFonts w:ascii="Calibri" w:hAnsi="Calibri" w:cs="Calibri"/>
          <w:sz w:val="24"/>
          <w:szCs w:val="24"/>
        </w:rPr>
      </w:pPr>
    </w:p>
    <w:p w14:paraId="0C851D0E" w14:textId="4CC738EC" w:rsidR="0075184E" w:rsidRDefault="0075184E" w:rsidP="00A36AB1">
      <w:pPr>
        <w:widowControl w:val="0"/>
        <w:spacing w:before="10" w:line="360" w:lineRule="auto"/>
        <w:rPr>
          <w:rFonts w:ascii="Calibri" w:hAnsi="Calibri" w:cs="Calibri"/>
          <w:b/>
          <w:sz w:val="24"/>
          <w:szCs w:val="24"/>
        </w:rPr>
      </w:pPr>
      <w:r>
        <w:rPr>
          <w:rFonts w:ascii="Calibri" w:hAnsi="Calibri" w:cs="Calibri"/>
          <w:sz w:val="24"/>
          <w:szCs w:val="24"/>
        </w:rPr>
        <w:t xml:space="preserve"> w  postepowaniu o udzielenie zamówienia klasycznego w trybie podstawowym na </w:t>
      </w:r>
      <w:r w:rsidRPr="00040CD8">
        <w:rPr>
          <w:rFonts w:ascii="Calibri" w:hAnsi="Calibri" w:cs="Calibri"/>
          <w:sz w:val="24"/>
          <w:szCs w:val="24"/>
        </w:rPr>
        <w:t>zadanie</w:t>
      </w:r>
      <w:r>
        <w:rPr>
          <w:rFonts w:ascii="Calibri" w:hAnsi="Calibri" w:cs="Calibri"/>
          <w:b/>
          <w:sz w:val="24"/>
          <w:szCs w:val="24"/>
        </w:rPr>
        <w:t xml:space="preserve">:  </w:t>
      </w:r>
      <w:bookmarkStart w:id="0" w:name="_Hlk146627931"/>
      <w:bookmarkStart w:id="1" w:name="_Hlk134091804"/>
      <w:r w:rsidRPr="00F37BC5">
        <w:rPr>
          <w:b/>
          <w:sz w:val="24"/>
          <w:szCs w:val="24"/>
          <w:lang w:eastAsia="zh-CN"/>
        </w:rPr>
        <w:t>Dostawa artykułów żywnościowych do stołówki szkolnej, stołówki przedszkolnej</w:t>
      </w:r>
      <w:r w:rsidRPr="00F37BC5">
        <w:rPr>
          <w:b/>
          <w:color w:val="000000"/>
          <w:sz w:val="24"/>
          <w:szCs w:val="24"/>
          <w:lang w:eastAsia="zh-CN"/>
        </w:rPr>
        <w:t xml:space="preserve"> i stołówki żłobka </w:t>
      </w:r>
      <w:r w:rsidRPr="00F37BC5">
        <w:rPr>
          <w:b/>
          <w:sz w:val="24"/>
          <w:szCs w:val="24"/>
          <w:lang w:eastAsia="zh-CN"/>
        </w:rPr>
        <w:t xml:space="preserve"> w Dobrem -</w:t>
      </w:r>
      <w:r>
        <w:rPr>
          <w:b/>
          <w:sz w:val="24"/>
          <w:szCs w:val="24"/>
          <w:lang w:eastAsia="zh-CN"/>
        </w:rPr>
        <w:t xml:space="preserve"> </w:t>
      </w:r>
      <w:r w:rsidRPr="00F37BC5">
        <w:rPr>
          <w:b/>
          <w:sz w:val="24"/>
          <w:szCs w:val="24"/>
          <w:lang w:eastAsia="zh-CN"/>
        </w:rPr>
        <w:t xml:space="preserve">GKI </w:t>
      </w:r>
      <w:r w:rsidR="00145B83">
        <w:rPr>
          <w:b/>
          <w:sz w:val="24"/>
          <w:szCs w:val="24"/>
          <w:lang w:eastAsia="zh-CN"/>
        </w:rPr>
        <w:t>271.13.2025</w:t>
      </w:r>
      <w:r w:rsidR="00A36AB1">
        <w:rPr>
          <w:b/>
          <w:sz w:val="24"/>
          <w:szCs w:val="24"/>
          <w:lang w:eastAsia="zh-CN"/>
        </w:rPr>
        <w:t xml:space="preserve"> </w:t>
      </w:r>
      <w:bookmarkEnd w:id="0"/>
      <w:r>
        <w:rPr>
          <w:rFonts w:ascii="Calibri" w:hAnsi="Calibri" w:cs="Calibri"/>
          <w:b/>
          <w:sz w:val="24"/>
          <w:szCs w:val="24"/>
        </w:rPr>
        <w:t xml:space="preserve">   </w:t>
      </w:r>
    </w:p>
    <w:bookmarkEnd w:id="1"/>
    <w:p w14:paraId="69B857A8" w14:textId="77777777" w:rsidR="0075184E" w:rsidRPr="00111BDF" w:rsidRDefault="0075184E" w:rsidP="0075184E">
      <w:pPr>
        <w:rPr>
          <w:rFonts w:ascii="Calibri" w:hAnsi="Calibri" w:cs="Calibri"/>
          <w:b/>
          <w:sz w:val="24"/>
          <w:szCs w:val="24"/>
        </w:rPr>
      </w:pPr>
      <w:r w:rsidRPr="008C5FEA">
        <w:rPr>
          <w:rFonts w:ascii="Calibri" w:hAnsi="Calibri" w:cs="Calibri"/>
          <w:sz w:val="24"/>
          <w:szCs w:val="24"/>
        </w:rPr>
        <w:t>o wartości mniejszej niż progi unijne</w:t>
      </w:r>
    </w:p>
    <w:p w14:paraId="6007C35D" w14:textId="77777777" w:rsidR="0075184E" w:rsidRPr="007A1AFF" w:rsidRDefault="0075184E" w:rsidP="0075184E">
      <w:pPr>
        <w:spacing w:line="276" w:lineRule="auto"/>
        <w:jc w:val="center"/>
        <w:rPr>
          <w:rFonts w:ascii="Calibri" w:hAnsi="Calibri" w:cs="Calibri"/>
          <w:b/>
          <w:sz w:val="24"/>
          <w:szCs w:val="24"/>
        </w:rPr>
      </w:pPr>
    </w:p>
    <w:p w14:paraId="24DE9FE0" w14:textId="77777777" w:rsidR="0075184E" w:rsidRPr="007A1AFF" w:rsidRDefault="0075184E" w:rsidP="0075184E">
      <w:pPr>
        <w:spacing w:after="120" w:line="276" w:lineRule="auto"/>
        <w:rPr>
          <w:rFonts w:ascii="Calibri" w:hAnsi="Calibri" w:cs="Calibri"/>
          <w:sz w:val="24"/>
          <w:szCs w:val="24"/>
        </w:rPr>
      </w:pPr>
    </w:p>
    <w:p w14:paraId="0BA82D18" w14:textId="77777777" w:rsidR="0075184E" w:rsidRPr="007A1AFF" w:rsidRDefault="0075184E" w:rsidP="0075184E">
      <w:pPr>
        <w:spacing w:after="120" w:line="276" w:lineRule="auto"/>
        <w:rPr>
          <w:rFonts w:ascii="Calibri" w:hAnsi="Calibri" w:cs="Calibri"/>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2D69B"/>
        <w:tblLayout w:type="fixed"/>
        <w:tblLook w:val="04A0" w:firstRow="1" w:lastRow="0" w:firstColumn="1" w:lastColumn="0" w:noHBand="0" w:noVBand="1"/>
      </w:tblPr>
      <w:tblGrid>
        <w:gridCol w:w="9151"/>
      </w:tblGrid>
      <w:tr w:rsidR="0075184E" w:rsidRPr="007A1AFF" w14:paraId="762D8C10" w14:textId="77777777" w:rsidTr="00053215">
        <w:tc>
          <w:tcPr>
            <w:tcW w:w="9151" w:type="dxa"/>
            <w:shd w:val="clear" w:color="auto" w:fill="C2D69B"/>
            <w:vAlign w:val="center"/>
          </w:tcPr>
          <w:p w14:paraId="4DD6A797" w14:textId="77777777" w:rsidR="0075184E" w:rsidRPr="007A1AFF" w:rsidRDefault="0075184E" w:rsidP="00053215">
            <w:pPr>
              <w:rPr>
                <w:rFonts w:ascii="Calibri" w:hAnsi="Calibri" w:cs="Calibri"/>
                <w:sz w:val="24"/>
                <w:szCs w:val="24"/>
              </w:rPr>
            </w:pPr>
          </w:p>
          <w:p w14:paraId="3EE83CB3" w14:textId="5A3FF4ED" w:rsidR="0075184E" w:rsidRPr="007A1AFF" w:rsidRDefault="0075184E" w:rsidP="00053215">
            <w:pPr>
              <w:jc w:val="center"/>
              <w:rPr>
                <w:rFonts w:ascii="Calibri" w:hAnsi="Calibri" w:cs="Calibri"/>
                <w:b/>
                <w:sz w:val="24"/>
                <w:szCs w:val="24"/>
              </w:rPr>
            </w:pPr>
            <w:r w:rsidRPr="007A1AFF">
              <w:rPr>
                <w:rFonts w:ascii="Calibri" w:hAnsi="Calibri" w:cs="Calibri"/>
                <w:b/>
                <w:sz w:val="24"/>
                <w:szCs w:val="24"/>
              </w:rPr>
              <w:t>Nr referencyjny: GKI</w:t>
            </w:r>
            <w:r w:rsidR="00AA644A">
              <w:rPr>
                <w:rFonts w:ascii="Calibri" w:hAnsi="Calibri" w:cs="Calibri"/>
                <w:b/>
                <w:sz w:val="24"/>
                <w:szCs w:val="24"/>
              </w:rPr>
              <w:t xml:space="preserve"> 271.13.2025</w:t>
            </w:r>
          </w:p>
          <w:p w14:paraId="6E6D67A1" w14:textId="77777777" w:rsidR="0075184E" w:rsidRPr="007A1AFF" w:rsidRDefault="0075184E" w:rsidP="00053215">
            <w:pPr>
              <w:jc w:val="center"/>
              <w:rPr>
                <w:rFonts w:ascii="Calibri" w:hAnsi="Calibri" w:cs="Calibri"/>
                <w:b/>
                <w:i/>
                <w:sz w:val="24"/>
                <w:szCs w:val="24"/>
              </w:rPr>
            </w:pPr>
          </w:p>
        </w:tc>
      </w:tr>
    </w:tbl>
    <w:p w14:paraId="4C633653" w14:textId="77777777" w:rsidR="0075184E" w:rsidRPr="007A1AFF" w:rsidRDefault="0075184E" w:rsidP="0075184E">
      <w:pPr>
        <w:spacing w:after="120" w:line="276" w:lineRule="auto"/>
        <w:rPr>
          <w:rFonts w:ascii="Calibri" w:hAnsi="Calibri" w:cs="Calibri"/>
          <w:sz w:val="24"/>
          <w:szCs w:val="24"/>
        </w:rPr>
      </w:pPr>
    </w:p>
    <w:p w14:paraId="1527F961" w14:textId="77777777" w:rsidR="0075184E" w:rsidRPr="007A1AFF" w:rsidRDefault="0075184E" w:rsidP="0075184E">
      <w:pPr>
        <w:spacing w:after="120" w:line="276" w:lineRule="auto"/>
        <w:rPr>
          <w:rFonts w:ascii="Calibri" w:hAnsi="Calibri" w:cs="Calibri"/>
          <w:sz w:val="24"/>
          <w:szCs w:val="24"/>
        </w:rPr>
      </w:pPr>
    </w:p>
    <w:p w14:paraId="3996AEF1" w14:textId="77777777" w:rsidR="0075184E" w:rsidRPr="007A1AFF" w:rsidRDefault="0075184E" w:rsidP="0075184E">
      <w:pPr>
        <w:pStyle w:val="Default"/>
        <w:ind w:left="4111"/>
        <w:jc w:val="center"/>
        <w:rPr>
          <w:rFonts w:ascii="Calibri" w:hAnsi="Calibri" w:cs="Calibri"/>
          <w:color w:val="FFFFFF"/>
        </w:rPr>
      </w:pPr>
      <w:r w:rsidRPr="007A1AFF">
        <w:rPr>
          <w:rFonts w:ascii="Calibri" w:hAnsi="Calibri" w:cs="Calibri"/>
          <w:b/>
          <w:color w:val="auto"/>
        </w:rPr>
        <w:t xml:space="preserve">            Zatwierdził:</w:t>
      </w:r>
      <w:r w:rsidRPr="007A1AFF">
        <w:rPr>
          <w:rFonts w:ascii="Calibri" w:hAnsi="Calibri" w:cs="Calibri"/>
          <w:b/>
          <w:color w:val="auto"/>
        </w:rPr>
        <w:br/>
      </w:r>
      <w:r w:rsidRPr="007A1AFF">
        <w:rPr>
          <w:rFonts w:ascii="Calibri" w:hAnsi="Calibri" w:cs="Calibri"/>
          <w:color w:val="FFFFFF"/>
        </w:rPr>
        <w:t xml:space="preserve">Z upoważnienia Głównego Geodety </w:t>
      </w:r>
    </w:p>
    <w:p w14:paraId="64C22FEF" w14:textId="77777777" w:rsidR="0075184E" w:rsidRDefault="0075184E" w:rsidP="0075184E">
      <w:pPr>
        <w:ind w:left="4962" w:right="565"/>
        <w:jc w:val="center"/>
        <w:rPr>
          <w:rFonts w:ascii="Calibri" w:hAnsi="Calibri" w:cs="Calibri"/>
          <w:sz w:val="24"/>
          <w:szCs w:val="24"/>
        </w:rPr>
      </w:pPr>
      <w:r w:rsidRPr="007A1AFF">
        <w:rPr>
          <w:rFonts w:ascii="Calibri" w:hAnsi="Calibri" w:cs="Calibri"/>
          <w:sz w:val="24"/>
          <w:szCs w:val="24"/>
        </w:rPr>
        <w:t xml:space="preserve">     </w:t>
      </w:r>
      <w:r>
        <w:rPr>
          <w:rFonts w:ascii="Calibri" w:hAnsi="Calibri" w:cs="Calibri"/>
          <w:sz w:val="24"/>
          <w:szCs w:val="24"/>
        </w:rPr>
        <w:t>BURMISTRZ</w:t>
      </w:r>
    </w:p>
    <w:p w14:paraId="08B5E29B" w14:textId="77777777" w:rsidR="0075184E" w:rsidRDefault="0075184E" w:rsidP="0075184E">
      <w:pPr>
        <w:ind w:left="4962" w:right="565"/>
        <w:jc w:val="center"/>
        <w:rPr>
          <w:rFonts w:ascii="Calibri" w:hAnsi="Calibri" w:cs="Calibri"/>
          <w:sz w:val="24"/>
          <w:szCs w:val="24"/>
        </w:rPr>
      </w:pPr>
    </w:p>
    <w:p w14:paraId="44C314AC" w14:textId="77777777" w:rsidR="0075184E" w:rsidRDefault="0075184E" w:rsidP="0075184E">
      <w:pPr>
        <w:ind w:left="4962" w:right="565"/>
        <w:jc w:val="center"/>
        <w:rPr>
          <w:rFonts w:ascii="Calibri" w:hAnsi="Calibri" w:cs="Calibri"/>
          <w:sz w:val="24"/>
          <w:szCs w:val="24"/>
        </w:rPr>
      </w:pPr>
      <w:r>
        <w:rPr>
          <w:rFonts w:ascii="Calibri" w:hAnsi="Calibri" w:cs="Calibri"/>
          <w:sz w:val="24"/>
          <w:szCs w:val="24"/>
        </w:rPr>
        <w:t xml:space="preserve">      KAMIL WICHROWSKI</w:t>
      </w:r>
    </w:p>
    <w:p w14:paraId="0AFCE573" w14:textId="77777777" w:rsidR="0075184E" w:rsidRPr="007A1AFF" w:rsidRDefault="0075184E" w:rsidP="0075184E">
      <w:pPr>
        <w:ind w:left="4962" w:right="565"/>
        <w:jc w:val="center"/>
        <w:rPr>
          <w:rFonts w:ascii="Calibri" w:hAnsi="Calibri" w:cs="Calibri"/>
          <w:sz w:val="24"/>
          <w:szCs w:val="24"/>
        </w:rPr>
      </w:pPr>
    </w:p>
    <w:p w14:paraId="65603C43" w14:textId="77777777" w:rsidR="0075184E" w:rsidRPr="007A1AFF" w:rsidRDefault="0075184E" w:rsidP="0075184E">
      <w:pPr>
        <w:pStyle w:val="Default"/>
        <w:ind w:left="4111"/>
        <w:jc w:val="center"/>
        <w:rPr>
          <w:rFonts w:ascii="Calibri" w:hAnsi="Calibri" w:cs="Calibri"/>
          <w:color w:val="FFFFFF"/>
        </w:rPr>
      </w:pPr>
    </w:p>
    <w:p w14:paraId="37F4B9FF" w14:textId="77777777" w:rsidR="0075184E" w:rsidRPr="007A1AFF" w:rsidRDefault="0075184E" w:rsidP="0075184E">
      <w:pPr>
        <w:pStyle w:val="Default"/>
        <w:ind w:left="4111"/>
        <w:jc w:val="center"/>
        <w:rPr>
          <w:rFonts w:ascii="Calibri" w:hAnsi="Calibri" w:cs="Calibri"/>
          <w:color w:val="FFFFFF"/>
        </w:rPr>
      </w:pPr>
    </w:p>
    <w:p w14:paraId="42903571" w14:textId="77777777" w:rsidR="0075184E" w:rsidRDefault="0075184E" w:rsidP="0075184E">
      <w:pPr>
        <w:pStyle w:val="Default"/>
        <w:ind w:left="4111"/>
        <w:jc w:val="center"/>
        <w:rPr>
          <w:rFonts w:ascii="Calibri" w:hAnsi="Calibri" w:cs="Calibri"/>
          <w:color w:val="FFFFFF"/>
        </w:rPr>
      </w:pPr>
    </w:p>
    <w:p w14:paraId="315F06AB" w14:textId="77777777" w:rsidR="0075184E" w:rsidRDefault="0075184E" w:rsidP="0075184E">
      <w:pPr>
        <w:pStyle w:val="Default"/>
        <w:ind w:left="4111"/>
        <w:jc w:val="center"/>
        <w:rPr>
          <w:rFonts w:ascii="Calibri" w:hAnsi="Calibri" w:cs="Calibri"/>
          <w:color w:val="FFFFFF"/>
        </w:rPr>
      </w:pPr>
    </w:p>
    <w:p w14:paraId="258FA710" w14:textId="77777777" w:rsidR="0075184E" w:rsidRDefault="0075184E" w:rsidP="0075184E">
      <w:pPr>
        <w:pStyle w:val="Tekstpodstawowy"/>
        <w:spacing w:after="120"/>
        <w:ind w:right="74"/>
        <w:rPr>
          <w:rFonts w:ascii="Calibri" w:hAnsi="Calibri" w:cs="Calibri"/>
          <w:b w:val="0"/>
          <w:szCs w:val="24"/>
        </w:rPr>
      </w:pPr>
      <w:r>
        <w:rPr>
          <w:rFonts w:ascii="Calibri" w:hAnsi="Calibri" w:cs="Calibri"/>
          <w:b w:val="0"/>
          <w:szCs w:val="24"/>
        </w:rPr>
        <w:t xml:space="preserve">                                                     </w:t>
      </w:r>
    </w:p>
    <w:p w14:paraId="4C11C3DA" w14:textId="77777777" w:rsidR="00A36AB1" w:rsidRDefault="00A36AB1" w:rsidP="0075184E">
      <w:pPr>
        <w:pStyle w:val="Tekstpodstawowy"/>
        <w:spacing w:after="120"/>
        <w:ind w:right="74"/>
        <w:rPr>
          <w:rFonts w:ascii="Calibri" w:hAnsi="Calibri" w:cs="Calibri"/>
          <w:b w:val="0"/>
          <w:szCs w:val="24"/>
        </w:rPr>
      </w:pPr>
    </w:p>
    <w:p w14:paraId="73E91BFF" w14:textId="77777777" w:rsidR="00A36AB1" w:rsidRDefault="00A36AB1" w:rsidP="0075184E">
      <w:pPr>
        <w:pStyle w:val="Tekstpodstawowy"/>
        <w:spacing w:after="120"/>
        <w:ind w:right="74"/>
        <w:rPr>
          <w:rFonts w:ascii="Calibri" w:hAnsi="Calibri" w:cs="Calibri"/>
          <w:b w:val="0"/>
          <w:szCs w:val="24"/>
        </w:rPr>
      </w:pPr>
    </w:p>
    <w:p w14:paraId="1308DB98" w14:textId="77777777" w:rsidR="0075184E" w:rsidRDefault="0075184E" w:rsidP="0075184E">
      <w:pPr>
        <w:pStyle w:val="Tekstpodstawowy"/>
        <w:spacing w:after="120"/>
        <w:ind w:right="74"/>
        <w:rPr>
          <w:rFonts w:ascii="Calibri" w:hAnsi="Calibri" w:cs="Calibri"/>
          <w:b w:val="0"/>
          <w:szCs w:val="24"/>
        </w:rPr>
      </w:pPr>
      <w:r>
        <w:rPr>
          <w:rFonts w:ascii="Calibri" w:hAnsi="Calibri" w:cs="Calibri"/>
          <w:b w:val="0"/>
          <w:szCs w:val="24"/>
        </w:rPr>
        <w:t xml:space="preserve">                                                 </w:t>
      </w:r>
    </w:p>
    <w:p w14:paraId="55DD1455" w14:textId="68853411" w:rsidR="0075184E" w:rsidRDefault="0075184E" w:rsidP="0075184E">
      <w:pPr>
        <w:pStyle w:val="Tekstpodstawowy"/>
        <w:spacing w:after="120"/>
        <w:ind w:right="74"/>
        <w:rPr>
          <w:rFonts w:ascii="Calibri" w:hAnsi="Calibri" w:cs="Calibri"/>
          <w:b w:val="0"/>
          <w:szCs w:val="24"/>
        </w:rPr>
      </w:pPr>
      <w:r>
        <w:rPr>
          <w:rFonts w:ascii="Calibri" w:hAnsi="Calibri" w:cs="Calibri"/>
          <w:b w:val="0"/>
          <w:szCs w:val="24"/>
        </w:rPr>
        <w:t xml:space="preserve">                                                               </w:t>
      </w:r>
      <w:r w:rsidRPr="007A1AFF">
        <w:rPr>
          <w:rFonts w:ascii="Calibri" w:hAnsi="Calibri" w:cs="Calibri"/>
          <w:b w:val="0"/>
          <w:szCs w:val="24"/>
        </w:rPr>
        <w:t xml:space="preserve">Dobre, </w:t>
      </w:r>
      <w:r>
        <w:rPr>
          <w:rFonts w:ascii="Calibri" w:hAnsi="Calibri" w:cs="Calibri"/>
          <w:b w:val="0"/>
          <w:szCs w:val="24"/>
        </w:rPr>
        <w:t xml:space="preserve"> </w:t>
      </w:r>
      <w:r w:rsidRPr="007A1AFF">
        <w:rPr>
          <w:rFonts w:ascii="Calibri" w:hAnsi="Calibri" w:cs="Calibri"/>
          <w:b w:val="0"/>
          <w:szCs w:val="24"/>
        </w:rPr>
        <w:t>dnia</w:t>
      </w:r>
      <w:r w:rsidR="00B3424E">
        <w:rPr>
          <w:rFonts w:ascii="Calibri" w:hAnsi="Calibri" w:cs="Calibri"/>
          <w:b w:val="0"/>
          <w:szCs w:val="24"/>
        </w:rPr>
        <w:t xml:space="preserve"> 29.10.2025r.</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CellMar>
          <w:left w:w="70" w:type="dxa"/>
          <w:right w:w="70" w:type="dxa"/>
        </w:tblCellMar>
        <w:tblLook w:val="0000" w:firstRow="0" w:lastRow="0" w:firstColumn="0" w:lastColumn="0" w:noHBand="0" w:noVBand="0"/>
      </w:tblPr>
      <w:tblGrid>
        <w:gridCol w:w="9072"/>
      </w:tblGrid>
      <w:tr w:rsidR="0075184E" w:rsidRPr="007A1AFF" w14:paraId="5166501B" w14:textId="77777777" w:rsidTr="00053215">
        <w:trPr>
          <w:trHeight w:val="552"/>
        </w:trPr>
        <w:tc>
          <w:tcPr>
            <w:tcW w:w="9072" w:type="dxa"/>
            <w:shd w:val="clear" w:color="auto" w:fill="D6E3BC"/>
            <w:vAlign w:val="center"/>
          </w:tcPr>
          <w:p w14:paraId="1D61F0F9" w14:textId="77777777" w:rsidR="0075184E" w:rsidRPr="007A1AFF" w:rsidRDefault="0075184E" w:rsidP="00053215">
            <w:pPr>
              <w:pStyle w:val="Nagwek1"/>
              <w:numPr>
                <w:ilvl w:val="0"/>
                <w:numId w:val="4"/>
              </w:numPr>
              <w:spacing w:before="0" w:after="120" w:line="276" w:lineRule="auto"/>
              <w:ind w:left="639" w:hanging="567"/>
              <w:rPr>
                <w:rFonts w:ascii="Calibri" w:hAnsi="Calibri" w:cs="Calibri"/>
                <w:color w:val="auto"/>
                <w:sz w:val="24"/>
                <w:szCs w:val="24"/>
                <w:lang w:eastAsia="en-US"/>
              </w:rPr>
            </w:pPr>
            <w:bookmarkStart w:id="2" w:name="_Toc326423396"/>
            <w:r w:rsidRPr="007A1AFF">
              <w:rPr>
                <w:rFonts w:ascii="Calibri" w:hAnsi="Calibri" w:cs="Calibri"/>
                <w:color w:val="auto"/>
                <w:sz w:val="24"/>
                <w:szCs w:val="24"/>
                <w:lang w:eastAsia="en-US"/>
              </w:rPr>
              <w:lastRenderedPageBreak/>
              <w:t>NAZWA ORAZ ADRES ZAMAWIAJĄCEGO</w:t>
            </w:r>
            <w:bookmarkEnd w:id="2"/>
          </w:p>
        </w:tc>
      </w:tr>
    </w:tbl>
    <w:p w14:paraId="5D1BF8DE" w14:textId="77777777" w:rsidR="0075184E" w:rsidRPr="007A1AFF" w:rsidRDefault="0075184E" w:rsidP="0075184E">
      <w:pPr>
        <w:shd w:val="pct70" w:color="FFFFFF" w:fill="auto"/>
        <w:tabs>
          <w:tab w:val="left" w:pos="567"/>
        </w:tabs>
        <w:spacing w:after="20"/>
        <w:rPr>
          <w:rFonts w:ascii="Calibri" w:hAnsi="Calibri" w:cs="Calibri"/>
          <w:sz w:val="24"/>
          <w:szCs w:val="24"/>
        </w:rPr>
      </w:pPr>
      <w:r w:rsidRPr="007A1AFF">
        <w:rPr>
          <w:rStyle w:val="Pogrubienie"/>
          <w:rFonts w:ascii="Calibri" w:hAnsi="Calibri" w:cs="Calibri"/>
          <w:sz w:val="24"/>
          <w:szCs w:val="24"/>
        </w:rPr>
        <w:t>GMINA DOBRE</w:t>
      </w:r>
      <w:r w:rsidRPr="007A1AFF">
        <w:rPr>
          <w:rFonts w:ascii="Calibri" w:hAnsi="Calibri" w:cs="Calibri"/>
          <w:sz w:val="24"/>
          <w:szCs w:val="24"/>
        </w:rPr>
        <w:br/>
        <w:t>ul. T. Kościuszki 1</w:t>
      </w:r>
      <w:r w:rsidRPr="007A1AFF">
        <w:rPr>
          <w:rFonts w:ascii="Calibri" w:hAnsi="Calibri" w:cs="Calibri"/>
          <w:sz w:val="24"/>
          <w:szCs w:val="24"/>
        </w:rPr>
        <w:br/>
        <w:t>05-307 Dobre</w:t>
      </w:r>
      <w:r w:rsidRPr="007A1AFF">
        <w:rPr>
          <w:rFonts w:ascii="Calibri" w:hAnsi="Calibri" w:cs="Calibri"/>
          <w:sz w:val="24"/>
          <w:szCs w:val="24"/>
        </w:rPr>
        <w:br/>
      </w:r>
      <w:r w:rsidRPr="007A1AFF">
        <w:rPr>
          <w:rFonts w:ascii="Calibri" w:hAnsi="Calibri" w:cs="Calibri"/>
          <w:sz w:val="24"/>
          <w:szCs w:val="24"/>
        </w:rPr>
        <w:br/>
        <w:t>Tel. 25 757 1190</w:t>
      </w:r>
      <w:r w:rsidRPr="007A1AFF">
        <w:rPr>
          <w:rFonts w:ascii="Calibri" w:hAnsi="Calibri" w:cs="Calibri"/>
          <w:sz w:val="24"/>
          <w:szCs w:val="24"/>
        </w:rPr>
        <w:br/>
        <w:t>Fax. 25 7571190 wew.40</w:t>
      </w:r>
      <w:r w:rsidRPr="007A1AFF">
        <w:rPr>
          <w:rFonts w:ascii="Calibri" w:hAnsi="Calibri" w:cs="Calibri"/>
          <w:sz w:val="24"/>
          <w:szCs w:val="24"/>
        </w:rPr>
        <w:br/>
        <w:t xml:space="preserve">e-mail: </w:t>
      </w:r>
      <w:hyperlink r:id="rId5" w:history="1">
        <w:r w:rsidRPr="007A1AFF">
          <w:rPr>
            <w:rStyle w:val="Pogrubienie"/>
            <w:rFonts w:ascii="Calibri" w:hAnsi="Calibri" w:cs="Calibri"/>
            <w:color w:val="0000FF"/>
            <w:sz w:val="24"/>
            <w:szCs w:val="24"/>
          </w:rPr>
          <w:t>urzad@gminadobre.pl</w:t>
        </w:r>
      </w:hyperlink>
    </w:p>
    <w:p w14:paraId="15274D6B" w14:textId="77777777" w:rsidR="0075184E" w:rsidRPr="007A1AFF" w:rsidRDefault="0075184E" w:rsidP="0075184E">
      <w:pPr>
        <w:rPr>
          <w:rFonts w:ascii="Calibri" w:hAnsi="Calibri" w:cs="Calibri"/>
          <w:sz w:val="24"/>
          <w:szCs w:val="24"/>
        </w:rPr>
      </w:pPr>
      <w:hyperlink r:id="rId6" w:history="1">
        <w:r w:rsidRPr="007A1AFF">
          <w:rPr>
            <w:rStyle w:val="Hipercze"/>
            <w:rFonts w:ascii="Calibri" w:eastAsiaTheme="majorEastAsia" w:hAnsi="Calibri" w:cs="Calibri"/>
            <w:sz w:val="24"/>
            <w:szCs w:val="24"/>
          </w:rPr>
          <w:t>h</w:t>
        </w:r>
      </w:hyperlink>
      <w:hyperlink r:id="rId7" w:history="1">
        <w:r w:rsidRPr="007A1AFF">
          <w:rPr>
            <w:rStyle w:val="Hipercze"/>
            <w:rFonts w:ascii="Calibri" w:eastAsiaTheme="majorEastAsia" w:hAnsi="Calibri" w:cs="Calibri"/>
            <w:iCs/>
            <w:sz w:val="24"/>
            <w:szCs w:val="24"/>
          </w:rPr>
          <w:t>ttp://www.gminadobre.pl/</w:t>
        </w:r>
      </w:hyperlink>
    </w:p>
    <w:p w14:paraId="1FD1C383" w14:textId="77777777" w:rsidR="0075184E" w:rsidRPr="007A1AFF" w:rsidRDefault="0075184E" w:rsidP="0075184E">
      <w:pPr>
        <w:rPr>
          <w:rFonts w:ascii="Calibri" w:hAnsi="Calibri" w:cs="Calibri"/>
          <w:sz w:val="24"/>
          <w:szCs w:val="24"/>
        </w:rPr>
      </w:pPr>
      <w:r w:rsidRPr="007A1AFF">
        <w:rPr>
          <w:rFonts w:ascii="Calibri" w:hAnsi="Calibri" w:cs="Calibri"/>
          <w:sz w:val="24"/>
          <w:szCs w:val="24"/>
        </w:rPr>
        <w:t xml:space="preserve">NIP 822-21-46-613                                                    </w:t>
      </w:r>
      <w:r w:rsidRPr="007A1AFF">
        <w:rPr>
          <w:rFonts w:ascii="Calibri" w:hAnsi="Calibri" w:cs="Calibri"/>
          <w:sz w:val="24"/>
          <w:szCs w:val="24"/>
          <w:lang w:val="de-DE"/>
        </w:rPr>
        <w:t xml:space="preserve">REGON </w:t>
      </w:r>
      <w:r w:rsidRPr="007A1AFF">
        <w:rPr>
          <w:rFonts w:ascii="Calibri" w:hAnsi="Calibri" w:cs="Calibri"/>
          <w:sz w:val="24"/>
          <w:szCs w:val="24"/>
        </w:rPr>
        <w:t>711582658</w:t>
      </w:r>
    </w:p>
    <w:p w14:paraId="4D463090" w14:textId="77777777" w:rsidR="0075184E" w:rsidRPr="007A1AFF" w:rsidRDefault="0075184E" w:rsidP="0075184E">
      <w:pPr>
        <w:pStyle w:val="Standard"/>
        <w:autoSpaceDE w:val="0"/>
        <w:rPr>
          <w:rFonts w:ascii="Calibri" w:eastAsia="Arial" w:hAnsi="Calibri" w:cs="Calibri"/>
          <w:color w:val="00000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5EA584A9" w14:textId="77777777" w:rsidTr="00053215">
        <w:trPr>
          <w:trHeight w:val="567"/>
        </w:trPr>
        <w:tc>
          <w:tcPr>
            <w:tcW w:w="9072" w:type="dxa"/>
            <w:shd w:val="clear" w:color="auto" w:fill="D6E3BC"/>
            <w:vAlign w:val="center"/>
          </w:tcPr>
          <w:p w14:paraId="18C1D217" w14:textId="77777777" w:rsidR="0075184E" w:rsidRPr="007A1AFF" w:rsidRDefault="0075184E" w:rsidP="00053215">
            <w:pPr>
              <w:pStyle w:val="Nagwek1"/>
              <w:numPr>
                <w:ilvl w:val="0"/>
                <w:numId w:val="4"/>
              </w:numPr>
              <w:spacing w:before="0" w:after="120" w:line="276" w:lineRule="auto"/>
              <w:ind w:left="639" w:hanging="639"/>
              <w:rPr>
                <w:rFonts w:ascii="Calibri" w:hAnsi="Calibri" w:cs="Calibri"/>
                <w:color w:val="auto"/>
                <w:sz w:val="24"/>
                <w:szCs w:val="24"/>
                <w:lang w:eastAsia="en-US"/>
              </w:rPr>
            </w:pPr>
            <w:bookmarkStart w:id="3" w:name="_Toc326423397"/>
            <w:r w:rsidRPr="007A1AFF">
              <w:rPr>
                <w:rFonts w:ascii="Calibri" w:hAnsi="Calibri" w:cs="Calibri"/>
                <w:color w:val="auto"/>
                <w:sz w:val="24"/>
                <w:szCs w:val="24"/>
                <w:lang w:eastAsia="en-US"/>
              </w:rPr>
              <w:t>INFORMACJE OGÓLNE</w:t>
            </w:r>
            <w:bookmarkEnd w:id="3"/>
          </w:p>
        </w:tc>
      </w:tr>
    </w:tbl>
    <w:p w14:paraId="0EDF2C1A" w14:textId="6BF4E2F6" w:rsidR="0075184E" w:rsidRPr="008B3854" w:rsidRDefault="0075184E" w:rsidP="0075184E">
      <w:pPr>
        <w:numPr>
          <w:ilvl w:val="0"/>
          <w:numId w:val="3"/>
        </w:numPr>
        <w:overflowPunct/>
        <w:autoSpaceDE/>
        <w:autoSpaceDN/>
        <w:adjustRightInd/>
        <w:spacing w:before="120" w:after="80"/>
        <w:ind w:left="284" w:hanging="142"/>
        <w:jc w:val="both"/>
        <w:textAlignment w:val="auto"/>
        <w:rPr>
          <w:rFonts w:ascii="Calibri" w:hAnsi="Calibri" w:cs="Calibri"/>
          <w:sz w:val="24"/>
          <w:szCs w:val="24"/>
          <w:lang w:eastAsia="en-US"/>
        </w:rPr>
      </w:pPr>
      <w:r w:rsidRPr="007A1AFF">
        <w:rPr>
          <w:rFonts w:ascii="Calibri" w:hAnsi="Calibri" w:cs="Calibri"/>
          <w:sz w:val="24"/>
          <w:szCs w:val="24"/>
          <w:lang w:eastAsia="en-US"/>
        </w:rPr>
        <w:t xml:space="preserve">Postępowanie o udzielenie zamówienia publicznego prowadzone jest w trybie </w:t>
      </w:r>
      <w:r>
        <w:rPr>
          <w:rFonts w:ascii="Calibri" w:hAnsi="Calibri" w:cs="Calibri"/>
          <w:sz w:val="24"/>
          <w:szCs w:val="24"/>
          <w:lang w:eastAsia="en-US"/>
        </w:rPr>
        <w:t xml:space="preserve">podstawowym o wartości mniejszej niż progi unijne na podstawie art. 275 ust.1 ustawy </w:t>
      </w:r>
      <w:r w:rsidRPr="007A1AFF">
        <w:rPr>
          <w:rFonts w:ascii="Calibri" w:hAnsi="Calibri" w:cs="Calibri"/>
          <w:sz w:val="24"/>
          <w:szCs w:val="24"/>
          <w:lang w:eastAsia="en-US"/>
        </w:rPr>
        <w:t>z dnia</w:t>
      </w:r>
      <w:r>
        <w:rPr>
          <w:rFonts w:ascii="Calibri" w:hAnsi="Calibri" w:cs="Calibri"/>
          <w:sz w:val="24"/>
          <w:szCs w:val="24"/>
          <w:lang w:eastAsia="en-US"/>
        </w:rPr>
        <w:t xml:space="preserve"> 11 wrz</w:t>
      </w:r>
      <w:r w:rsidR="00AA644A">
        <w:rPr>
          <w:rFonts w:ascii="Calibri" w:hAnsi="Calibri" w:cs="Calibri"/>
          <w:sz w:val="24"/>
          <w:szCs w:val="24"/>
          <w:lang w:eastAsia="en-US"/>
        </w:rPr>
        <w:t>eś</w:t>
      </w:r>
      <w:r>
        <w:rPr>
          <w:rFonts w:ascii="Calibri" w:hAnsi="Calibri" w:cs="Calibri"/>
          <w:sz w:val="24"/>
          <w:szCs w:val="24"/>
          <w:lang w:eastAsia="en-US"/>
        </w:rPr>
        <w:t>nia 2019 roku</w:t>
      </w:r>
      <w:r w:rsidRPr="007A1AFF">
        <w:rPr>
          <w:rFonts w:ascii="Calibri" w:hAnsi="Calibri" w:cs="Calibri"/>
          <w:sz w:val="24"/>
          <w:szCs w:val="24"/>
          <w:lang w:eastAsia="en-US"/>
        </w:rPr>
        <w:t xml:space="preserve"> – Prawo zamówień </w:t>
      </w:r>
      <w:r w:rsidRPr="008B3854">
        <w:rPr>
          <w:rFonts w:ascii="Calibri" w:hAnsi="Calibri" w:cs="Calibri"/>
          <w:sz w:val="24"/>
          <w:szCs w:val="24"/>
          <w:lang w:eastAsia="en-US"/>
        </w:rPr>
        <w:t>publicznych (</w:t>
      </w:r>
      <w:r w:rsidRPr="008B3854">
        <w:rPr>
          <w:rFonts w:cs="Calibri"/>
          <w:sz w:val="24"/>
          <w:szCs w:val="24"/>
        </w:rPr>
        <w:t>Dz. U. z 202</w:t>
      </w:r>
      <w:r>
        <w:rPr>
          <w:rFonts w:cs="Calibri"/>
          <w:sz w:val="24"/>
          <w:szCs w:val="24"/>
        </w:rPr>
        <w:t>4</w:t>
      </w:r>
      <w:r w:rsidRPr="008B3854">
        <w:rPr>
          <w:rFonts w:cs="Calibri"/>
          <w:sz w:val="24"/>
          <w:szCs w:val="24"/>
        </w:rPr>
        <w:t>r., poz. 1</w:t>
      </w:r>
      <w:r>
        <w:rPr>
          <w:rFonts w:cs="Calibri"/>
          <w:sz w:val="24"/>
          <w:szCs w:val="24"/>
        </w:rPr>
        <w:t>320</w:t>
      </w:r>
      <w:r w:rsidRPr="008B3854">
        <w:rPr>
          <w:rFonts w:ascii="Calibri" w:hAnsi="Calibri"/>
          <w:sz w:val="24"/>
          <w:szCs w:val="24"/>
        </w:rPr>
        <w:t>)</w:t>
      </w:r>
      <w:r w:rsidRPr="008B3854">
        <w:rPr>
          <w:rFonts w:ascii="Calibri" w:hAnsi="Calibri" w:cs="Calibri"/>
          <w:sz w:val="24"/>
          <w:szCs w:val="24"/>
          <w:lang w:eastAsia="en-US"/>
        </w:rPr>
        <w:t>, zwanej dalej „ustawą Pzp”.</w:t>
      </w:r>
    </w:p>
    <w:p w14:paraId="22AB99B8" w14:textId="77777777" w:rsidR="0075184E" w:rsidRDefault="0075184E" w:rsidP="0075184E">
      <w:pPr>
        <w:numPr>
          <w:ilvl w:val="0"/>
          <w:numId w:val="3"/>
        </w:numPr>
        <w:overflowPunct/>
        <w:autoSpaceDE/>
        <w:autoSpaceDN/>
        <w:adjustRightInd/>
        <w:ind w:left="284" w:hanging="142"/>
        <w:jc w:val="both"/>
        <w:textAlignment w:val="auto"/>
        <w:rPr>
          <w:rFonts w:ascii="Calibri" w:hAnsi="Calibri" w:cs="Calibri"/>
          <w:sz w:val="24"/>
          <w:szCs w:val="24"/>
          <w:lang w:eastAsia="en-US"/>
        </w:rPr>
      </w:pPr>
      <w:bookmarkStart w:id="4" w:name="_Hlt47432584"/>
      <w:r>
        <w:rPr>
          <w:rFonts w:ascii="Calibri" w:hAnsi="Calibri" w:cs="Calibri"/>
          <w:sz w:val="24"/>
          <w:szCs w:val="24"/>
          <w:lang w:eastAsia="en-US"/>
        </w:rPr>
        <w:t>Miejsce publikacji ogłoszenia:</w:t>
      </w:r>
    </w:p>
    <w:p w14:paraId="2C34EB22" w14:textId="77777777" w:rsidR="0075184E" w:rsidRDefault="0075184E" w:rsidP="0075184E">
      <w:pPr>
        <w:tabs>
          <w:tab w:val="num" w:pos="426"/>
        </w:tabs>
        <w:overflowPunct/>
        <w:autoSpaceDE/>
        <w:autoSpaceDN/>
        <w:adjustRightInd/>
        <w:ind w:left="426"/>
        <w:jc w:val="both"/>
        <w:textAlignment w:val="auto"/>
        <w:rPr>
          <w:rFonts w:ascii="Calibri" w:hAnsi="Calibri" w:cs="Calibri"/>
          <w:sz w:val="24"/>
          <w:szCs w:val="24"/>
          <w:lang w:eastAsia="en-US"/>
        </w:rPr>
      </w:pPr>
      <w:r>
        <w:rPr>
          <w:rFonts w:ascii="Calibri" w:hAnsi="Calibri" w:cs="Calibri"/>
          <w:sz w:val="24"/>
          <w:szCs w:val="24"/>
          <w:lang w:eastAsia="en-US"/>
        </w:rPr>
        <w:t>- Biuletyn Zamówień Publicznych</w:t>
      </w:r>
    </w:p>
    <w:p w14:paraId="052D2F2D" w14:textId="77777777" w:rsidR="0075184E" w:rsidRDefault="0075184E" w:rsidP="0075184E">
      <w:pPr>
        <w:tabs>
          <w:tab w:val="num" w:pos="426"/>
        </w:tabs>
        <w:overflowPunct/>
        <w:autoSpaceDE/>
        <w:autoSpaceDN/>
        <w:adjustRightInd/>
        <w:ind w:left="426"/>
        <w:jc w:val="both"/>
        <w:textAlignment w:val="auto"/>
        <w:rPr>
          <w:rFonts w:ascii="Calibri" w:hAnsi="Calibri" w:cs="Calibri"/>
          <w:sz w:val="24"/>
          <w:szCs w:val="24"/>
        </w:rPr>
      </w:pPr>
      <w:r>
        <w:rPr>
          <w:rFonts w:ascii="Calibri" w:hAnsi="Calibri" w:cs="Calibri"/>
          <w:sz w:val="24"/>
          <w:szCs w:val="24"/>
          <w:lang w:eastAsia="en-US"/>
        </w:rPr>
        <w:t xml:space="preserve">-strona Internetowa Zamawiającego </w:t>
      </w:r>
      <w:bookmarkEnd w:id="4"/>
      <w:r w:rsidRPr="00517DE3">
        <w:rPr>
          <w:b/>
          <w:bCs/>
          <w:sz w:val="24"/>
          <w:szCs w:val="24"/>
        </w:rPr>
        <w:fldChar w:fldCharType="begin"/>
      </w:r>
      <w:r w:rsidRPr="00517DE3">
        <w:rPr>
          <w:b/>
          <w:bCs/>
          <w:sz w:val="24"/>
          <w:szCs w:val="24"/>
        </w:rPr>
        <w:instrText xml:space="preserve"> HYPERLINK "https://ezamowienia.gov.pl/pl/" </w:instrText>
      </w:r>
      <w:r w:rsidRPr="00517DE3">
        <w:rPr>
          <w:b/>
          <w:bCs/>
          <w:sz w:val="24"/>
          <w:szCs w:val="24"/>
        </w:rPr>
      </w:r>
      <w:r w:rsidRPr="00517DE3">
        <w:rPr>
          <w:b/>
          <w:bCs/>
          <w:sz w:val="24"/>
          <w:szCs w:val="24"/>
        </w:rPr>
        <w:fldChar w:fldCharType="separate"/>
      </w:r>
      <w:r w:rsidRPr="00517DE3">
        <w:rPr>
          <w:rStyle w:val="Hipercze"/>
          <w:rFonts w:eastAsiaTheme="majorEastAsia"/>
          <w:b/>
          <w:bCs/>
          <w:sz w:val="24"/>
          <w:szCs w:val="24"/>
        </w:rPr>
        <w:t>https://ezamowienia.gov.pl</w:t>
      </w:r>
      <w:r w:rsidRPr="00517DE3">
        <w:rPr>
          <w:b/>
          <w:bCs/>
          <w:sz w:val="24"/>
          <w:szCs w:val="24"/>
        </w:rPr>
        <w:fldChar w:fldCharType="end"/>
      </w:r>
      <w:r>
        <w:rPr>
          <w:rFonts w:ascii="Calibri" w:hAnsi="Calibri" w:cs="Calibri"/>
          <w:sz w:val="24"/>
          <w:szCs w:val="24"/>
        </w:rPr>
        <w:t xml:space="preserve"> </w:t>
      </w:r>
    </w:p>
    <w:p w14:paraId="31779130" w14:textId="77777777" w:rsidR="0075184E" w:rsidRDefault="0075184E">
      <w:pPr>
        <w:numPr>
          <w:ilvl w:val="0"/>
          <w:numId w:val="21"/>
        </w:numPr>
        <w:overflowPunct/>
        <w:autoSpaceDE/>
        <w:autoSpaceDN/>
        <w:adjustRightInd/>
        <w:jc w:val="both"/>
        <w:textAlignment w:val="auto"/>
        <w:rPr>
          <w:rFonts w:ascii="Calibri" w:hAnsi="Calibri" w:cs="Calibri"/>
          <w:sz w:val="24"/>
          <w:szCs w:val="24"/>
        </w:rPr>
      </w:pPr>
      <w:r>
        <w:rPr>
          <w:rFonts w:ascii="Calibri" w:hAnsi="Calibri" w:cs="Calibri"/>
          <w:sz w:val="24"/>
          <w:szCs w:val="24"/>
        </w:rPr>
        <w:t xml:space="preserve">Pracownik </w:t>
      </w:r>
      <w:r w:rsidRPr="00002B6F">
        <w:rPr>
          <w:rFonts w:ascii="Calibri" w:hAnsi="Calibri" w:cs="Calibri"/>
          <w:sz w:val="24"/>
          <w:szCs w:val="24"/>
        </w:rPr>
        <w:t>uprawniony do kontaktów</w:t>
      </w:r>
      <w:r>
        <w:rPr>
          <w:rFonts w:ascii="Calibri" w:hAnsi="Calibri" w:cs="Calibri"/>
          <w:sz w:val="24"/>
          <w:szCs w:val="24"/>
        </w:rPr>
        <w:t xml:space="preserve"> z Wykonawcami:</w:t>
      </w:r>
    </w:p>
    <w:p w14:paraId="5309AEFC" w14:textId="77777777" w:rsidR="0075184E" w:rsidRDefault="0075184E" w:rsidP="0075184E">
      <w:pPr>
        <w:tabs>
          <w:tab w:val="num" w:pos="426"/>
        </w:tabs>
        <w:overflowPunct/>
        <w:autoSpaceDE/>
        <w:autoSpaceDN/>
        <w:adjustRightInd/>
        <w:jc w:val="both"/>
        <w:textAlignment w:val="auto"/>
        <w:rPr>
          <w:rFonts w:ascii="Calibri" w:hAnsi="Calibri" w:cs="Calibri"/>
          <w:sz w:val="24"/>
          <w:szCs w:val="24"/>
        </w:rPr>
      </w:pPr>
      <w:r>
        <w:rPr>
          <w:rFonts w:ascii="Calibri" w:hAnsi="Calibri" w:cs="Calibri"/>
          <w:sz w:val="24"/>
          <w:szCs w:val="24"/>
        </w:rPr>
        <w:t xml:space="preserve">     P. Martyna Kiljańczyk 25 757 11 90 wew.35</w:t>
      </w:r>
    </w:p>
    <w:p w14:paraId="358ADD81" w14:textId="4D270974" w:rsidR="0075184E" w:rsidRDefault="0075184E" w:rsidP="0075184E">
      <w:pPr>
        <w:tabs>
          <w:tab w:val="num" w:pos="426"/>
        </w:tabs>
        <w:overflowPunct/>
        <w:autoSpaceDE/>
        <w:autoSpaceDN/>
        <w:adjustRightInd/>
        <w:jc w:val="both"/>
        <w:textAlignment w:val="auto"/>
        <w:rPr>
          <w:rFonts w:ascii="Calibri" w:hAnsi="Calibri" w:cs="Calibri"/>
          <w:sz w:val="24"/>
          <w:szCs w:val="24"/>
        </w:rPr>
      </w:pPr>
      <w:r>
        <w:rPr>
          <w:rFonts w:ascii="Calibri" w:hAnsi="Calibri" w:cs="Calibri"/>
          <w:sz w:val="24"/>
          <w:szCs w:val="24"/>
        </w:rPr>
        <w:t xml:space="preserve">     P. Aneta Ciszewska tel.25 757 11 90 wew.</w:t>
      </w:r>
      <w:r w:rsidR="00AA644A">
        <w:rPr>
          <w:rFonts w:ascii="Calibri" w:hAnsi="Calibri" w:cs="Calibri"/>
          <w:sz w:val="24"/>
          <w:szCs w:val="24"/>
        </w:rPr>
        <w:t>42</w:t>
      </w:r>
    </w:p>
    <w:p w14:paraId="2B605D2E" w14:textId="77777777" w:rsidR="0075184E" w:rsidRDefault="0075184E">
      <w:pPr>
        <w:numPr>
          <w:ilvl w:val="0"/>
          <w:numId w:val="22"/>
        </w:numPr>
        <w:overflowPunct/>
        <w:autoSpaceDE/>
        <w:autoSpaceDN/>
        <w:adjustRightInd/>
        <w:spacing w:after="80"/>
        <w:jc w:val="both"/>
        <w:textAlignment w:val="auto"/>
        <w:rPr>
          <w:rFonts w:ascii="Calibri" w:hAnsi="Calibri" w:cs="Calibri"/>
          <w:sz w:val="24"/>
          <w:szCs w:val="24"/>
          <w:lang w:eastAsia="en-US"/>
        </w:rPr>
      </w:pPr>
      <w:r w:rsidRPr="007A1AFF">
        <w:rPr>
          <w:rFonts w:ascii="Calibri" w:hAnsi="Calibri" w:cs="Calibri"/>
          <w:sz w:val="24"/>
          <w:szCs w:val="24"/>
          <w:lang w:eastAsia="en-US"/>
        </w:rPr>
        <w:t>Postępowanie prowadzone jest w języku polskim.</w:t>
      </w:r>
    </w:p>
    <w:p w14:paraId="2AE373D8" w14:textId="5C05EC24" w:rsidR="0075184E" w:rsidRDefault="0075184E">
      <w:pPr>
        <w:numPr>
          <w:ilvl w:val="0"/>
          <w:numId w:val="22"/>
        </w:numPr>
        <w:overflowPunct/>
        <w:autoSpaceDE/>
        <w:autoSpaceDN/>
        <w:adjustRightInd/>
        <w:spacing w:after="80"/>
        <w:jc w:val="both"/>
        <w:textAlignment w:val="auto"/>
        <w:rPr>
          <w:rFonts w:ascii="Calibri" w:hAnsi="Calibri" w:cs="Calibri"/>
          <w:sz w:val="24"/>
          <w:szCs w:val="24"/>
          <w:lang w:eastAsia="en-US"/>
        </w:rPr>
      </w:pPr>
      <w:r w:rsidRPr="00BE61ED">
        <w:rPr>
          <w:rFonts w:ascii="Calibri" w:hAnsi="Calibri" w:cs="Calibri"/>
          <w:sz w:val="24"/>
          <w:szCs w:val="24"/>
        </w:rPr>
        <w:t>Zamawiający dopuszcza składanie ofert częściowych.</w:t>
      </w:r>
    </w:p>
    <w:p w14:paraId="72DFFFE8" w14:textId="77777777" w:rsidR="0075184E" w:rsidRDefault="0075184E">
      <w:pPr>
        <w:numPr>
          <w:ilvl w:val="0"/>
          <w:numId w:val="22"/>
        </w:numPr>
        <w:overflowPunct/>
        <w:autoSpaceDE/>
        <w:autoSpaceDN/>
        <w:adjustRightInd/>
        <w:spacing w:after="80"/>
        <w:jc w:val="both"/>
        <w:textAlignment w:val="auto"/>
        <w:rPr>
          <w:rFonts w:ascii="Calibri" w:hAnsi="Calibri" w:cs="Calibri"/>
          <w:sz w:val="24"/>
          <w:szCs w:val="24"/>
          <w:lang w:eastAsia="en-US"/>
        </w:rPr>
      </w:pPr>
      <w:r w:rsidRPr="00BE61ED">
        <w:rPr>
          <w:rFonts w:ascii="Calibri" w:hAnsi="Calibri" w:cs="Calibri"/>
          <w:sz w:val="24"/>
          <w:szCs w:val="24"/>
          <w:lang w:eastAsia="en-US"/>
        </w:rPr>
        <w:t>Zamawiający nie dopuszcza składania ofert wariantowych.</w:t>
      </w:r>
    </w:p>
    <w:p w14:paraId="16694A57" w14:textId="77777777" w:rsidR="0075184E" w:rsidRDefault="0075184E">
      <w:pPr>
        <w:numPr>
          <w:ilvl w:val="0"/>
          <w:numId w:val="22"/>
        </w:numPr>
        <w:overflowPunct/>
        <w:autoSpaceDE/>
        <w:autoSpaceDN/>
        <w:adjustRightInd/>
        <w:spacing w:after="80"/>
        <w:jc w:val="both"/>
        <w:textAlignment w:val="auto"/>
        <w:rPr>
          <w:rFonts w:ascii="Calibri" w:hAnsi="Calibri" w:cs="Calibri"/>
          <w:sz w:val="24"/>
          <w:szCs w:val="24"/>
          <w:lang w:eastAsia="en-US"/>
        </w:rPr>
      </w:pPr>
      <w:r w:rsidRPr="00BE61ED">
        <w:rPr>
          <w:rFonts w:ascii="Calibri" w:hAnsi="Calibri" w:cs="Calibri"/>
          <w:sz w:val="24"/>
          <w:szCs w:val="24"/>
        </w:rPr>
        <w:t>Zamawiający nie przewiduje zawarcia umowy ramowej.</w:t>
      </w:r>
    </w:p>
    <w:p w14:paraId="6055A42D" w14:textId="77777777" w:rsidR="0075184E" w:rsidRPr="00BE61ED" w:rsidRDefault="0075184E">
      <w:pPr>
        <w:numPr>
          <w:ilvl w:val="0"/>
          <w:numId w:val="22"/>
        </w:numPr>
        <w:overflowPunct/>
        <w:autoSpaceDE/>
        <w:autoSpaceDN/>
        <w:adjustRightInd/>
        <w:spacing w:after="80"/>
        <w:jc w:val="both"/>
        <w:textAlignment w:val="auto"/>
        <w:rPr>
          <w:rFonts w:ascii="Calibri" w:hAnsi="Calibri" w:cs="Calibri"/>
          <w:sz w:val="24"/>
          <w:szCs w:val="24"/>
          <w:lang w:eastAsia="en-US"/>
        </w:rPr>
      </w:pPr>
      <w:r w:rsidRPr="00BE61ED">
        <w:rPr>
          <w:rFonts w:ascii="Calibri" w:hAnsi="Calibri" w:cs="Calibri"/>
          <w:sz w:val="24"/>
          <w:szCs w:val="24"/>
          <w:lang w:eastAsia="en-US"/>
        </w:rPr>
        <w:t>Rozliczenia pomiędzy Zamawiającym, a Wykonawcą będą prowadzone w PLN. Zamawiający nie przewiduje rozliczania w walutach obcych.</w:t>
      </w:r>
    </w:p>
    <w:p w14:paraId="50883182" w14:textId="77777777" w:rsidR="0075184E" w:rsidRPr="00D551EF" w:rsidRDefault="0075184E" w:rsidP="0075184E">
      <w:pPr>
        <w:rPr>
          <w:rFonts w:ascii="Calibri" w:hAnsi="Calibri" w:cs="Calibri"/>
          <w:b/>
          <w:sz w:val="24"/>
          <w:szCs w:val="24"/>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16B60CCD" w14:textId="77777777" w:rsidTr="00053215">
        <w:trPr>
          <w:trHeight w:val="567"/>
        </w:trPr>
        <w:tc>
          <w:tcPr>
            <w:tcW w:w="9072" w:type="dxa"/>
            <w:shd w:val="clear" w:color="auto" w:fill="D6E3BC"/>
            <w:vAlign w:val="center"/>
          </w:tcPr>
          <w:p w14:paraId="13E015EE" w14:textId="77777777" w:rsidR="0075184E" w:rsidRPr="007A1AFF" w:rsidRDefault="0075184E" w:rsidP="00053215">
            <w:pPr>
              <w:pStyle w:val="Nagwek1"/>
              <w:numPr>
                <w:ilvl w:val="0"/>
                <w:numId w:val="4"/>
              </w:numPr>
              <w:spacing w:before="0" w:after="120" w:line="276" w:lineRule="auto"/>
              <w:ind w:left="639" w:hanging="567"/>
              <w:rPr>
                <w:rFonts w:ascii="Calibri" w:hAnsi="Calibri" w:cs="Calibri"/>
                <w:color w:val="auto"/>
                <w:sz w:val="24"/>
                <w:szCs w:val="24"/>
                <w:lang w:eastAsia="en-US"/>
              </w:rPr>
            </w:pPr>
            <w:bookmarkStart w:id="5" w:name="_Toc326423398"/>
            <w:r w:rsidRPr="007A1AFF">
              <w:rPr>
                <w:rFonts w:ascii="Calibri" w:hAnsi="Calibri" w:cs="Calibri"/>
                <w:color w:val="auto"/>
                <w:sz w:val="24"/>
                <w:szCs w:val="24"/>
                <w:lang w:eastAsia="en-US"/>
              </w:rPr>
              <w:t>OPIS PRZEDMIOTU ZAMÓWIENIA</w:t>
            </w:r>
            <w:bookmarkEnd w:id="5"/>
          </w:p>
        </w:tc>
      </w:tr>
    </w:tbl>
    <w:p w14:paraId="6115D6EF" w14:textId="19673D21" w:rsidR="0075184E" w:rsidRPr="005E3C6D" w:rsidRDefault="0075184E" w:rsidP="0075184E">
      <w:pPr>
        <w:widowControl w:val="0"/>
        <w:suppressAutoHyphens/>
        <w:overflowPunct/>
        <w:autoSpaceDE/>
        <w:autoSpaceDN/>
        <w:adjustRightInd/>
        <w:spacing w:before="10" w:line="360" w:lineRule="auto"/>
        <w:jc w:val="both"/>
        <w:textAlignment w:val="auto"/>
        <w:rPr>
          <w:sz w:val="24"/>
          <w:szCs w:val="24"/>
          <w:lang w:eastAsia="zh-CN"/>
        </w:rPr>
      </w:pPr>
      <w:r w:rsidRPr="005E3C6D">
        <w:rPr>
          <w:sz w:val="24"/>
          <w:szCs w:val="24"/>
          <w:lang w:eastAsia="zh-CN"/>
        </w:rPr>
        <w:t>P</w:t>
      </w:r>
      <w:r w:rsidRPr="005E3C6D">
        <w:rPr>
          <w:spacing w:val="-1"/>
          <w:sz w:val="24"/>
          <w:szCs w:val="24"/>
          <w:lang w:eastAsia="zh-CN"/>
        </w:rPr>
        <w:t>r</w:t>
      </w:r>
      <w:r w:rsidRPr="005E3C6D">
        <w:rPr>
          <w:spacing w:val="-2"/>
          <w:sz w:val="24"/>
          <w:szCs w:val="24"/>
          <w:lang w:eastAsia="zh-CN"/>
        </w:rPr>
        <w:t>z</w:t>
      </w:r>
      <w:r w:rsidRPr="005E3C6D">
        <w:rPr>
          <w:spacing w:val="1"/>
          <w:sz w:val="24"/>
          <w:szCs w:val="24"/>
          <w:lang w:eastAsia="zh-CN"/>
        </w:rPr>
        <w:t>e</w:t>
      </w:r>
      <w:r w:rsidRPr="005E3C6D">
        <w:rPr>
          <w:spacing w:val="-1"/>
          <w:sz w:val="24"/>
          <w:szCs w:val="24"/>
          <w:lang w:eastAsia="zh-CN"/>
        </w:rPr>
        <w:t>d</w:t>
      </w:r>
      <w:r w:rsidRPr="005E3C6D">
        <w:rPr>
          <w:spacing w:val="1"/>
          <w:sz w:val="24"/>
          <w:szCs w:val="24"/>
          <w:lang w:eastAsia="zh-CN"/>
        </w:rPr>
        <w:t>m</w:t>
      </w:r>
      <w:r w:rsidRPr="005E3C6D">
        <w:rPr>
          <w:sz w:val="24"/>
          <w:szCs w:val="24"/>
          <w:lang w:eastAsia="zh-CN"/>
        </w:rPr>
        <w:t>i</w:t>
      </w:r>
      <w:r w:rsidRPr="005E3C6D">
        <w:rPr>
          <w:spacing w:val="1"/>
          <w:sz w:val="24"/>
          <w:szCs w:val="24"/>
          <w:lang w:eastAsia="zh-CN"/>
        </w:rPr>
        <w:t>o</w:t>
      </w:r>
      <w:r w:rsidRPr="005E3C6D">
        <w:rPr>
          <w:spacing w:val="-2"/>
          <w:sz w:val="24"/>
          <w:szCs w:val="24"/>
          <w:lang w:eastAsia="zh-CN"/>
        </w:rPr>
        <w:t>t</w:t>
      </w:r>
      <w:r w:rsidRPr="005E3C6D">
        <w:rPr>
          <w:spacing w:val="1"/>
          <w:sz w:val="24"/>
          <w:szCs w:val="24"/>
          <w:lang w:eastAsia="zh-CN"/>
        </w:rPr>
        <w:t>e</w:t>
      </w:r>
      <w:r w:rsidRPr="005E3C6D">
        <w:rPr>
          <w:sz w:val="24"/>
          <w:szCs w:val="24"/>
          <w:lang w:eastAsia="zh-CN"/>
        </w:rPr>
        <w:t xml:space="preserve">m </w:t>
      </w:r>
      <w:r w:rsidRPr="005E3C6D">
        <w:rPr>
          <w:spacing w:val="-2"/>
          <w:sz w:val="24"/>
          <w:szCs w:val="24"/>
          <w:lang w:eastAsia="zh-CN"/>
        </w:rPr>
        <w:t>z</w:t>
      </w:r>
      <w:r w:rsidRPr="005E3C6D">
        <w:rPr>
          <w:spacing w:val="1"/>
          <w:sz w:val="24"/>
          <w:szCs w:val="24"/>
          <w:lang w:eastAsia="zh-CN"/>
        </w:rPr>
        <w:t>amó</w:t>
      </w:r>
      <w:r w:rsidRPr="005E3C6D">
        <w:rPr>
          <w:spacing w:val="-2"/>
          <w:sz w:val="24"/>
          <w:szCs w:val="24"/>
          <w:lang w:eastAsia="zh-CN"/>
        </w:rPr>
        <w:t>w</w:t>
      </w:r>
      <w:r w:rsidRPr="005E3C6D">
        <w:rPr>
          <w:sz w:val="24"/>
          <w:szCs w:val="24"/>
          <w:lang w:eastAsia="zh-CN"/>
        </w:rPr>
        <w:t>i</w:t>
      </w:r>
      <w:r w:rsidRPr="005E3C6D">
        <w:rPr>
          <w:spacing w:val="1"/>
          <w:sz w:val="24"/>
          <w:szCs w:val="24"/>
          <w:lang w:eastAsia="zh-CN"/>
        </w:rPr>
        <w:t>en</w:t>
      </w:r>
      <w:r w:rsidRPr="005E3C6D">
        <w:rPr>
          <w:sz w:val="24"/>
          <w:szCs w:val="24"/>
          <w:lang w:eastAsia="zh-CN"/>
        </w:rPr>
        <w:t>ia</w:t>
      </w:r>
      <w:r w:rsidRPr="005E3C6D">
        <w:rPr>
          <w:spacing w:val="1"/>
          <w:sz w:val="24"/>
          <w:szCs w:val="24"/>
          <w:lang w:eastAsia="zh-CN"/>
        </w:rPr>
        <w:t xml:space="preserve"> jest:</w:t>
      </w:r>
      <w:r w:rsidRPr="005E3C6D">
        <w:rPr>
          <w:sz w:val="24"/>
          <w:szCs w:val="24"/>
          <w:lang w:eastAsia="zh-CN"/>
        </w:rPr>
        <w:t xml:space="preserve"> Dostawa artykułów żywnościowych do stołówki szkolnej, stołówki przedszkol</w:t>
      </w:r>
      <w:r w:rsidRPr="005E3C6D">
        <w:rPr>
          <w:color w:val="000000"/>
          <w:sz w:val="24"/>
          <w:szCs w:val="24"/>
          <w:lang w:eastAsia="zh-CN"/>
        </w:rPr>
        <w:t>nej i stołówki żłobka w</w:t>
      </w:r>
      <w:r w:rsidRPr="005E3C6D">
        <w:rPr>
          <w:sz w:val="24"/>
          <w:szCs w:val="24"/>
          <w:lang w:eastAsia="zh-CN"/>
        </w:rPr>
        <w:t xml:space="preserve"> Dobrem - GKI </w:t>
      </w:r>
      <w:r w:rsidR="00AA644A">
        <w:rPr>
          <w:sz w:val="24"/>
          <w:szCs w:val="24"/>
          <w:lang w:eastAsia="zh-CN"/>
        </w:rPr>
        <w:t>271.13.2025</w:t>
      </w:r>
    </w:p>
    <w:p w14:paraId="1DE36D16" w14:textId="77777777" w:rsidR="0075184E" w:rsidRPr="005E3C6D" w:rsidRDefault="0075184E" w:rsidP="0075184E">
      <w:pPr>
        <w:widowControl w:val="0"/>
        <w:suppressAutoHyphens/>
        <w:overflowPunct/>
        <w:autoSpaceDE/>
        <w:autoSpaceDN/>
        <w:adjustRightInd/>
        <w:spacing w:line="360" w:lineRule="auto"/>
        <w:ind w:left="100" w:right="-76"/>
        <w:jc w:val="both"/>
        <w:textAlignment w:val="auto"/>
        <w:rPr>
          <w:sz w:val="24"/>
          <w:szCs w:val="24"/>
          <w:lang w:eastAsia="zh-CN"/>
        </w:rPr>
      </w:pPr>
      <w:r w:rsidRPr="005E3C6D">
        <w:rPr>
          <w:b/>
          <w:bCs/>
          <w:color w:val="000000"/>
          <w:sz w:val="24"/>
          <w:szCs w:val="24"/>
          <w:lang w:eastAsia="zh-CN"/>
        </w:rPr>
        <w:t>Sz</w:t>
      </w:r>
      <w:r w:rsidRPr="005E3C6D">
        <w:rPr>
          <w:b/>
          <w:bCs/>
          <w:color w:val="000000"/>
          <w:spacing w:val="1"/>
          <w:sz w:val="24"/>
          <w:szCs w:val="24"/>
          <w:lang w:eastAsia="zh-CN"/>
        </w:rPr>
        <w:t>c</w:t>
      </w:r>
      <w:r w:rsidRPr="005E3C6D">
        <w:rPr>
          <w:b/>
          <w:bCs/>
          <w:color w:val="000000"/>
          <w:spacing w:val="-2"/>
          <w:sz w:val="24"/>
          <w:szCs w:val="24"/>
          <w:lang w:eastAsia="zh-CN"/>
        </w:rPr>
        <w:t>z</w:t>
      </w:r>
      <w:r w:rsidRPr="005E3C6D">
        <w:rPr>
          <w:b/>
          <w:bCs/>
          <w:color w:val="000000"/>
          <w:spacing w:val="1"/>
          <w:sz w:val="24"/>
          <w:szCs w:val="24"/>
          <w:lang w:eastAsia="zh-CN"/>
        </w:rPr>
        <w:t>e</w:t>
      </w:r>
      <w:r w:rsidRPr="005E3C6D">
        <w:rPr>
          <w:b/>
          <w:bCs/>
          <w:color w:val="000000"/>
          <w:sz w:val="24"/>
          <w:szCs w:val="24"/>
          <w:lang w:eastAsia="zh-CN"/>
        </w:rPr>
        <w:t>gółowy opis</w:t>
      </w:r>
      <w:r w:rsidRPr="005E3C6D">
        <w:rPr>
          <w:b/>
          <w:bCs/>
          <w:color w:val="000000"/>
          <w:spacing w:val="4"/>
          <w:sz w:val="24"/>
          <w:szCs w:val="24"/>
          <w:lang w:eastAsia="zh-CN"/>
        </w:rPr>
        <w:t xml:space="preserve"> </w:t>
      </w:r>
      <w:r w:rsidRPr="005E3C6D">
        <w:rPr>
          <w:b/>
          <w:bCs/>
          <w:color w:val="000000"/>
          <w:sz w:val="24"/>
          <w:szCs w:val="24"/>
          <w:lang w:eastAsia="zh-CN"/>
        </w:rPr>
        <w:t>pr</w:t>
      </w:r>
      <w:r w:rsidRPr="005E3C6D">
        <w:rPr>
          <w:b/>
          <w:bCs/>
          <w:color w:val="000000"/>
          <w:spacing w:val="-2"/>
          <w:sz w:val="24"/>
          <w:szCs w:val="24"/>
          <w:lang w:eastAsia="zh-CN"/>
        </w:rPr>
        <w:t>z</w:t>
      </w:r>
      <w:r w:rsidRPr="005E3C6D">
        <w:rPr>
          <w:b/>
          <w:bCs/>
          <w:color w:val="000000"/>
          <w:spacing w:val="1"/>
          <w:sz w:val="24"/>
          <w:szCs w:val="24"/>
          <w:lang w:eastAsia="zh-CN"/>
        </w:rPr>
        <w:t>e</w:t>
      </w:r>
      <w:r w:rsidRPr="005E3C6D">
        <w:rPr>
          <w:b/>
          <w:bCs/>
          <w:color w:val="000000"/>
          <w:sz w:val="24"/>
          <w:szCs w:val="24"/>
          <w:lang w:eastAsia="zh-CN"/>
        </w:rPr>
        <w:t>dmio</w:t>
      </w:r>
      <w:r w:rsidRPr="005E3C6D">
        <w:rPr>
          <w:b/>
          <w:bCs/>
          <w:color w:val="000000"/>
          <w:spacing w:val="-1"/>
          <w:sz w:val="24"/>
          <w:szCs w:val="24"/>
          <w:lang w:eastAsia="zh-CN"/>
        </w:rPr>
        <w:t>t</w:t>
      </w:r>
      <w:r w:rsidRPr="005E3C6D">
        <w:rPr>
          <w:b/>
          <w:bCs/>
          <w:color w:val="000000"/>
          <w:sz w:val="24"/>
          <w:szCs w:val="24"/>
          <w:lang w:eastAsia="zh-CN"/>
        </w:rPr>
        <w:t>u</w:t>
      </w:r>
      <w:r w:rsidRPr="005E3C6D">
        <w:rPr>
          <w:b/>
          <w:bCs/>
          <w:color w:val="000000"/>
          <w:spacing w:val="3"/>
          <w:sz w:val="24"/>
          <w:szCs w:val="24"/>
          <w:lang w:eastAsia="zh-CN"/>
        </w:rPr>
        <w:t xml:space="preserve"> </w:t>
      </w:r>
      <w:r w:rsidRPr="005E3C6D">
        <w:rPr>
          <w:b/>
          <w:bCs/>
          <w:color w:val="000000"/>
          <w:sz w:val="24"/>
          <w:szCs w:val="24"/>
          <w:lang w:eastAsia="zh-CN"/>
        </w:rPr>
        <w:t>z</w:t>
      </w:r>
      <w:r w:rsidRPr="005E3C6D">
        <w:rPr>
          <w:b/>
          <w:bCs/>
          <w:color w:val="000000"/>
          <w:spacing w:val="1"/>
          <w:sz w:val="24"/>
          <w:szCs w:val="24"/>
          <w:lang w:eastAsia="zh-CN"/>
        </w:rPr>
        <w:t>a</w:t>
      </w:r>
      <w:r w:rsidRPr="005E3C6D">
        <w:rPr>
          <w:b/>
          <w:bCs/>
          <w:color w:val="000000"/>
          <w:sz w:val="24"/>
          <w:szCs w:val="24"/>
          <w:lang w:eastAsia="zh-CN"/>
        </w:rPr>
        <w:t>m</w:t>
      </w:r>
      <w:r w:rsidRPr="005E3C6D">
        <w:rPr>
          <w:b/>
          <w:bCs/>
          <w:color w:val="000000"/>
          <w:spacing w:val="-2"/>
          <w:sz w:val="24"/>
          <w:szCs w:val="24"/>
          <w:lang w:eastAsia="zh-CN"/>
        </w:rPr>
        <w:t>ó</w:t>
      </w:r>
      <w:r w:rsidRPr="005E3C6D">
        <w:rPr>
          <w:b/>
          <w:bCs/>
          <w:color w:val="000000"/>
          <w:spacing w:val="4"/>
          <w:sz w:val="24"/>
          <w:szCs w:val="24"/>
          <w:lang w:eastAsia="zh-CN"/>
        </w:rPr>
        <w:t>w</w:t>
      </w:r>
      <w:r w:rsidRPr="005E3C6D">
        <w:rPr>
          <w:b/>
          <w:bCs/>
          <w:color w:val="000000"/>
          <w:spacing w:val="-2"/>
          <w:sz w:val="24"/>
          <w:szCs w:val="24"/>
          <w:lang w:eastAsia="zh-CN"/>
        </w:rPr>
        <w:t>i</w:t>
      </w:r>
      <w:r w:rsidRPr="005E3C6D">
        <w:rPr>
          <w:b/>
          <w:bCs/>
          <w:color w:val="000000"/>
          <w:spacing w:val="1"/>
          <w:sz w:val="24"/>
          <w:szCs w:val="24"/>
          <w:lang w:eastAsia="zh-CN"/>
        </w:rPr>
        <w:t>e</w:t>
      </w:r>
      <w:r w:rsidRPr="005E3C6D">
        <w:rPr>
          <w:b/>
          <w:bCs/>
          <w:color w:val="000000"/>
          <w:spacing w:val="-2"/>
          <w:sz w:val="24"/>
          <w:szCs w:val="24"/>
          <w:lang w:eastAsia="zh-CN"/>
        </w:rPr>
        <w:t>n</w:t>
      </w:r>
      <w:r w:rsidRPr="005E3C6D">
        <w:rPr>
          <w:b/>
          <w:bCs/>
          <w:color w:val="000000"/>
          <w:sz w:val="24"/>
          <w:szCs w:val="24"/>
          <w:lang w:eastAsia="zh-CN"/>
        </w:rPr>
        <w:t>ia</w:t>
      </w:r>
      <w:r w:rsidRPr="005E3C6D">
        <w:rPr>
          <w:b/>
          <w:bCs/>
          <w:color w:val="000000"/>
          <w:spacing w:val="8"/>
          <w:sz w:val="24"/>
          <w:szCs w:val="24"/>
          <w:lang w:eastAsia="zh-CN"/>
        </w:rPr>
        <w:t xml:space="preserve"> </w:t>
      </w:r>
      <w:r w:rsidRPr="005E3C6D">
        <w:rPr>
          <w:color w:val="000000"/>
          <w:sz w:val="24"/>
          <w:szCs w:val="24"/>
          <w:lang w:eastAsia="zh-CN"/>
        </w:rPr>
        <w:t>z</w:t>
      </w:r>
      <w:r w:rsidRPr="005E3C6D">
        <w:rPr>
          <w:color w:val="000000"/>
          <w:spacing w:val="3"/>
          <w:sz w:val="24"/>
          <w:szCs w:val="24"/>
          <w:lang w:eastAsia="zh-CN"/>
        </w:rPr>
        <w:t xml:space="preserve"> </w:t>
      </w:r>
      <w:r w:rsidRPr="005E3C6D">
        <w:rPr>
          <w:color w:val="000000"/>
          <w:spacing w:val="-1"/>
          <w:sz w:val="24"/>
          <w:szCs w:val="24"/>
          <w:lang w:eastAsia="zh-CN"/>
        </w:rPr>
        <w:t>ro</w:t>
      </w:r>
      <w:r w:rsidRPr="005E3C6D">
        <w:rPr>
          <w:color w:val="000000"/>
          <w:spacing w:val="1"/>
          <w:sz w:val="24"/>
          <w:szCs w:val="24"/>
          <w:lang w:eastAsia="zh-CN"/>
        </w:rPr>
        <w:t>d</w:t>
      </w:r>
      <w:r w:rsidRPr="005E3C6D">
        <w:rPr>
          <w:color w:val="000000"/>
          <w:spacing w:val="-2"/>
          <w:sz w:val="24"/>
          <w:szCs w:val="24"/>
          <w:lang w:eastAsia="zh-CN"/>
        </w:rPr>
        <w:t>z</w:t>
      </w:r>
      <w:r w:rsidRPr="005E3C6D">
        <w:rPr>
          <w:color w:val="000000"/>
          <w:spacing w:val="1"/>
          <w:sz w:val="24"/>
          <w:szCs w:val="24"/>
          <w:lang w:eastAsia="zh-CN"/>
        </w:rPr>
        <w:t>a</w:t>
      </w:r>
      <w:r w:rsidRPr="005E3C6D">
        <w:rPr>
          <w:color w:val="000000"/>
          <w:sz w:val="24"/>
          <w:szCs w:val="24"/>
          <w:lang w:eastAsia="zh-CN"/>
        </w:rPr>
        <w:t>j</w:t>
      </w:r>
      <w:r w:rsidRPr="005E3C6D">
        <w:rPr>
          <w:color w:val="000000"/>
          <w:spacing w:val="1"/>
          <w:sz w:val="24"/>
          <w:szCs w:val="24"/>
          <w:lang w:eastAsia="zh-CN"/>
        </w:rPr>
        <w:t>e</w:t>
      </w:r>
      <w:r w:rsidRPr="005E3C6D">
        <w:rPr>
          <w:color w:val="000000"/>
          <w:sz w:val="24"/>
          <w:szCs w:val="24"/>
          <w:lang w:eastAsia="zh-CN"/>
        </w:rPr>
        <w:t>m</w:t>
      </w:r>
      <w:r w:rsidRPr="005E3C6D">
        <w:rPr>
          <w:color w:val="000000"/>
          <w:spacing w:val="4"/>
          <w:sz w:val="24"/>
          <w:szCs w:val="24"/>
          <w:lang w:eastAsia="zh-CN"/>
        </w:rPr>
        <w:t xml:space="preserve"> </w:t>
      </w:r>
      <w:r w:rsidRPr="005E3C6D">
        <w:rPr>
          <w:color w:val="000000"/>
          <w:sz w:val="24"/>
          <w:szCs w:val="24"/>
          <w:lang w:eastAsia="zh-CN"/>
        </w:rPr>
        <w:t>i</w:t>
      </w:r>
      <w:r w:rsidRPr="005E3C6D">
        <w:rPr>
          <w:color w:val="000000"/>
          <w:spacing w:val="2"/>
          <w:sz w:val="24"/>
          <w:szCs w:val="24"/>
          <w:lang w:eastAsia="zh-CN"/>
        </w:rPr>
        <w:t xml:space="preserve"> </w:t>
      </w:r>
      <w:r w:rsidRPr="005E3C6D">
        <w:rPr>
          <w:color w:val="000000"/>
          <w:sz w:val="24"/>
          <w:szCs w:val="24"/>
          <w:lang w:eastAsia="zh-CN"/>
        </w:rPr>
        <w:t>il</w:t>
      </w:r>
      <w:r w:rsidRPr="005E3C6D">
        <w:rPr>
          <w:color w:val="000000"/>
          <w:spacing w:val="1"/>
          <w:sz w:val="24"/>
          <w:szCs w:val="24"/>
          <w:lang w:eastAsia="zh-CN"/>
        </w:rPr>
        <w:t>o</w:t>
      </w:r>
      <w:r w:rsidRPr="005E3C6D">
        <w:rPr>
          <w:color w:val="000000"/>
          <w:sz w:val="24"/>
          <w:szCs w:val="24"/>
          <w:lang w:eastAsia="zh-CN"/>
        </w:rPr>
        <w:t>ścią</w:t>
      </w:r>
      <w:r w:rsidRPr="005E3C6D">
        <w:rPr>
          <w:color w:val="000000"/>
          <w:spacing w:val="2"/>
          <w:sz w:val="24"/>
          <w:szCs w:val="24"/>
          <w:lang w:eastAsia="zh-CN"/>
        </w:rPr>
        <w:t xml:space="preserve"> </w:t>
      </w:r>
      <w:r w:rsidRPr="005E3C6D">
        <w:rPr>
          <w:color w:val="000000"/>
          <w:spacing w:val="1"/>
          <w:sz w:val="24"/>
          <w:szCs w:val="24"/>
          <w:lang w:eastAsia="zh-CN"/>
        </w:rPr>
        <w:t>a</w:t>
      </w:r>
      <w:r w:rsidRPr="005E3C6D">
        <w:rPr>
          <w:color w:val="000000"/>
          <w:sz w:val="24"/>
          <w:szCs w:val="24"/>
          <w:lang w:eastAsia="zh-CN"/>
        </w:rPr>
        <w:t>s</w:t>
      </w:r>
      <w:r w:rsidRPr="005E3C6D">
        <w:rPr>
          <w:color w:val="000000"/>
          <w:spacing w:val="1"/>
          <w:sz w:val="24"/>
          <w:szCs w:val="24"/>
          <w:lang w:eastAsia="zh-CN"/>
        </w:rPr>
        <w:t>o</w:t>
      </w:r>
      <w:r w:rsidRPr="005E3C6D">
        <w:rPr>
          <w:color w:val="000000"/>
          <w:spacing w:val="-1"/>
          <w:sz w:val="24"/>
          <w:szCs w:val="24"/>
          <w:lang w:eastAsia="zh-CN"/>
        </w:rPr>
        <w:t>r</w:t>
      </w:r>
      <w:r w:rsidRPr="005E3C6D">
        <w:rPr>
          <w:color w:val="000000"/>
          <w:sz w:val="24"/>
          <w:szCs w:val="24"/>
          <w:lang w:eastAsia="zh-CN"/>
        </w:rPr>
        <w:t>t</w:t>
      </w:r>
      <w:r w:rsidRPr="005E3C6D">
        <w:rPr>
          <w:color w:val="000000"/>
          <w:spacing w:val="-2"/>
          <w:sz w:val="24"/>
          <w:szCs w:val="24"/>
          <w:lang w:eastAsia="zh-CN"/>
        </w:rPr>
        <w:t>y</w:t>
      </w:r>
      <w:r w:rsidRPr="005E3C6D">
        <w:rPr>
          <w:color w:val="000000"/>
          <w:spacing w:val="1"/>
          <w:sz w:val="24"/>
          <w:szCs w:val="24"/>
          <w:lang w:eastAsia="zh-CN"/>
        </w:rPr>
        <w:t>m</w:t>
      </w:r>
      <w:r w:rsidRPr="005E3C6D">
        <w:rPr>
          <w:color w:val="000000"/>
          <w:spacing w:val="-1"/>
          <w:sz w:val="24"/>
          <w:szCs w:val="24"/>
          <w:lang w:eastAsia="zh-CN"/>
        </w:rPr>
        <w:t>e</w:t>
      </w:r>
      <w:r w:rsidRPr="005E3C6D">
        <w:rPr>
          <w:color w:val="000000"/>
          <w:spacing w:val="1"/>
          <w:sz w:val="24"/>
          <w:szCs w:val="24"/>
          <w:lang w:eastAsia="zh-CN"/>
        </w:rPr>
        <w:t>n</w:t>
      </w:r>
      <w:r w:rsidRPr="005E3C6D">
        <w:rPr>
          <w:color w:val="000000"/>
          <w:sz w:val="24"/>
          <w:szCs w:val="24"/>
          <w:lang w:eastAsia="zh-CN"/>
        </w:rPr>
        <w:t>tu</w:t>
      </w:r>
      <w:r w:rsidRPr="005E3C6D">
        <w:rPr>
          <w:color w:val="000000"/>
          <w:spacing w:val="2"/>
          <w:sz w:val="24"/>
          <w:szCs w:val="24"/>
          <w:lang w:eastAsia="zh-CN"/>
        </w:rPr>
        <w:t xml:space="preserve"> </w:t>
      </w:r>
      <w:r w:rsidRPr="005E3C6D">
        <w:rPr>
          <w:color w:val="000000"/>
          <w:sz w:val="24"/>
          <w:szCs w:val="24"/>
          <w:lang w:eastAsia="zh-CN"/>
        </w:rPr>
        <w:t>st</w:t>
      </w:r>
      <w:r w:rsidRPr="005E3C6D">
        <w:rPr>
          <w:color w:val="000000"/>
          <w:spacing w:val="-1"/>
          <w:sz w:val="24"/>
          <w:szCs w:val="24"/>
          <w:lang w:eastAsia="zh-CN"/>
        </w:rPr>
        <w:t>a</w:t>
      </w:r>
      <w:r w:rsidRPr="005E3C6D">
        <w:rPr>
          <w:color w:val="000000"/>
          <w:spacing w:val="1"/>
          <w:sz w:val="24"/>
          <w:szCs w:val="24"/>
          <w:lang w:eastAsia="zh-CN"/>
        </w:rPr>
        <w:t>no</w:t>
      </w:r>
      <w:r w:rsidRPr="005E3C6D">
        <w:rPr>
          <w:color w:val="000000"/>
          <w:spacing w:val="-2"/>
          <w:sz w:val="24"/>
          <w:szCs w:val="24"/>
          <w:lang w:eastAsia="zh-CN"/>
        </w:rPr>
        <w:t>w</w:t>
      </w:r>
      <w:r w:rsidRPr="005E3C6D">
        <w:rPr>
          <w:color w:val="000000"/>
          <w:sz w:val="24"/>
          <w:szCs w:val="24"/>
          <w:lang w:eastAsia="zh-CN"/>
        </w:rPr>
        <w:t>i</w:t>
      </w:r>
      <w:r w:rsidRPr="005E3C6D">
        <w:rPr>
          <w:color w:val="000000"/>
          <w:spacing w:val="1"/>
          <w:sz w:val="24"/>
          <w:szCs w:val="24"/>
          <w:lang w:eastAsia="zh-CN"/>
        </w:rPr>
        <w:t>ą</w:t>
      </w:r>
      <w:r w:rsidRPr="005E3C6D">
        <w:rPr>
          <w:color w:val="000000"/>
          <w:sz w:val="24"/>
          <w:szCs w:val="24"/>
          <w:lang w:eastAsia="zh-CN"/>
        </w:rPr>
        <w:t>cy</w:t>
      </w:r>
      <w:r w:rsidRPr="005E3C6D">
        <w:rPr>
          <w:color w:val="000000"/>
          <w:spacing w:val="5"/>
          <w:sz w:val="24"/>
          <w:szCs w:val="24"/>
          <w:lang w:eastAsia="zh-CN"/>
        </w:rPr>
        <w:t xml:space="preserve"> </w:t>
      </w:r>
      <w:r w:rsidRPr="005E3C6D">
        <w:rPr>
          <w:color w:val="000000"/>
          <w:spacing w:val="1"/>
          <w:sz w:val="24"/>
          <w:szCs w:val="24"/>
          <w:lang w:eastAsia="zh-CN"/>
        </w:rPr>
        <w:t>p</w:t>
      </w:r>
      <w:r w:rsidRPr="005E3C6D">
        <w:rPr>
          <w:color w:val="000000"/>
          <w:spacing w:val="-1"/>
          <w:sz w:val="24"/>
          <w:szCs w:val="24"/>
          <w:lang w:eastAsia="zh-CN"/>
        </w:rPr>
        <w:t>r</w:t>
      </w:r>
      <w:r w:rsidRPr="005E3C6D">
        <w:rPr>
          <w:color w:val="000000"/>
          <w:spacing w:val="-2"/>
          <w:sz w:val="24"/>
          <w:szCs w:val="24"/>
          <w:lang w:eastAsia="zh-CN"/>
        </w:rPr>
        <w:t>z</w:t>
      </w:r>
      <w:r w:rsidRPr="005E3C6D">
        <w:rPr>
          <w:color w:val="000000"/>
          <w:spacing w:val="1"/>
          <w:sz w:val="24"/>
          <w:szCs w:val="24"/>
          <w:lang w:eastAsia="zh-CN"/>
        </w:rPr>
        <w:t>e</w:t>
      </w:r>
      <w:r w:rsidRPr="005E3C6D">
        <w:rPr>
          <w:color w:val="000000"/>
          <w:spacing w:val="-1"/>
          <w:sz w:val="24"/>
          <w:szCs w:val="24"/>
          <w:lang w:eastAsia="zh-CN"/>
        </w:rPr>
        <w:t>d</w:t>
      </w:r>
      <w:r w:rsidRPr="005E3C6D">
        <w:rPr>
          <w:color w:val="000000"/>
          <w:spacing w:val="1"/>
          <w:sz w:val="24"/>
          <w:szCs w:val="24"/>
          <w:lang w:eastAsia="zh-CN"/>
        </w:rPr>
        <w:t>m</w:t>
      </w:r>
      <w:r w:rsidRPr="005E3C6D">
        <w:rPr>
          <w:color w:val="000000"/>
          <w:sz w:val="24"/>
          <w:szCs w:val="24"/>
          <w:lang w:eastAsia="zh-CN"/>
        </w:rPr>
        <w:t>i</w:t>
      </w:r>
      <w:r w:rsidRPr="005E3C6D">
        <w:rPr>
          <w:color w:val="000000"/>
          <w:spacing w:val="1"/>
          <w:sz w:val="24"/>
          <w:szCs w:val="24"/>
          <w:lang w:eastAsia="zh-CN"/>
        </w:rPr>
        <w:t>o</w:t>
      </w:r>
      <w:r w:rsidRPr="005E3C6D">
        <w:rPr>
          <w:color w:val="000000"/>
          <w:sz w:val="24"/>
          <w:szCs w:val="24"/>
          <w:lang w:eastAsia="zh-CN"/>
        </w:rPr>
        <w:t xml:space="preserve">t </w:t>
      </w:r>
      <w:r w:rsidRPr="005E3C6D">
        <w:rPr>
          <w:color w:val="000000"/>
          <w:spacing w:val="1"/>
          <w:sz w:val="24"/>
          <w:szCs w:val="24"/>
          <w:lang w:eastAsia="zh-CN"/>
        </w:rPr>
        <w:t>d</w:t>
      </w:r>
      <w:r w:rsidRPr="005E3C6D">
        <w:rPr>
          <w:color w:val="000000"/>
          <w:spacing w:val="-1"/>
          <w:sz w:val="24"/>
          <w:szCs w:val="24"/>
          <w:lang w:eastAsia="zh-CN"/>
        </w:rPr>
        <w:t>o</w:t>
      </w:r>
      <w:r w:rsidRPr="005E3C6D">
        <w:rPr>
          <w:color w:val="000000"/>
          <w:sz w:val="24"/>
          <w:szCs w:val="24"/>
          <w:lang w:eastAsia="zh-CN"/>
        </w:rPr>
        <w:t>st</w:t>
      </w:r>
      <w:r w:rsidRPr="005E3C6D">
        <w:rPr>
          <w:color w:val="000000"/>
          <w:spacing w:val="1"/>
          <w:sz w:val="24"/>
          <w:szCs w:val="24"/>
          <w:lang w:eastAsia="zh-CN"/>
        </w:rPr>
        <w:t>a</w:t>
      </w:r>
      <w:r w:rsidRPr="005E3C6D">
        <w:rPr>
          <w:color w:val="000000"/>
          <w:spacing w:val="-2"/>
          <w:sz w:val="24"/>
          <w:szCs w:val="24"/>
          <w:lang w:eastAsia="zh-CN"/>
        </w:rPr>
        <w:t>w</w:t>
      </w:r>
      <w:r w:rsidRPr="005E3C6D">
        <w:rPr>
          <w:color w:val="000000"/>
          <w:sz w:val="24"/>
          <w:szCs w:val="24"/>
          <w:lang w:eastAsia="zh-CN"/>
        </w:rPr>
        <w:t>y</w:t>
      </w:r>
      <w:r w:rsidRPr="005E3C6D">
        <w:rPr>
          <w:color w:val="000000"/>
          <w:spacing w:val="2"/>
          <w:sz w:val="24"/>
          <w:szCs w:val="24"/>
          <w:lang w:eastAsia="zh-CN"/>
        </w:rPr>
        <w:t xml:space="preserve"> </w:t>
      </w:r>
      <w:r w:rsidRPr="005E3C6D">
        <w:rPr>
          <w:color w:val="000000"/>
          <w:spacing w:val="-2"/>
          <w:sz w:val="24"/>
          <w:szCs w:val="24"/>
          <w:lang w:eastAsia="zh-CN"/>
        </w:rPr>
        <w:t>z</w:t>
      </w:r>
      <w:r w:rsidRPr="005E3C6D">
        <w:rPr>
          <w:color w:val="000000"/>
          <w:spacing w:val="1"/>
          <w:sz w:val="24"/>
          <w:szCs w:val="24"/>
          <w:lang w:eastAsia="zh-CN"/>
        </w:rPr>
        <w:t>a</w:t>
      </w:r>
      <w:r w:rsidRPr="005E3C6D">
        <w:rPr>
          <w:color w:val="000000"/>
          <w:spacing w:val="-2"/>
          <w:sz w:val="24"/>
          <w:szCs w:val="24"/>
          <w:lang w:eastAsia="zh-CN"/>
        </w:rPr>
        <w:t>w</w:t>
      </w:r>
      <w:r w:rsidRPr="005E3C6D">
        <w:rPr>
          <w:color w:val="000000"/>
          <w:spacing w:val="1"/>
          <w:sz w:val="24"/>
          <w:szCs w:val="24"/>
          <w:lang w:eastAsia="zh-CN"/>
        </w:rPr>
        <w:t>a</w:t>
      </w:r>
      <w:r w:rsidRPr="005E3C6D">
        <w:rPr>
          <w:color w:val="000000"/>
          <w:spacing w:val="-1"/>
          <w:sz w:val="24"/>
          <w:szCs w:val="24"/>
          <w:lang w:eastAsia="zh-CN"/>
        </w:rPr>
        <w:t>r</w:t>
      </w:r>
      <w:r w:rsidRPr="005E3C6D">
        <w:rPr>
          <w:color w:val="000000"/>
          <w:sz w:val="24"/>
          <w:szCs w:val="24"/>
          <w:lang w:eastAsia="zh-CN"/>
        </w:rPr>
        <w:t>to</w:t>
      </w:r>
      <w:r w:rsidRPr="005E3C6D">
        <w:rPr>
          <w:color w:val="000000"/>
          <w:spacing w:val="3"/>
          <w:sz w:val="24"/>
          <w:szCs w:val="24"/>
          <w:lang w:eastAsia="zh-CN"/>
        </w:rPr>
        <w:t xml:space="preserve"> </w:t>
      </w:r>
      <w:r w:rsidRPr="005E3C6D">
        <w:rPr>
          <w:color w:val="000000"/>
          <w:sz w:val="24"/>
          <w:szCs w:val="24"/>
          <w:lang w:eastAsia="zh-CN"/>
        </w:rPr>
        <w:t xml:space="preserve">w </w:t>
      </w:r>
      <w:r w:rsidRPr="005E3C6D">
        <w:rPr>
          <w:color w:val="000000"/>
          <w:spacing w:val="-2"/>
          <w:sz w:val="24"/>
          <w:szCs w:val="24"/>
          <w:lang w:eastAsia="zh-CN"/>
        </w:rPr>
        <w:t>z</w:t>
      </w:r>
      <w:r w:rsidRPr="005E3C6D">
        <w:rPr>
          <w:color w:val="000000"/>
          <w:spacing w:val="1"/>
          <w:sz w:val="24"/>
          <w:szCs w:val="24"/>
          <w:lang w:eastAsia="zh-CN"/>
        </w:rPr>
        <w:t>a</w:t>
      </w:r>
      <w:r w:rsidRPr="005E3C6D">
        <w:rPr>
          <w:color w:val="000000"/>
          <w:sz w:val="24"/>
          <w:szCs w:val="24"/>
          <w:lang w:eastAsia="zh-CN"/>
        </w:rPr>
        <w:t>ł</w:t>
      </w:r>
      <w:r w:rsidRPr="005E3C6D">
        <w:rPr>
          <w:color w:val="000000"/>
          <w:spacing w:val="1"/>
          <w:sz w:val="24"/>
          <w:szCs w:val="24"/>
          <w:lang w:eastAsia="zh-CN"/>
        </w:rPr>
        <w:t>ą</w:t>
      </w:r>
      <w:r w:rsidRPr="005E3C6D">
        <w:rPr>
          <w:color w:val="000000"/>
          <w:sz w:val="24"/>
          <w:szCs w:val="24"/>
          <w:lang w:eastAsia="zh-CN"/>
        </w:rPr>
        <w:t>c</w:t>
      </w:r>
      <w:r w:rsidRPr="005E3C6D">
        <w:rPr>
          <w:color w:val="000000"/>
          <w:spacing w:val="-2"/>
          <w:sz w:val="24"/>
          <w:szCs w:val="24"/>
          <w:lang w:eastAsia="zh-CN"/>
        </w:rPr>
        <w:t>z</w:t>
      </w:r>
      <w:r w:rsidRPr="005E3C6D">
        <w:rPr>
          <w:color w:val="000000"/>
          <w:spacing w:val="1"/>
          <w:sz w:val="24"/>
          <w:szCs w:val="24"/>
          <w:lang w:eastAsia="zh-CN"/>
        </w:rPr>
        <w:t>n</w:t>
      </w:r>
      <w:r w:rsidRPr="005E3C6D">
        <w:rPr>
          <w:color w:val="000000"/>
          <w:sz w:val="24"/>
          <w:szCs w:val="24"/>
          <w:lang w:eastAsia="zh-CN"/>
        </w:rPr>
        <w:t>iku</w:t>
      </w:r>
      <w:r w:rsidRPr="005E3C6D">
        <w:rPr>
          <w:color w:val="000000"/>
          <w:spacing w:val="1"/>
          <w:sz w:val="24"/>
          <w:szCs w:val="24"/>
          <w:lang w:eastAsia="zh-CN"/>
        </w:rPr>
        <w:t xml:space="preserve"> n</w:t>
      </w:r>
      <w:r w:rsidRPr="005E3C6D">
        <w:rPr>
          <w:color w:val="000000"/>
          <w:sz w:val="24"/>
          <w:szCs w:val="24"/>
          <w:lang w:eastAsia="zh-CN"/>
        </w:rPr>
        <w:t>r 1</w:t>
      </w:r>
      <w:r w:rsidRPr="005E3C6D">
        <w:rPr>
          <w:color w:val="000000"/>
          <w:spacing w:val="-1"/>
          <w:sz w:val="24"/>
          <w:szCs w:val="24"/>
          <w:lang w:eastAsia="zh-CN"/>
        </w:rPr>
        <w:t xml:space="preserve"> </w:t>
      </w:r>
      <w:r w:rsidRPr="005E3C6D">
        <w:rPr>
          <w:color w:val="000000"/>
          <w:spacing w:val="1"/>
          <w:sz w:val="24"/>
          <w:szCs w:val="24"/>
          <w:lang w:eastAsia="zh-CN"/>
        </w:rPr>
        <w:t>d</w:t>
      </w:r>
      <w:r w:rsidRPr="005E3C6D">
        <w:rPr>
          <w:color w:val="000000"/>
          <w:sz w:val="24"/>
          <w:szCs w:val="24"/>
          <w:lang w:eastAsia="zh-CN"/>
        </w:rPr>
        <w:t>o</w:t>
      </w:r>
      <w:r w:rsidRPr="005E3C6D">
        <w:rPr>
          <w:color w:val="000000"/>
          <w:spacing w:val="-1"/>
          <w:sz w:val="24"/>
          <w:szCs w:val="24"/>
          <w:lang w:eastAsia="zh-CN"/>
        </w:rPr>
        <w:t xml:space="preserve"> </w:t>
      </w:r>
      <w:r w:rsidRPr="005E3C6D">
        <w:rPr>
          <w:color w:val="000000"/>
          <w:sz w:val="24"/>
          <w:szCs w:val="24"/>
          <w:lang w:eastAsia="zh-CN"/>
        </w:rPr>
        <w:t>S</w:t>
      </w:r>
      <w:r w:rsidRPr="005E3C6D">
        <w:rPr>
          <w:color w:val="000000"/>
          <w:spacing w:val="7"/>
          <w:sz w:val="24"/>
          <w:szCs w:val="24"/>
          <w:lang w:eastAsia="zh-CN"/>
        </w:rPr>
        <w:t>W</w:t>
      </w:r>
      <w:r w:rsidRPr="005E3C6D">
        <w:rPr>
          <w:color w:val="000000"/>
          <w:spacing w:val="-2"/>
          <w:sz w:val="24"/>
          <w:szCs w:val="24"/>
          <w:lang w:eastAsia="zh-CN"/>
        </w:rPr>
        <w:t>Z</w:t>
      </w:r>
      <w:r w:rsidRPr="005E3C6D">
        <w:rPr>
          <w:color w:val="000000"/>
          <w:sz w:val="24"/>
          <w:szCs w:val="24"/>
          <w:lang w:eastAsia="zh-CN"/>
        </w:rPr>
        <w:t>.</w:t>
      </w:r>
    </w:p>
    <w:p w14:paraId="38DCABCD" w14:textId="77777777" w:rsidR="0075184E" w:rsidRPr="005E3C6D" w:rsidRDefault="0075184E">
      <w:pPr>
        <w:widowControl w:val="0"/>
        <w:numPr>
          <w:ilvl w:val="3"/>
          <w:numId w:val="19"/>
        </w:numPr>
        <w:tabs>
          <w:tab w:val="left" w:pos="360"/>
        </w:tabs>
        <w:suppressAutoHyphens/>
        <w:overflowPunct/>
        <w:autoSpaceDE/>
        <w:autoSpaceDN/>
        <w:adjustRightInd/>
        <w:spacing w:line="360" w:lineRule="auto"/>
        <w:ind w:left="360" w:right="84"/>
        <w:jc w:val="both"/>
        <w:textAlignment w:val="auto"/>
        <w:rPr>
          <w:sz w:val="24"/>
          <w:szCs w:val="24"/>
          <w:lang w:eastAsia="zh-CN"/>
        </w:rPr>
      </w:pPr>
      <w:r w:rsidRPr="005E3C6D">
        <w:rPr>
          <w:sz w:val="24"/>
          <w:szCs w:val="24"/>
          <w:lang w:eastAsia="zh-CN"/>
        </w:rPr>
        <w:t>Oferowane produkty żywnościowe muszą być dobrej jakości, spełniać parametry jakościowe określone dla danego asortymentu przez PN, spełniać wymogi sanitarno epidemiologiczne i zasady systemu HACCP oraz posiadać oznaczony odpowiedni dla danego asortymentu termin ważności zapewniający jego bezpieczne spożycie.</w:t>
      </w:r>
    </w:p>
    <w:p w14:paraId="04B7A3E7" w14:textId="77777777" w:rsidR="0075184E" w:rsidRPr="005E3C6D" w:rsidRDefault="0075184E">
      <w:pPr>
        <w:widowControl w:val="0"/>
        <w:numPr>
          <w:ilvl w:val="3"/>
          <w:numId w:val="19"/>
        </w:numPr>
        <w:tabs>
          <w:tab w:val="left" w:pos="360"/>
        </w:tabs>
        <w:suppressAutoHyphens/>
        <w:overflowPunct/>
        <w:autoSpaceDE/>
        <w:autoSpaceDN/>
        <w:adjustRightInd/>
        <w:spacing w:line="360" w:lineRule="auto"/>
        <w:ind w:left="360" w:right="84"/>
        <w:jc w:val="both"/>
        <w:textAlignment w:val="auto"/>
        <w:rPr>
          <w:sz w:val="24"/>
          <w:szCs w:val="24"/>
          <w:lang w:eastAsia="zh-CN"/>
        </w:rPr>
      </w:pPr>
      <w:r w:rsidRPr="005E3C6D">
        <w:rPr>
          <w:sz w:val="24"/>
          <w:szCs w:val="24"/>
          <w:lang w:eastAsia="zh-CN"/>
        </w:rPr>
        <w:t xml:space="preserve">Zamawiający zastrzega sobie prawo żądania dla zaoferowanego asortymentu przedłożenia </w:t>
      </w:r>
      <w:r w:rsidRPr="005E3C6D">
        <w:rPr>
          <w:sz w:val="24"/>
          <w:szCs w:val="24"/>
          <w:lang w:eastAsia="zh-CN"/>
        </w:rPr>
        <w:lastRenderedPageBreak/>
        <w:t>pisemnego potwierdzenia dopuszczającego dany produkt do obrotu i spożycia, wydanego przez organ uprawniony do kontroli jakości artykułów spożywczych.</w:t>
      </w:r>
    </w:p>
    <w:p w14:paraId="141792E3" w14:textId="77777777" w:rsidR="0075184E" w:rsidRPr="005E3C6D" w:rsidRDefault="0075184E">
      <w:pPr>
        <w:widowControl w:val="0"/>
        <w:numPr>
          <w:ilvl w:val="3"/>
          <w:numId w:val="19"/>
        </w:numPr>
        <w:tabs>
          <w:tab w:val="left" w:pos="360"/>
        </w:tabs>
        <w:suppressAutoHyphens/>
        <w:overflowPunct/>
        <w:autoSpaceDE/>
        <w:autoSpaceDN/>
        <w:adjustRightInd/>
        <w:spacing w:line="360" w:lineRule="auto"/>
        <w:ind w:left="360" w:right="84"/>
        <w:jc w:val="both"/>
        <w:textAlignment w:val="auto"/>
        <w:rPr>
          <w:sz w:val="24"/>
          <w:szCs w:val="24"/>
          <w:lang w:eastAsia="zh-CN"/>
        </w:rPr>
      </w:pPr>
      <w:r w:rsidRPr="005E3C6D">
        <w:rPr>
          <w:sz w:val="24"/>
          <w:szCs w:val="24"/>
          <w:lang w:eastAsia="zh-CN"/>
        </w:rPr>
        <w:t>Dostawy artykułów żywnościowych muszą być realizowane zgodnie z zasadami GHP (z ang</w:t>
      </w:r>
      <w:r w:rsidRPr="005E3C6D">
        <w:rPr>
          <w:b/>
          <w:sz w:val="24"/>
          <w:szCs w:val="24"/>
          <w:lang w:eastAsia="zh-CN"/>
        </w:rPr>
        <w:t xml:space="preserve">. </w:t>
      </w:r>
      <w:r w:rsidRPr="005E3C6D">
        <w:rPr>
          <w:bCs/>
          <w:sz w:val="24"/>
          <w:szCs w:val="24"/>
          <w:lang w:eastAsia="zh-CN"/>
        </w:rPr>
        <w:t>Good Hygienic Practice</w:t>
      </w:r>
      <w:r w:rsidRPr="005E3C6D">
        <w:rPr>
          <w:sz w:val="24"/>
          <w:szCs w:val="24"/>
          <w:lang w:eastAsia="zh-CN"/>
        </w:rPr>
        <w:t>) -  Dobrej Praktyki Higienicznej) dotyczące głównie:</w:t>
      </w:r>
    </w:p>
    <w:p w14:paraId="676ACA41" w14:textId="77777777" w:rsidR="0075184E" w:rsidRPr="005E3C6D" w:rsidRDefault="0075184E">
      <w:pPr>
        <w:numPr>
          <w:ilvl w:val="0"/>
          <w:numId w:val="20"/>
        </w:numPr>
        <w:suppressAutoHyphens/>
        <w:overflowPunct/>
        <w:autoSpaceDE/>
        <w:autoSpaceDN/>
        <w:adjustRightInd/>
        <w:spacing w:line="360" w:lineRule="auto"/>
        <w:jc w:val="both"/>
        <w:textAlignment w:val="auto"/>
        <w:rPr>
          <w:sz w:val="24"/>
          <w:szCs w:val="24"/>
          <w:lang w:eastAsia="zh-CN"/>
        </w:rPr>
      </w:pPr>
      <w:r w:rsidRPr="005E3C6D">
        <w:rPr>
          <w:sz w:val="24"/>
          <w:szCs w:val="24"/>
          <w:lang w:eastAsia="zh-CN"/>
        </w:rPr>
        <w:t>świadectwa jakości przy dostawach mięsa, przetworów mięsnych, mleka i przetworów mlecznych, miodu, ryb, oraz przy dostawie jaj - aktualne zaświadczenie z Powiatowego Inspektoratu Weterynarii o podleganiu kontroli;</w:t>
      </w:r>
    </w:p>
    <w:p w14:paraId="06DE1DDF" w14:textId="77777777" w:rsidR="0075184E" w:rsidRPr="005E3C6D" w:rsidRDefault="0075184E">
      <w:pPr>
        <w:numPr>
          <w:ilvl w:val="0"/>
          <w:numId w:val="20"/>
        </w:numPr>
        <w:suppressAutoHyphens/>
        <w:overflowPunct/>
        <w:autoSpaceDE/>
        <w:autoSpaceDN/>
        <w:adjustRightInd/>
        <w:spacing w:line="360" w:lineRule="auto"/>
        <w:jc w:val="both"/>
        <w:textAlignment w:val="auto"/>
        <w:rPr>
          <w:sz w:val="24"/>
          <w:szCs w:val="24"/>
          <w:lang w:eastAsia="zh-CN"/>
        </w:rPr>
      </w:pPr>
      <w:r w:rsidRPr="005E3C6D">
        <w:rPr>
          <w:sz w:val="24"/>
          <w:szCs w:val="24"/>
          <w:lang w:eastAsia="zh-CN"/>
        </w:rPr>
        <w:t>dostarczony asortyment dotyczący mięsa i wyrobów wędliniarskich powinien posiadać handlowy dokument identyfikacyjny.</w:t>
      </w:r>
    </w:p>
    <w:p w14:paraId="122CA9F7" w14:textId="77777777" w:rsidR="0075184E" w:rsidRPr="005E3C6D" w:rsidRDefault="0075184E">
      <w:pPr>
        <w:numPr>
          <w:ilvl w:val="3"/>
          <w:numId w:val="19"/>
        </w:numPr>
        <w:tabs>
          <w:tab w:val="left" w:pos="360"/>
        </w:tabs>
        <w:suppressAutoHyphens/>
        <w:overflowPunct/>
        <w:autoSpaceDE/>
        <w:autoSpaceDN/>
        <w:adjustRightInd/>
        <w:spacing w:line="360" w:lineRule="auto"/>
        <w:ind w:left="360"/>
        <w:jc w:val="both"/>
        <w:textAlignment w:val="auto"/>
        <w:rPr>
          <w:sz w:val="24"/>
          <w:szCs w:val="24"/>
          <w:lang w:eastAsia="zh-CN"/>
        </w:rPr>
      </w:pPr>
      <w:r w:rsidRPr="005E3C6D">
        <w:rPr>
          <w:sz w:val="24"/>
          <w:szCs w:val="24"/>
          <w:lang w:eastAsia="zh-CN"/>
        </w:rPr>
        <w:t>Przedmiot zamówienia musi być dostarczony odpowiednim (dostosowanym do asortymentu) środkiem transportu spełniającym wymagania sanitarne, w opakowaniach gwarantujących bezpieczny transport i magazynowanie.</w:t>
      </w:r>
    </w:p>
    <w:p w14:paraId="568113D0" w14:textId="77777777" w:rsidR="0075184E" w:rsidRPr="005E3C6D" w:rsidRDefault="0075184E">
      <w:pPr>
        <w:numPr>
          <w:ilvl w:val="3"/>
          <w:numId w:val="19"/>
        </w:numPr>
        <w:tabs>
          <w:tab w:val="left" w:pos="360"/>
        </w:tabs>
        <w:suppressAutoHyphens/>
        <w:overflowPunct/>
        <w:autoSpaceDE/>
        <w:autoSpaceDN/>
        <w:adjustRightInd/>
        <w:spacing w:line="360" w:lineRule="auto"/>
        <w:ind w:left="360"/>
        <w:jc w:val="both"/>
        <w:textAlignment w:val="auto"/>
        <w:rPr>
          <w:sz w:val="24"/>
          <w:szCs w:val="24"/>
          <w:lang w:eastAsia="zh-CN"/>
        </w:rPr>
      </w:pPr>
      <w:r w:rsidRPr="005E3C6D">
        <w:rPr>
          <w:sz w:val="24"/>
          <w:szCs w:val="24"/>
          <w:lang w:eastAsia="zh-CN"/>
        </w:rPr>
        <w:t>Wykonawca zobowiązany jest do udzielenia gwarancji na dostarczoną żywność w zakresie jakości. Okres gwarancji zgodny z terminem dla tego rodzaju asortymentu określonym w stosownych normach.</w:t>
      </w:r>
    </w:p>
    <w:p w14:paraId="30E1FD69" w14:textId="77777777" w:rsidR="0075184E" w:rsidRPr="005E3C6D" w:rsidRDefault="0075184E">
      <w:pPr>
        <w:numPr>
          <w:ilvl w:val="3"/>
          <w:numId w:val="19"/>
        </w:numPr>
        <w:tabs>
          <w:tab w:val="left" w:pos="360"/>
        </w:tabs>
        <w:suppressAutoHyphens/>
        <w:overflowPunct/>
        <w:autoSpaceDE/>
        <w:autoSpaceDN/>
        <w:adjustRightInd/>
        <w:spacing w:line="360" w:lineRule="auto"/>
        <w:ind w:left="360"/>
        <w:jc w:val="both"/>
        <w:textAlignment w:val="auto"/>
        <w:rPr>
          <w:sz w:val="24"/>
          <w:szCs w:val="24"/>
          <w:lang w:eastAsia="zh-CN"/>
        </w:rPr>
      </w:pPr>
      <w:r w:rsidRPr="005E3C6D">
        <w:rPr>
          <w:sz w:val="24"/>
          <w:szCs w:val="24"/>
          <w:lang w:eastAsia="zh-CN"/>
        </w:rPr>
        <w:t>Wynagrodzenie wykonawcy ma charakter ryczałtowo</w:t>
      </w:r>
      <w:r>
        <w:rPr>
          <w:sz w:val="24"/>
          <w:szCs w:val="24"/>
          <w:lang w:eastAsia="zh-CN"/>
        </w:rPr>
        <w:t xml:space="preserve"> </w:t>
      </w:r>
      <w:r w:rsidRPr="005E3C6D">
        <w:rPr>
          <w:sz w:val="24"/>
          <w:szCs w:val="24"/>
          <w:lang w:eastAsia="zh-CN"/>
        </w:rPr>
        <w:t>- ilościowy i jest obliczane na podstawie ryczałtowych cen jednostkowych (ofertowych) oraz ilości dostarczanej żywności.</w:t>
      </w:r>
      <w:r>
        <w:rPr>
          <w:sz w:val="24"/>
          <w:szCs w:val="24"/>
          <w:lang w:eastAsia="zh-CN"/>
        </w:rPr>
        <w:t xml:space="preserve"> Zamawiający zapłaci jedynie za faktycznie dostarczone produkty spełniające wynikające z SWZ, umowy oraz obowiązujących przepisów prawa normy.</w:t>
      </w:r>
    </w:p>
    <w:p w14:paraId="68C37FBB" w14:textId="3D8D8DE2" w:rsidR="0075184E" w:rsidRPr="005E3C6D" w:rsidRDefault="0075184E">
      <w:pPr>
        <w:numPr>
          <w:ilvl w:val="3"/>
          <w:numId w:val="19"/>
        </w:numPr>
        <w:tabs>
          <w:tab w:val="left" w:pos="360"/>
        </w:tabs>
        <w:suppressAutoHyphens/>
        <w:overflowPunct/>
        <w:autoSpaceDE/>
        <w:autoSpaceDN/>
        <w:adjustRightInd/>
        <w:spacing w:line="360" w:lineRule="auto"/>
        <w:ind w:left="360"/>
        <w:jc w:val="both"/>
        <w:textAlignment w:val="auto"/>
        <w:rPr>
          <w:sz w:val="24"/>
          <w:szCs w:val="24"/>
          <w:lang w:eastAsia="zh-CN"/>
        </w:rPr>
      </w:pPr>
      <w:r w:rsidRPr="005E3C6D">
        <w:rPr>
          <w:sz w:val="24"/>
          <w:szCs w:val="24"/>
          <w:lang w:eastAsia="zh-CN"/>
        </w:rPr>
        <w:t>Formularz ofertowy przedstawia ilość asortymentu, jako szacunkowe odniesienie do planowanych zakupów w 202</w:t>
      </w:r>
      <w:r w:rsidR="00D1494B">
        <w:rPr>
          <w:sz w:val="24"/>
          <w:szCs w:val="24"/>
          <w:lang w:eastAsia="zh-CN"/>
        </w:rPr>
        <w:t>5</w:t>
      </w:r>
      <w:r>
        <w:rPr>
          <w:sz w:val="24"/>
          <w:szCs w:val="24"/>
          <w:lang w:eastAsia="zh-CN"/>
        </w:rPr>
        <w:t xml:space="preserve"> </w:t>
      </w:r>
      <w:r w:rsidRPr="005E3C6D">
        <w:rPr>
          <w:sz w:val="24"/>
          <w:szCs w:val="24"/>
          <w:lang w:eastAsia="zh-CN"/>
        </w:rPr>
        <w:t>r.</w:t>
      </w:r>
    </w:p>
    <w:p w14:paraId="2F0819ED" w14:textId="77777777" w:rsidR="0075184E" w:rsidRPr="005E3C6D" w:rsidRDefault="0075184E">
      <w:pPr>
        <w:numPr>
          <w:ilvl w:val="3"/>
          <w:numId w:val="19"/>
        </w:numPr>
        <w:tabs>
          <w:tab w:val="left" w:pos="360"/>
        </w:tabs>
        <w:suppressAutoHyphens/>
        <w:overflowPunct/>
        <w:autoSpaceDE/>
        <w:autoSpaceDN/>
        <w:adjustRightInd/>
        <w:spacing w:line="360" w:lineRule="auto"/>
        <w:ind w:left="360"/>
        <w:jc w:val="both"/>
        <w:textAlignment w:val="auto"/>
        <w:rPr>
          <w:sz w:val="24"/>
          <w:szCs w:val="24"/>
          <w:lang w:eastAsia="zh-CN"/>
        </w:rPr>
      </w:pPr>
      <w:r w:rsidRPr="005E3C6D">
        <w:rPr>
          <w:sz w:val="24"/>
          <w:szCs w:val="24"/>
          <w:lang w:eastAsia="zh-CN"/>
        </w:rPr>
        <w:t>Zamawiający gwarantuje zakup 50</w:t>
      </w:r>
      <w:r w:rsidRPr="005E3C6D">
        <w:rPr>
          <w:b/>
          <w:bCs/>
          <w:sz w:val="24"/>
          <w:szCs w:val="24"/>
          <w:lang w:eastAsia="zh-CN"/>
        </w:rPr>
        <w:t xml:space="preserve">% </w:t>
      </w:r>
      <w:r w:rsidRPr="005E3C6D">
        <w:rPr>
          <w:sz w:val="24"/>
          <w:szCs w:val="24"/>
          <w:lang w:eastAsia="zh-CN"/>
        </w:rPr>
        <w:t xml:space="preserve">asortymentu wykazanego w Opisie przedmiotu zamówienia, jednocześnie korzysta z prawa opcji zakupu w ramach umowy i cen ofertowych </w:t>
      </w:r>
      <w:r w:rsidRPr="005E3C6D">
        <w:rPr>
          <w:b/>
          <w:bCs/>
          <w:sz w:val="24"/>
          <w:szCs w:val="24"/>
          <w:lang w:eastAsia="zh-CN"/>
        </w:rPr>
        <w:t xml:space="preserve">do 50% ponad </w:t>
      </w:r>
      <w:r w:rsidRPr="005E3C6D">
        <w:rPr>
          <w:sz w:val="24"/>
          <w:szCs w:val="24"/>
          <w:lang w:eastAsia="zh-CN"/>
        </w:rPr>
        <w:t>asortyment wskazany w SWZ.</w:t>
      </w:r>
      <w:r>
        <w:rPr>
          <w:sz w:val="24"/>
          <w:szCs w:val="24"/>
          <w:lang w:eastAsia="zh-CN"/>
        </w:rPr>
        <w:t xml:space="preserve"> Zmiana zamawianej ilości nie będzie wymagała zmiany umowy.</w:t>
      </w:r>
    </w:p>
    <w:p w14:paraId="64D76FA3" w14:textId="77777777" w:rsidR="0075184E" w:rsidRPr="005E3C6D" w:rsidRDefault="0075184E">
      <w:pPr>
        <w:numPr>
          <w:ilvl w:val="3"/>
          <w:numId w:val="19"/>
        </w:numPr>
        <w:tabs>
          <w:tab w:val="left" w:pos="360"/>
        </w:tabs>
        <w:suppressAutoHyphens/>
        <w:overflowPunct/>
        <w:autoSpaceDE/>
        <w:autoSpaceDN/>
        <w:adjustRightInd/>
        <w:spacing w:line="360" w:lineRule="auto"/>
        <w:ind w:left="360"/>
        <w:jc w:val="both"/>
        <w:textAlignment w:val="auto"/>
        <w:rPr>
          <w:sz w:val="24"/>
          <w:szCs w:val="24"/>
          <w:lang w:eastAsia="zh-CN"/>
        </w:rPr>
      </w:pPr>
      <w:r w:rsidRPr="005E3C6D">
        <w:rPr>
          <w:sz w:val="24"/>
          <w:szCs w:val="24"/>
          <w:lang w:eastAsia="zh-CN"/>
        </w:rPr>
        <w:t>Zamawiający nie jest zobligowany do zamówienia wszystkich pozycji asortymentu.</w:t>
      </w:r>
    </w:p>
    <w:p w14:paraId="37E2B88D" w14:textId="77777777" w:rsidR="0075184E" w:rsidRPr="0021751A" w:rsidRDefault="0075184E">
      <w:pPr>
        <w:numPr>
          <w:ilvl w:val="3"/>
          <w:numId w:val="19"/>
        </w:numPr>
        <w:tabs>
          <w:tab w:val="left" w:pos="360"/>
        </w:tabs>
        <w:suppressAutoHyphens/>
        <w:overflowPunct/>
        <w:autoSpaceDE/>
        <w:autoSpaceDN/>
        <w:adjustRightInd/>
        <w:spacing w:line="360" w:lineRule="auto"/>
        <w:ind w:left="360"/>
        <w:jc w:val="both"/>
        <w:textAlignment w:val="auto"/>
        <w:rPr>
          <w:sz w:val="24"/>
          <w:szCs w:val="24"/>
          <w:lang w:eastAsia="zh-CN"/>
        </w:rPr>
      </w:pPr>
      <w:r w:rsidRPr="0021751A">
        <w:rPr>
          <w:rFonts w:ascii="Calibri" w:hAnsi="Calibri" w:cs="Calibri"/>
          <w:sz w:val="24"/>
          <w:szCs w:val="24"/>
          <w:lang w:eastAsia="zh-CN"/>
        </w:rPr>
        <w:t>Przedmiot zamówienia musi być dostarczony odpowiednim (dostosowanym do asortymentu) środkiem transportu spełniającym wymagania sanitarne, w opakowaniach gwarantujących bezpieczny transport i magazynowanie</w:t>
      </w:r>
      <w:r>
        <w:rPr>
          <w:rFonts w:ascii="Calibri" w:hAnsi="Calibri" w:cs="Calibri"/>
          <w:sz w:val="24"/>
          <w:szCs w:val="24"/>
          <w:lang w:eastAsia="zh-CN"/>
        </w:rPr>
        <w:t>.</w:t>
      </w:r>
    </w:p>
    <w:p w14:paraId="0FCEC820" w14:textId="77777777" w:rsidR="0075184E" w:rsidRDefault="0075184E" w:rsidP="0075184E">
      <w:pPr>
        <w:suppressAutoHyphens/>
        <w:overflowPunct/>
        <w:autoSpaceDE/>
        <w:autoSpaceDN/>
        <w:adjustRightInd/>
        <w:spacing w:line="360" w:lineRule="auto"/>
        <w:jc w:val="both"/>
        <w:textAlignment w:val="auto"/>
        <w:rPr>
          <w:sz w:val="24"/>
          <w:szCs w:val="24"/>
          <w:lang w:eastAsia="zh-CN"/>
        </w:rPr>
      </w:pPr>
    </w:p>
    <w:p w14:paraId="0AE0315F" w14:textId="77777777" w:rsidR="0075184E" w:rsidRPr="005E3C6D" w:rsidRDefault="0075184E" w:rsidP="0075184E">
      <w:pPr>
        <w:suppressAutoHyphens/>
        <w:overflowPunct/>
        <w:autoSpaceDE/>
        <w:autoSpaceDN/>
        <w:adjustRightInd/>
        <w:spacing w:line="360" w:lineRule="auto"/>
        <w:jc w:val="both"/>
        <w:textAlignment w:val="auto"/>
        <w:rPr>
          <w:sz w:val="24"/>
          <w:szCs w:val="24"/>
          <w:lang w:eastAsia="zh-CN"/>
        </w:rPr>
      </w:pPr>
      <w:r w:rsidRPr="005E3C6D">
        <w:rPr>
          <w:sz w:val="24"/>
          <w:szCs w:val="24"/>
          <w:lang w:eastAsia="zh-CN"/>
        </w:rPr>
        <w:t>Opis przedmiotu zamówienia:</w:t>
      </w:r>
    </w:p>
    <w:p w14:paraId="55D2B066" w14:textId="77777777" w:rsidR="0075184E" w:rsidRPr="005E3C6D" w:rsidRDefault="0075184E" w:rsidP="0075184E">
      <w:pPr>
        <w:suppressAutoHyphens/>
        <w:overflowPunct/>
        <w:autoSpaceDE/>
        <w:autoSpaceDN/>
        <w:adjustRightInd/>
        <w:spacing w:line="360" w:lineRule="auto"/>
        <w:ind w:left="360"/>
        <w:jc w:val="both"/>
        <w:textAlignment w:val="auto"/>
        <w:rPr>
          <w:sz w:val="24"/>
          <w:szCs w:val="24"/>
          <w:lang w:eastAsia="zh-CN"/>
        </w:rPr>
      </w:pPr>
      <w:r w:rsidRPr="005E3C6D">
        <w:rPr>
          <w:b/>
          <w:sz w:val="24"/>
          <w:szCs w:val="24"/>
          <w:lang w:eastAsia="zh-CN"/>
        </w:rPr>
        <w:t>Część I</w:t>
      </w:r>
    </w:p>
    <w:p w14:paraId="0EC61D50" w14:textId="35AE391D" w:rsidR="0075184E" w:rsidRPr="005E3C6D" w:rsidRDefault="0075184E" w:rsidP="0075184E">
      <w:pPr>
        <w:widowControl w:val="0"/>
        <w:tabs>
          <w:tab w:val="left" w:pos="180"/>
          <w:tab w:val="left" w:pos="540"/>
        </w:tabs>
        <w:suppressAutoHyphens/>
        <w:overflowPunct/>
        <w:autoSpaceDE/>
        <w:autoSpaceDN/>
        <w:adjustRightInd/>
        <w:spacing w:line="360" w:lineRule="auto"/>
        <w:ind w:right="72"/>
        <w:jc w:val="both"/>
        <w:textAlignment w:val="auto"/>
        <w:rPr>
          <w:sz w:val="24"/>
          <w:szCs w:val="24"/>
          <w:lang w:eastAsia="zh-CN"/>
        </w:rPr>
      </w:pPr>
      <w:r w:rsidRPr="005E3C6D">
        <w:rPr>
          <w:b/>
          <w:sz w:val="24"/>
          <w:szCs w:val="24"/>
          <w:lang w:eastAsia="zh-CN"/>
        </w:rPr>
        <w:t>Różne produkty spożywcze, wędliny, drób, produkty mleczarskie, owoce, warzywa</w:t>
      </w:r>
      <w:r w:rsidR="00AA644A">
        <w:rPr>
          <w:b/>
          <w:sz w:val="24"/>
          <w:szCs w:val="24"/>
          <w:lang w:eastAsia="zh-CN"/>
        </w:rPr>
        <w:t xml:space="preserve">                            </w:t>
      </w:r>
      <w:r w:rsidRPr="005E3C6D">
        <w:rPr>
          <w:b/>
          <w:sz w:val="24"/>
          <w:szCs w:val="24"/>
          <w:lang w:eastAsia="zh-CN"/>
        </w:rPr>
        <w:t xml:space="preserve"> </w:t>
      </w:r>
      <w:r w:rsidRPr="005E3C6D">
        <w:rPr>
          <w:b/>
          <w:sz w:val="24"/>
          <w:szCs w:val="24"/>
          <w:lang w:eastAsia="zh-CN"/>
        </w:rPr>
        <w:lastRenderedPageBreak/>
        <w:t>i podobne produkty</w:t>
      </w:r>
    </w:p>
    <w:p w14:paraId="615F3AE3" w14:textId="77777777" w:rsidR="0075184E" w:rsidRPr="005E3C6D" w:rsidRDefault="0075184E" w:rsidP="0075184E">
      <w:pPr>
        <w:suppressAutoHyphens/>
        <w:overflowPunct/>
        <w:autoSpaceDE/>
        <w:autoSpaceDN/>
        <w:adjustRightInd/>
        <w:spacing w:line="360" w:lineRule="auto"/>
        <w:jc w:val="both"/>
        <w:textAlignment w:val="auto"/>
        <w:rPr>
          <w:sz w:val="24"/>
          <w:szCs w:val="24"/>
          <w:lang w:eastAsia="zh-CN"/>
        </w:rPr>
      </w:pPr>
      <w:r w:rsidRPr="005E3C6D">
        <w:rPr>
          <w:sz w:val="24"/>
          <w:szCs w:val="24"/>
          <w:lang w:eastAsia="zh-CN"/>
        </w:rPr>
        <w:t xml:space="preserve">W przypadku wędlin, drobiu, pieczywa, nabiału - dostawa wraz z wniesieniem we wskazane miejsce przez intendenta stołówki codziennie do godz. 6.30 po złożeniu zamówienia przez pracownika stołówki w formie elektronicznej lub faksem do godz. 13.00 dnia poprzedniego </w:t>
      </w:r>
    </w:p>
    <w:p w14:paraId="1D62F27B" w14:textId="77777777" w:rsidR="0075184E" w:rsidRPr="005E3C6D" w:rsidRDefault="0075184E" w:rsidP="0075184E">
      <w:pPr>
        <w:suppressAutoHyphens/>
        <w:overflowPunct/>
        <w:autoSpaceDE/>
        <w:autoSpaceDN/>
        <w:adjustRightInd/>
        <w:spacing w:line="360" w:lineRule="auto"/>
        <w:jc w:val="both"/>
        <w:textAlignment w:val="auto"/>
        <w:rPr>
          <w:sz w:val="24"/>
          <w:szCs w:val="24"/>
          <w:lang w:eastAsia="zh-CN"/>
        </w:rPr>
      </w:pPr>
      <w:r w:rsidRPr="005E3C6D">
        <w:rPr>
          <w:sz w:val="24"/>
          <w:szCs w:val="24"/>
          <w:lang w:eastAsia="zh-CN"/>
        </w:rPr>
        <w:t>W przypadku owoców i warzyw - dostawa wraz z wniesieniem we wskazane miejsce przez intendenta stołówki codziennie do godz. 6.30 po złożeniu zamówienia przez pracownika stołówki w formie elektronicznej lub faksem do godz. 13.00 dnia poprzedniego</w:t>
      </w:r>
    </w:p>
    <w:p w14:paraId="77FD0E41" w14:textId="77777777" w:rsidR="0075184E" w:rsidRPr="005E3C6D" w:rsidRDefault="0075184E" w:rsidP="0075184E">
      <w:pPr>
        <w:suppressAutoHyphens/>
        <w:overflowPunct/>
        <w:autoSpaceDE/>
        <w:autoSpaceDN/>
        <w:adjustRightInd/>
        <w:spacing w:line="360" w:lineRule="auto"/>
        <w:jc w:val="both"/>
        <w:textAlignment w:val="auto"/>
        <w:rPr>
          <w:sz w:val="24"/>
          <w:szCs w:val="24"/>
          <w:lang w:eastAsia="zh-CN"/>
        </w:rPr>
      </w:pPr>
      <w:r w:rsidRPr="005E3C6D">
        <w:rPr>
          <w:sz w:val="24"/>
          <w:szCs w:val="24"/>
          <w:lang w:eastAsia="zh-CN"/>
        </w:rPr>
        <w:t>W przypadku różnych produktów sypkich - dostawa wraz z wniesieniem we wskazane miejsce przez intendenta stołówki: codziennie do godz. 6.30  po złożeniu zamówienia przez pracownika stołówki w formie elektronicznej lub faksem do godz. 13.00 dnia poprzedniego</w:t>
      </w:r>
    </w:p>
    <w:p w14:paraId="4218CEF2" w14:textId="77777777" w:rsidR="0075184E" w:rsidRPr="005E3C6D" w:rsidRDefault="0075184E" w:rsidP="0075184E">
      <w:pPr>
        <w:suppressAutoHyphens/>
        <w:overflowPunct/>
        <w:autoSpaceDE/>
        <w:autoSpaceDN/>
        <w:adjustRightInd/>
        <w:spacing w:line="360" w:lineRule="auto"/>
        <w:jc w:val="both"/>
        <w:textAlignment w:val="auto"/>
        <w:rPr>
          <w:sz w:val="24"/>
          <w:szCs w:val="24"/>
          <w:lang w:eastAsia="zh-CN"/>
        </w:rPr>
      </w:pPr>
      <w:r w:rsidRPr="005E3C6D">
        <w:rPr>
          <w:sz w:val="24"/>
          <w:szCs w:val="24"/>
          <w:lang w:eastAsia="zh-CN"/>
        </w:rPr>
        <w:t>Uwaga: Owoce i warzywa muszą być bez śladów zepsucia, pleśnienia, świeże, niezwiędnięte Wspólny Słownik Zamówień: 15800000-6 Różne produkty spożywcze, 15131130-5 Wędliny, 15112000-6 Drób, 15500000-3 Produkty mleczarskie, 15300000-1 Owoce, warzywa i podobne produkty</w:t>
      </w:r>
    </w:p>
    <w:tbl>
      <w:tblPr>
        <w:tblpPr w:leftFromText="141" w:rightFromText="141" w:vertAnchor="text" w:tblpX="70" w:tblpY="1"/>
        <w:tblOverlap w:val="never"/>
        <w:tblW w:w="160" w:type="dxa"/>
        <w:tblCellMar>
          <w:left w:w="70" w:type="dxa"/>
          <w:right w:w="70" w:type="dxa"/>
        </w:tblCellMar>
        <w:tblLook w:val="04A0" w:firstRow="1" w:lastRow="0" w:firstColumn="1" w:lastColumn="0" w:noHBand="0" w:noVBand="1"/>
      </w:tblPr>
      <w:tblGrid>
        <w:gridCol w:w="160"/>
      </w:tblGrid>
      <w:tr w:rsidR="0075184E" w:rsidRPr="005E3C6D" w14:paraId="2DC805D2" w14:textId="77777777" w:rsidTr="00053215">
        <w:trPr>
          <w:trHeight w:val="300"/>
        </w:trPr>
        <w:tc>
          <w:tcPr>
            <w:tcW w:w="160" w:type="dxa"/>
            <w:tcBorders>
              <w:top w:val="nil"/>
              <w:left w:val="nil"/>
              <w:bottom w:val="nil"/>
              <w:right w:val="nil"/>
            </w:tcBorders>
            <w:noWrap/>
            <w:vAlign w:val="bottom"/>
            <w:hideMark/>
          </w:tcPr>
          <w:p w14:paraId="4CC7F327" w14:textId="77777777" w:rsidR="0075184E" w:rsidRPr="005E3C6D" w:rsidRDefault="0075184E" w:rsidP="00053215">
            <w:pPr>
              <w:overflowPunct/>
              <w:autoSpaceDE/>
              <w:autoSpaceDN/>
              <w:adjustRightInd/>
              <w:textAlignment w:val="auto"/>
            </w:pPr>
          </w:p>
        </w:tc>
      </w:tr>
    </w:tbl>
    <w:p w14:paraId="6D941D48" w14:textId="77777777" w:rsidR="0075184E" w:rsidRPr="00F2014C" w:rsidRDefault="0075184E" w:rsidP="0075184E">
      <w:pPr>
        <w:rPr>
          <w:vanish/>
        </w:rPr>
      </w:pPr>
    </w:p>
    <w:tbl>
      <w:tblPr>
        <w:tblW w:w="9419" w:type="dxa"/>
        <w:tblCellMar>
          <w:left w:w="70" w:type="dxa"/>
          <w:right w:w="70" w:type="dxa"/>
        </w:tblCellMar>
        <w:tblLook w:val="04A0" w:firstRow="1" w:lastRow="0" w:firstColumn="1" w:lastColumn="0" w:noHBand="0" w:noVBand="1"/>
      </w:tblPr>
      <w:tblGrid>
        <w:gridCol w:w="2048"/>
        <w:gridCol w:w="2410"/>
        <w:gridCol w:w="1985"/>
        <w:gridCol w:w="1559"/>
        <w:gridCol w:w="1417"/>
      </w:tblGrid>
      <w:tr w:rsidR="0075184E" w:rsidRPr="00CD5D88" w14:paraId="31B764D1" w14:textId="77777777" w:rsidTr="00053215">
        <w:trPr>
          <w:trHeight w:val="300"/>
        </w:trPr>
        <w:tc>
          <w:tcPr>
            <w:tcW w:w="9419" w:type="dxa"/>
            <w:gridSpan w:val="5"/>
            <w:tcBorders>
              <w:top w:val="nil"/>
              <w:left w:val="nil"/>
              <w:bottom w:val="nil"/>
              <w:right w:val="nil"/>
            </w:tcBorders>
            <w:noWrap/>
            <w:vAlign w:val="bottom"/>
            <w:hideMark/>
          </w:tcPr>
          <w:p w14:paraId="663444BF" w14:textId="77777777" w:rsidR="0075184E" w:rsidRDefault="0075184E" w:rsidP="00053215">
            <w:pPr>
              <w:overflowPunct/>
              <w:autoSpaceDE/>
              <w:autoSpaceDN/>
              <w:adjustRightInd/>
              <w:textAlignment w:val="auto"/>
              <w:rPr>
                <w:b/>
                <w:bCs/>
                <w:color w:val="000000"/>
                <w:sz w:val="22"/>
                <w:szCs w:val="22"/>
              </w:rPr>
            </w:pPr>
            <w:r w:rsidRPr="00CD5D88">
              <w:rPr>
                <w:b/>
                <w:bCs/>
                <w:color w:val="000000"/>
                <w:sz w:val="22"/>
                <w:szCs w:val="22"/>
              </w:rPr>
              <w:t>Część I  Różne produkty spożywcze, wędliny, drób, produkty mleczarskie, owoce, warzywa i podobne produkty</w:t>
            </w:r>
          </w:p>
          <w:p w14:paraId="7E3E3B4F" w14:textId="77777777" w:rsidR="0075184E" w:rsidRDefault="0075184E" w:rsidP="00053215">
            <w:pPr>
              <w:overflowPunct/>
              <w:autoSpaceDE/>
              <w:autoSpaceDN/>
              <w:adjustRightInd/>
              <w:textAlignment w:val="auto"/>
              <w:rPr>
                <w:b/>
                <w:bCs/>
                <w:color w:val="000000"/>
                <w:sz w:val="22"/>
                <w:szCs w:val="22"/>
              </w:rPr>
            </w:pPr>
          </w:p>
          <w:tbl>
            <w:tblPr>
              <w:tblW w:w="9100" w:type="dxa"/>
              <w:tblCellMar>
                <w:left w:w="70" w:type="dxa"/>
                <w:right w:w="70" w:type="dxa"/>
              </w:tblCellMar>
              <w:tblLook w:val="04A0" w:firstRow="1" w:lastRow="0" w:firstColumn="1" w:lastColumn="0" w:noHBand="0" w:noVBand="1"/>
            </w:tblPr>
            <w:tblGrid>
              <w:gridCol w:w="2880"/>
              <w:gridCol w:w="1695"/>
              <w:gridCol w:w="1552"/>
              <w:gridCol w:w="1533"/>
              <w:gridCol w:w="1440"/>
            </w:tblGrid>
            <w:tr w:rsidR="0075184E" w:rsidRPr="00FE2787" w14:paraId="2C455EB0" w14:textId="77777777" w:rsidTr="00053215">
              <w:trPr>
                <w:trHeight w:val="837"/>
              </w:trPr>
              <w:tc>
                <w:tcPr>
                  <w:tcW w:w="2880" w:type="dxa"/>
                  <w:tcBorders>
                    <w:top w:val="single" w:sz="4" w:space="0" w:color="auto"/>
                    <w:left w:val="single" w:sz="4" w:space="0" w:color="auto"/>
                    <w:bottom w:val="nil"/>
                    <w:right w:val="single" w:sz="4" w:space="0" w:color="auto"/>
                  </w:tcBorders>
                  <w:noWrap/>
                  <w:vAlign w:val="center"/>
                  <w:hideMark/>
                </w:tcPr>
                <w:p w14:paraId="3476436E" w14:textId="77777777" w:rsidR="0075184E" w:rsidRPr="00FE2787" w:rsidRDefault="0075184E" w:rsidP="00053215">
                  <w:pPr>
                    <w:overflowPunct/>
                    <w:autoSpaceDE/>
                    <w:autoSpaceDN/>
                    <w:adjustRightInd/>
                    <w:jc w:val="center"/>
                    <w:textAlignment w:val="auto"/>
                    <w:rPr>
                      <w:b/>
                      <w:bCs/>
                      <w:color w:val="000000"/>
                      <w:sz w:val="22"/>
                      <w:szCs w:val="22"/>
                    </w:rPr>
                  </w:pPr>
                  <w:r w:rsidRPr="00FE2787">
                    <w:rPr>
                      <w:b/>
                      <w:bCs/>
                      <w:color w:val="000000"/>
                      <w:sz w:val="22"/>
                      <w:szCs w:val="22"/>
                    </w:rPr>
                    <w:t>Nazwa artykułu</w:t>
                  </w:r>
                </w:p>
              </w:tc>
              <w:tc>
                <w:tcPr>
                  <w:tcW w:w="1695" w:type="dxa"/>
                  <w:tcBorders>
                    <w:top w:val="single" w:sz="4" w:space="0" w:color="auto"/>
                    <w:left w:val="nil"/>
                    <w:bottom w:val="nil"/>
                    <w:right w:val="single" w:sz="4" w:space="0" w:color="auto"/>
                  </w:tcBorders>
                  <w:vAlign w:val="center"/>
                  <w:hideMark/>
                </w:tcPr>
                <w:p w14:paraId="3805A502" w14:textId="77777777" w:rsidR="0075184E" w:rsidRPr="00FE2787" w:rsidRDefault="0075184E" w:rsidP="00053215">
                  <w:pPr>
                    <w:overflowPunct/>
                    <w:autoSpaceDE/>
                    <w:autoSpaceDN/>
                    <w:adjustRightInd/>
                    <w:jc w:val="center"/>
                    <w:textAlignment w:val="auto"/>
                    <w:rPr>
                      <w:b/>
                      <w:bCs/>
                      <w:color w:val="000000"/>
                      <w:sz w:val="22"/>
                      <w:szCs w:val="22"/>
                    </w:rPr>
                  </w:pPr>
                  <w:r w:rsidRPr="00FE2787">
                    <w:rPr>
                      <w:b/>
                      <w:bCs/>
                      <w:color w:val="000000"/>
                      <w:sz w:val="22"/>
                      <w:szCs w:val="22"/>
                    </w:rPr>
                    <w:t>Ilość dla stołówki przedszkolnej</w:t>
                  </w:r>
                </w:p>
              </w:tc>
              <w:tc>
                <w:tcPr>
                  <w:tcW w:w="1552" w:type="dxa"/>
                  <w:tcBorders>
                    <w:top w:val="single" w:sz="4" w:space="0" w:color="auto"/>
                    <w:left w:val="nil"/>
                    <w:bottom w:val="nil"/>
                    <w:right w:val="single" w:sz="4" w:space="0" w:color="auto"/>
                  </w:tcBorders>
                  <w:vAlign w:val="center"/>
                  <w:hideMark/>
                </w:tcPr>
                <w:p w14:paraId="4B981398" w14:textId="77777777" w:rsidR="0075184E" w:rsidRPr="00FE2787" w:rsidRDefault="0075184E" w:rsidP="00053215">
                  <w:pPr>
                    <w:overflowPunct/>
                    <w:autoSpaceDE/>
                    <w:autoSpaceDN/>
                    <w:adjustRightInd/>
                    <w:jc w:val="center"/>
                    <w:textAlignment w:val="auto"/>
                    <w:rPr>
                      <w:b/>
                      <w:bCs/>
                      <w:color w:val="000000"/>
                      <w:sz w:val="22"/>
                      <w:szCs w:val="22"/>
                    </w:rPr>
                  </w:pPr>
                  <w:r w:rsidRPr="00FE2787">
                    <w:rPr>
                      <w:b/>
                      <w:bCs/>
                      <w:color w:val="000000"/>
                      <w:sz w:val="22"/>
                      <w:szCs w:val="22"/>
                    </w:rPr>
                    <w:t>Ilość dla stołówki szkolnej</w:t>
                  </w:r>
                </w:p>
              </w:tc>
              <w:tc>
                <w:tcPr>
                  <w:tcW w:w="1533" w:type="dxa"/>
                  <w:tcBorders>
                    <w:top w:val="single" w:sz="4" w:space="0" w:color="auto"/>
                    <w:left w:val="nil"/>
                    <w:bottom w:val="nil"/>
                    <w:right w:val="single" w:sz="4" w:space="0" w:color="auto"/>
                  </w:tcBorders>
                  <w:vAlign w:val="center"/>
                  <w:hideMark/>
                </w:tcPr>
                <w:p w14:paraId="24348E34" w14:textId="77777777" w:rsidR="0075184E" w:rsidRPr="00FE2787" w:rsidRDefault="0075184E" w:rsidP="00053215">
                  <w:pPr>
                    <w:overflowPunct/>
                    <w:autoSpaceDE/>
                    <w:autoSpaceDN/>
                    <w:adjustRightInd/>
                    <w:jc w:val="center"/>
                    <w:textAlignment w:val="auto"/>
                    <w:rPr>
                      <w:b/>
                      <w:bCs/>
                      <w:color w:val="000000"/>
                      <w:sz w:val="22"/>
                      <w:szCs w:val="22"/>
                    </w:rPr>
                  </w:pPr>
                  <w:r w:rsidRPr="00FE2787">
                    <w:rPr>
                      <w:b/>
                      <w:bCs/>
                      <w:color w:val="000000"/>
                      <w:sz w:val="22"/>
                      <w:szCs w:val="22"/>
                    </w:rPr>
                    <w:t xml:space="preserve">Ilość dla stołówki Żłobka </w:t>
                  </w:r>
                </w:p>
              </w:tc>
              <w:tc>
                <w:tcPr>
                  <w:tcW w:w="1440" w:type="dxa"/>
                  <w:tcBorders>
                    <w:top w:val="single" w:sz="4" w:space="0" w:color="auto"/>
                    <w:left w:val="nil"/>
                    <w:bottom w:val="nil"/>
                    <w:right w:val="single" w:sz="4" w:space="0" w:color="auto"/>
                  </w:tcBorders>
                  <w:noWrap/>
                  <w:vAlign w:val="center"/>
                  <w:hideMark/>
                </w:tcPr>
                <w:p w14:paraId="0F402E85" w14:textId="77777777" w:rsidR="0075184E" w:rsidRPr="00FE2787" w:rsidRDefault="0075184E" w:rsidP="00053215">
                  <w:pPr>
                    <w:overflowPunct/>
                    <w:autoSpaceDE/>
                    <w:autoSpaceDN/>
                    <w:adjustRightInd/>
                    <w:jc w:val="center"/>
                    <w:textAlignment w:val="auto"/>
                    <w:rPr>
                      <w:b/>
                      <w:bCs/>
                      <w:color w:val="000000"/>
                      <w:sz w:val="22"/>
                      <w:szCs w:val="22"/>
                    </w:rPr>
                  </w:pPr>
                  <w:r w:rsidRPr="00FE2787">
                    <w:rPr>
                      <w:b/>
                      <w:bCs/>
                      <w:color w:val="000000"/>
                      <w:sz w:val="22"/>
                      <w:szCs w:val="22"/>
                    </w:rPr>
                    <w:t>Razem</w:t>
                  </w:r>
                </w:p>
              </w:tc>
            </w:tr>
            <w:tr w:rsidR="0075184E" w:rsidRPr="00FE2787" w14:paraId="7525E98E" w14:textId="77777777" w:rsidTr="00053215">
              <w:trPr>
                <w:trHeight w:val="300"/>
              </w:trPr>
              <w:tc>
                <w:tcPr>
                  <w:tcW w:w="2880" w:type="dxa"/>
                  <w:tcBorders>
                    <w:top w:val="single" w:sz="4" w:space="0" w:color="auto"/>
                    <w:left w:val="single" w:sz="4" w:space="0" w:color="auto"/>
                    <w:bottom w:val="single" w:sz="4" w:space="0" w:color="auto"/>
                    <w:right w:val="single" w:sz="4" w:space="0" w:color="auto"/>
                  </w:tcBorders>
                  <w:vAlign w:val="bottom"/>
                  <w:hideMark/>
                </w:tcPr>
                <w:p w14:paraId="7C4E4C8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Ananas w syropie w puszcze</w:t>
                  </w:r>
                </w:p>
              </w:tc>
              <w:tc>
                <w:tcPr>
                  <w:tcW w:w="1695" w:type="dxa"/>
                  <w:tcBorders>
                    <w:top w:val="single" w:sz="4" w:space="0" w:color="auto"/>
                    <w:left w:val="nil"/>
                    <w:bottom w:val="single" w:sz="4" w:space="0" w:color="auto"/>
                    <w:right w:val="single" w:sz="4" w:space="0" w:color="auto"/>
                  </w:tcBorders>
                  <w:noWrap/>
                  <w:vAlign w:val="bottom"/>
                  <w:hideMark/>
                </w:tcPr>
                <w:p w14:paraId="62DA683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x 580 g</w:t>
                  </w:r>
                </w:p>
              </w:tc>
              <w:tc>
                <w:tcPr>
                  <w:tcW w:w="1552" w:type="dxa"/>
                  <w:tcBorders>
                    <w:top w:val="single" w:sz="4" w:space="0" w:color="auto"/>
                    <w:left w:val="nil"/>
                    <w:bottom w:val="single" w:sz="4" w:space="0" w:color="auto"/>
                    <w:right w:val="single" w:sz="4" w:space="0" w:color="auto"/>
                  </w:tcBorders>
                  <w:noWrap/>
                  <w:vAlign w:val="bottom"/>
                  <w:hideMark/>
                </w:tcPr>
                <w:p w14:paraId="6FDC5D4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x 580 g</w:t>
                  </w:r>
                </w:p>
              </w:tc>
              <w:tc>
                <w:tcPr>
                  <w:tcW w:w="1533" w:type="dxa"/>
                  <w:tcBorders>
                    <w:top w:val="single" w:sz="4" w:space="0" w:color="auto"/>
                    <w:left w:val="nil"/>
                    <w:bottom w:val="single" w:sz="4" w:space="0" w:color="auto"/>
                    <w:right w:val="single" w:sz="4" w:space="0" w:color="auto"/>
                  </w:tcBorders>
                  <w:noWrap/>
                  <w:vAlign w:val="bottom"/>
                  <w:hideMark/>
                </w:tcPr>
                <w:p w14:paraId="73F3EE3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 x 580 g</w:t>
                  </w:r>
                </w:p>
              </w:tc>
              <w:tc>
                <w:tcPr>
                  <w:tcW w:w="1440" w:type="dxa"/>
                  <w:tcBorders>
                    <w:top w:val="single" w:sz="4" w:space="0" w:color="auto"/>
                    <w:left w:val="nil"/>
                    <w:bottom w:val="single" w:sz="4" w:space="0" w:color="auto"/>
                    <w:right w:val="single" w:sz="4" w:space="0" w:color="auto"/>
                  </w:tcBorders>
                  <w:noWrap/>
                  <w:vAlign w:val="bottom"/>
                  <w:hideMark/>
                </w:tcPr>
                <w:p w14:paraId="7007C53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x 580 g</w:t>
                  </w:r>
                </w:p>
              </w:tc>
            </w:tr>
            <w:tr w:rsidR="0075184E" w:rsidRPr="00FE2787" w14:paraId="77D4C47A"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A7DE24C"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Arbuz (VI, VII, IX)</w:t>
                  </w:r>
                </w:p>
              </w:tc>
              <w:tc>
                <w:tcPr>
                  <w:tcW w:w="1695" w:type="dxa"/>
                  <w:tcBorders>
                    <w:top w:val="nil"/>
                    <w:left w:val="nil"/>
                    <w:bottom w:val="single" w:sz="4" w:space="0" w:color="auto"/>
                    <w:right w:val="single" w:sz="4" w:space="0" w:color="auto"/>
                  </w:tcBorders>
                  <w:noWrap/>
                  <w:vAlign w:val="bottom"/>
                  <w:hideMark/>
                </w:tcPr>
                <w:p w14:paraId="5A5F653C"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80 kg</w:t>
                  </w:r>
                </w:p>
              </w:tc>
              <w:tc>
                <w:tcPr>
                  <w:tcW w:w="1552" w:type="dxa"/>
                  <w:tcBorders>
                    <w:top w:val="nil"/>
                    <w:left w:val="nil"/>
                    <w:bottom w:val="single" w:sz="4" w:space="0" w:color="auto"/>
                    <w:right w:val="single" w:sz="4" w:space="0" w:color="auto"/>
                  </w:tcBorders>
                  <w:noWrap/>
                  <w:vAlign w:val="bottom"/>
                  <w:hideMark/>
                </w:tcPr>
                <w:p w14:paraId="18BB90A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6EA9390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kg</w:t>
                  </w:r>
                </w:p>
              </w:tc>
              <w:tc>
                <w:tcPr>
                  <w:tcW w:w="1440" w:type="dxa"/>
                  <w:tcBorders>
                    <w:top w:val="nil"/>
                    <w:left w:val="nil"/>
                    <w:bottom w:val="single" w:sz="4" w:space="0" w:color="auto"/>
                    <w:right w:val="single" w:sz="4" w:space="0" w:color="auto"/>
                  </w:tcBorders>
                  <w:noWrap/>
                  <w:vAlign w:val="bottom"/>
                  <w:hideMark/>
                </w:tcPr>
                <w:p w14:paraId="6CFE6E2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120 kg</w:t>
                  </w:r>
                </w:p>
              </w:tc>
            </w:tr>
            <w:tr w:rsidR="0075184E" w:rsidRPr="00FE2787" w14:paraId="67843957"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882755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Banan</w:t>
                  </w:r>
                </w:p>
              </w:tc>
              <w:tc>
                <w:tcPr>
                  <w:tcW w:w="1695" w:type="dxa"/>
                  <w:tcBorders>
                    <w:top w:val="nil"/>
                    <w:left w:val="nil"/>
                    <w:bottom w:val="single" w:sz="4" w:space="0" w:color="auto"/>
                    <w:right w:val="single" w:sz="4" w:space="0" w:color="auto"/>
                  </w:tcBorders>
                  <w:noWrap/>
                  <w:vAlign w:val="bottom"/>
                  <w:hideMark/>
                </w:tcPr>
                <w:p w14:paraId="7FDBFED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480 kg</w:t>
                  </w:r>
                </w:p>
              </w:tc>
              <w:tc>
                <w:tcPr>
                  <w:tcW w:w="1552" w:type="dxa"/>
                  <w:tcBorders>
                    <w:top w:val="nil"/>
                    <w:left w:val="nil"/>
                    <w:bottom w:val="single" w:sz="4" w:space="0" w:color="auto"/>
                    <w:right w:val="nil"/>
                  </w:tcBorders>
                  <w:noWrap/>
                  <w:vAlign w:val="bottom"/>
                  <w:hideMark/>
                </w:tcPr>
                <w:p w14:paraId="35CC6A7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800 kg</w:t>
                  </w:r>
                </w:p>
              </w:tc>
              <w:tc>
                <w:tcPr>
                  <w:tcW w:w="1533" w:type="dxa"/>
                  <w:tcBorders>
                    <w:top w:val="nil"/>
                    <w:left w:val="single" w:sz="4" w:space="0" w:color="auto"/>
                    <w:bottom w:val="single" w:sz="4" w:space="0" w:color="auto"/>
                    <w:right w:val="single" w:sz="4" w:space="0" w:color="auto"/>
                  </w:tcBorders>
                  <w:noWrap/>
                  <w:vAlign w:val="bottom"/>
                  <w:hideMark/>
                </w:tcPr>
                <w:p w14:paraId="7E1CB0C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kg</w:t>
                  </w:r>
                </w:p>
              </w:tc>
              <w:tc>
                <w:tcPr>
                  <w:tcW w:w="1440" w:type="dxa"/>
                  <w:tcBorders>
                    <w:top w:val="nil"/>
                    <w:left w:val="nil"/>
                    <w:bottom w:val="single" w:sz="4" w:space="0" w:color="auto"/>
                    <w:right w:val="single" w:sz="4" w:space="0" w:color="auto"/>
                  </w:tcBorders>
                  <w:noWrap/>
                  <w:vAlign w:val="bottom"/>
                  <w:hideMark/>
                </w:tcPr>
                <w:p w14:paraId="2DB72E9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1580 kg</w:t>
                  </w:r>
                </w:p>
              </w:tc>
            </w:tr>
            <w:tr w:rsidR="0075184E" w:rsidRPr="00FE2787" w14:paraId="25F88B53" w14:textId="77777777" w:rsidTr="00053215">
              <w:trPr>
                <w:trHeight w:val="600"/>
              </w:trPr>
              <w:tc>
                <w:tcPr>
                  <w:tcW w:w="2880" w:type="dxa"/>
                  <w:tcBorders>
                    <w:top w:val="nil"/>
                    <w:left w:val="single" w:sz="4" w:space="0" w:color="auto"/>
                    <w:bottom w:val="single" w:sz="4" w:space="0" w:color="auto"/>
                    <w:right w:val="single" w:sz="4" w:space="0" w:color="auto"/>
                  </w:tcBorders>
                  <w:vAlign w:val="bottom"/>
                  <w:hideMark/>
                </w:tcPr>
                <w:p w14:paraId="5698A58E"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 xml:space="preserve">Baton z orzechami ziemnymi i wafelkiem </w:t>
                  </w:r>
                </w:p>
              </w:tc>
              <w:tc>
                <w:tcPr>
                  <w:tcW w:w="1695" w:type="dxa"/>
                  <w:tcBorders>
                    <w:top w:val="nil"/>
                    <w:left w:val="nil"/>
                    <w:bottom w:val="single" w:sz="4" w:space="0" w:color="auto"/>
                    <w:right w:val="single" w:sz="4" w:space="0" w:color="auto"/>
                  </w:tcBorders>
                  <w:noWrap/>
                  <w:vAlign w:val="bottom"/>
                  <w:hideMark/>
                </w:tcPr>
                <w:p w14:paraId="3914287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nil"/>
                  </w:tcBorders>
                  <w:noWrap/>
                  <w:vAlign w:val="bottom"/>
                  <w:hideMark/>
                </w:tcPr>
                <w:p w14:paraId="5560CB3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szt. x 40 g</w:t>
                  </w:r>
                </w:p>
              </w:tc>
              <w:tc>
                <w:tcPr>
                  <w:tcW w:w="1533" w:type="dxa"/>
                  <w:tcBorders>
                    <w:top w:val="nil"/>
                    <w:left w:val="single" w:sz="4" w:space="0" w:color="auto"/>
                    <w:bottom w:val="single" w:sz="4" w:space="0" w:color="auto"/>
                    <w:right w:val="single" w:sz="4" w:space="0" w:color="auto"/>
                  </w:tcBorders>
                  <w:noWrap/>
                  <w:vAlign w:val="bottom"/>
                  <w:hideMark/>
                </w:tcPr>
                <w:p w14:paraId="7D62194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nil"/>
                  </w:tcBorders>
                  <w:noWrap/>
                  <w:vAlign w:val="bottom"/>
                  <w:hideMark/>
                </w:tcPr>
                <w:p w14:paraId="3771DB5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szt. x 40 g</w:t>
                  </w:r>
                </w:p>
              </w:tc>
            </w:tr>
            <w:tr w:rsidR="0075184E" w:rsidRPr="00FE2787" w14:paraId="2A3608A9"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B05A62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Bazylia suszona</w:t>
                  </w:r>
                </w:p>
              </w:tc>
              <w:tc>
                <w:tcPr>
                  <w:tcW w:w="1695" w:type="dxa"/>
                  <w:tcBorders>
                    <w:top w:val="nil"/>
                    <w:left w:val="nil"/>
                    <w:bottom w:val="single" w:sz="4" w:space="0" w:color="auto"/>
                    <w:right w:val="single" w:sz="4" w:space="0" w:color="auto"/>
                  </w:tcBorders>
                  <w:noWrap/>
                  <w:vAlign w:val="bottom"/>
                  <w:hideMark/>
                </w:tcPr>
                <w:p w14:paraId="32C3E61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 x 10 g</w:t>
                  </w:r>
                </w:p>
              </w:tc>
              <w:tc>
                <w:tcPr>
                  <w:tcW w:w="1552" w:type="dxa"/>
                  <w:tcBorders>
                    <w:top w:val="nil"/>
                    <w:left w:val="nil"/>
                    <w:bottom w:val="single" w:sz="4" w:space="0" w:color="auto"/>
                    <w:right w:val="nil"/>
                  </w:tcBorders>
                  <w:noWrap/>
                  <w:vAlign w:val="bottom"/>
                  <w:hideMark/>
                </w:tcPr>
                <w:p w14:paraId="205E8B2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x 10 g</w:t>
                  </w:r>
                </w:p>
              </w:tc>
              <w:tc>
                <w:tcPr>
                  <w:tcW w:w="1533" w:type="dxa"/>
                  <w:tcBorders>
                    <w:top w:val="nil"/>
                    <w:left w:val="single" w:sz="4" w:space="0" w:color="auto"/>
                    <w:bottom w:val="single" w:sz="4" w:space="0" w:color="auto"/>
                    <w:right w:val="single" w:sz="4" w:space="0" w:color="auto"/>
                  </w:tcBorders>
                  <w:noWrap/>
                  <w:vAlign w:val="bottom"/>
                  <w:hideMark/>
                </w:tcPr>
                <w:p w14:paraId="660CEA4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 x 10 g</w:t>
                  </w:r>
                </w:p>
              </w:tc>
              <w:tc>
                <w:tcPr>
                  <w:tcW w:w="1440" w:type="dxa"/>
                  <w:tcBorders>
                    <w:top w:val="nil"/>
                    <w:left w:val="nil"/>
                    <w:bottom w:val="single" w:sz="4" w:space="0" w:color="auto"/>
                    <w:right w:val="single" w:sz="4" w:space="0" w:color="auto"/>
                  </w:tcBorders>
                  <w:noWrap/>
                  <w:vAlign w:val="bottom"/>
                  <w:hideMark/>
                </w:tcPr>
                <w:p w14:paraId="1884657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24 x 10 g</w:t>
                  </w:r>
                </w:p>
              </w:tc>
            </w:tr>
            <w:tr w:rsidR="0075184E" w:rsidRPr="00FE2787" w14:paraId="321F35BC"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5F7013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Biszkopty</w:t>
                  </w:r>
                </w:p>
              </w:tc>
              <w:tc>
                <w:tcPr>
                  <w:tcW w:w="1695" w:type="dxa"/>
                  <w:tcBorders>
                    <w:top w:val="nil"/>
                    <w:left w:val="nil"/>
                    <w:bottom w:val="single" w:sz="4" w:space="0" w:color="auto"/>
                    <w:right w:val="single" w:sz="4" w:space="0" w:color="auto"/>
                  </w:tcBorders>
                  <w:noWrap/>
                  <w:vAlign w:val="bottom"/>
                  <w:hideMark/>
                </w:tcPr>
                <w:p w14:paraId="1FF6F30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80 x 120 g</w:t>
                  </w:r>
                </w:p>
              </w:tc>
              <w:tc>
                <w:tcPr>
                  <w:tcW w:w="1552" w:type="dxa"/>
                  <w:tcBorders>
                    <w:top w:val="nil"/>
                    <w:left w:val="nil"/>
                    <w:bottom w:val="single" w:sz="4" w:space="0" w:color="auto"/>
                    <w:right w:val="nil"/>
                  </w:tcBorders>
                  <w:noWrap/>
                  <w:vAlign w:val="bottom"/>
                  <w:hideMark/>
                </w:tcPr>
                <w:p w14:paraId="5FD5144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0C76BF8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x 120 g</w:t>
                  </w:r>
                </w:p>
              </w:tc>
              <w:tc>
                <w:tcPr>
                  <w:tcW w:w="1440" w:type="dxa"/>
                  <w:tcBorders>
                    <w:top w:val="nil"/>
                    <w:left w:val="nil"/>
                    <w:bottom w:val="single" w:sz="4" w:space="0" w:color="auto"/>
                    <w:right w:val="single" w:sz="4" w:space="0" w:color="auto"/>
                  </w:tcBorders>
                  <w:noWrap/>
                  <w:vAlign w:val="bottom"/>
                  <w:hideMark/>
                </w:tcPr>
                <w:p w14:paraId="429D930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120 x 120 g</w:t>
                  </w:r>
                </w:p>
              </w:tc>
            </w:tr>
            <w:tr w:rsidR="0075184E" w:rsidRPr="00FE2787" w14:paraId="5ACCE015"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25D493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Borówki amerykańskie</w:t>
                  </w:r>
                </w:p>
              </w:tc>
              <w:tc>
                <w:tcPr>
                  <w:tcW w:w="1695" w:type="dxa"/>
                  <w:tcBorders>
                    <w:top w:val="nil"/>
                    <w:left w:val="nil"/>
                    <w:bottom w:val="single" w:sz="4" w:space="0" w:color="auto"/>
                    <w:right w:val="single" w:sz="4" w:space="0" w:color="auto"/>
                  </w:tcBorders>
                  <w:noWrap/>
                  <w:vAlign w:val="bottom"/>
                  <w:hideMark/>
                </w:tcPr>
                <w:p w14:paraId="7FCF57C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 kg</w:t>
                  </w:r>
                </w:p>
              </w:tc>
              <w:tc>
                <w:tcPr>
                  <w:tcW w:w="1552" w:type="dxa"/>
                  <w:tcBorders>
                    <w:top w:val="nil"/>
                    <w:left w:val="nil"/>
                    <w:bottom w:val="single" w:sz="4" w:space="0" w:color="auto"/>
                    <w:right w:val="single" w:sz="4" w:space="0" w:color="auto"/>
                  </w:tcBorders>
                  <w:noWrap/>
                  <w:vAlign w:val="bottom"/>
                  <w:hideMark/>
                </w:tcPr>
                <w:p w14:paraId="5066D37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13CA7CC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 kg</w:t>
                  </w:r>
                </w:p>
              </w:tc>
              <w:tc>
                <w:tcPr>
                  <w:tcW w:w="1440" w:type="dxa"/>
                  <w:tcBorders>
                    <w:top w:val="nil"/>
                    <w:left w:val="nil"/>
                    <w:bottom w:val="single" w:sz="4" w:space="0" w:color="auto"/>
                    <w:right w:val="single" w:sz="4" w:space="0" w:color="auto"/>
                  </w:tcBorders>
                  <w:noWrap/>
                  <w:vAlign w:val="bottom"/>
                  <w:hideMark/>
                </w:tcPr>
                <w:p w14:paraId="5A21B94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 kg</w:t>
                  </w:r>
                </w:p>
              </w:tc>
            </w:tr>
            <w:tr w:rsidR="0075184E" w:rsidRPr="00FE2787" w14:paraId="65D07B12"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0BD6DE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Boczek wędzony</w:t>
                  </w:r>
                </w:p>
              </w:tc>
              <w:tc>
                <w:tcPr>
                  <w:tcW w:w="1695" w:type="dxa"/>
                  <w:tcBorders>
                    <w:top w:val="nil"/>
                    <w:left w:val="nil"/>
                    <w:bottom w:val="single" w:sz="4" w:space="0" w:color="auto"/>
                    <w:right w:val="single" w:sz="4" w:space="0" w:color="auto"/>
                  </w:tcBorders>
                  <w:noWrap/>
                  <w:vAlign w:val="bottom"/>
                  <w:hideMark/>
                </w:tcPr>
                <w:p w14:paraId="7E2F174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 kg</w:t>
                  </w:r>
                </w:p>
              </w:tc>
              <w:tc>
                <w:tcPr>
                  <w:tcW w:w="1552" w:type="dxa"/>
                  <w:tcBorders>
                    <w:top w:val="nil"/>
                    <w:left w:val="nil"/>
                    <w:bottom w:val="single" w:sz="4" w:space="0" w:color="auto"/>
                    <w:right w:val="nil"/>
                  </w:tcBorders>
                  <w:noWrap/>
                  <w:vAlign w:val="bottom"/>
                  <w:hideMark/>
                </w:tcPr>
                <w:p w14:paraId="6F9DEEF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 kg</w:t>
                  </w:r>
                </w:p>
              </w:tc>
              <w:tc>
                <w:tcPr>
                  <w:tcW w:w="1533" w:type="dxa"/>
                  <w:tcBorders>
                    <w:top w:val="nil"/>
                    <w:left w:val="single" w:sz="4" w:space="0" w:color="auto"/>
                    <w:bottom w:val="single" w:sz="4" w:space="0" w:color="auto"/>
                    <w:right w:val="single" w:sz="4" w:space="0" w:color="auto"/>
                  </w:tcBorders>
                  <w:noWrap/>
                  <w:vAlign w:val="bottom"/>
                  <w:hideMark/>
                </w:tcPr>
                <w:p w14:paraId="18E65B9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5855920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kg</w:t>
                  </w:r>
                </w:p>
              </w:tc>
            </w:tr>
            <w:tr w:rsidR="0075184E" w:rsidRPr="00FE2787" w14:paraId="7A647FB6"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A0E61E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brokuł mrożony</w:t>
                  </w:r>
                </w:p>
              </w:tc>
              <w:tc>
                <w:tcPr>
                  <w:tcW w:w="1695" w:type="dxa"/>
                  <w:tcBorders>
                    <w:top w:val="nil"/>
                    <w:left w:val="nil"/>
                    <w:bottom w:val="single" w:sz="4" w:space="0" w:color="auto"/>
                    <w:right w:val="single" w:sz="4" w:space="0" w:color="auto"/>
                  </w:tcBorders>
                  <w:noWrap/>
                  <w:vAlign w:val="bottom"/>
                  <w:hideMark/>
                </w:tcPr>
                <w:p w14:paraId="64CE476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nil"/>
                  </w:tcBorders>
                  <w:noWrap/>
                  <w:vAlign w:val="bottom"/>
                  <w:hideMark/>
                </w:tcPr>
                <w:p w14:paraId="589764D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430434B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80 x 450 g</w:t>
                  </w:r>
                </w:p>
              </w:tc>
              <w:tc>
                <w:tcPr>
                  <w:tcW w:w="1440" w:type="dxa"/>
                  <w:tcBorders>
                    <w:top w:val="nil"/>
                    <w:left w:val="nil"/>
                    <w:bottom w:val="single" w:sz="4" w:space="0" w:color="auto"/>
                    <w:right w:val="single" w:sz="4" w:space="0" w:color="auto"/>
                  </w:tcBorders>
                  <w:noWrap/>
                  <w:vAlign w:val="bottom"/>
                  <w:hideMark/>
                </w:tcPr>
                <w:p w14:paraId="13673B8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80 x 450 g</w:t>
                  </w:r>
                </w:p>
              </w:tc>
            </w:tr>
            <w:tr w:rsidR="0075184E" w:rsidRPr="00FE2787" w14:paraId="0E9FA73E"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C84741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Brokuł mrożony</w:t>
                  </w:r>
                </w:p>
              </w:tc>
              <w:tc>
                <w:tcPr>
                  <w:tcW w:w="1695" w:type="dxa"/>
                  <w:tcBorders>
                    <w:top w:val="nil"/>
                    <w:left w:val="nil"/>
                    <w:bottom w:val="single" w:sz="4" w:space="0" w:color="auto"/>
                    <w:right w:val="single" w:sz="4" w:space="0" w:color="auto"/>
                  </w:tcBorders>
                  <w:noWrap/>
                  <w:vAlign w:val="bottom"/>
                  <w:hideMark/>
                </w:tcPr>
                <w:p w14:paraId="00672DE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16 szt. x 2,5 kg</w:t>
                  </w:r>
                </w:p>
              </w:tc>
              <w:tc>
                <w:tcPr>
                  <w:tcW w:w="1552" w:type="dxa"/>
                  <w:tcBorders>
                    <w:top w:val="nil"/>
                    <w:left w:val="nil"/>
                    <w:bottom w:val="single" w:sz="4" w:space="0" w:color="auto"/>
                    <w:right w:val="nil"/>
                  </w:tcBorders>
                  <w:noWrap/>
                  <w:vAlign w:val="bottom"/>
                  <w:hideMark/>
                </w:tcPr>
                <w:p w14:paraId="1159387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szt. x 2,5 kg</w:t>
                  </w:r>
                </w:p>
              </w:tc>
              <w:tc>
                <w:tcPr>
                  <w:tcW w:w="1533" w:type="dxa"/>
                  <w:tcBorders>
                    <w:top w:val="nil"/>
                    <w:left w:val="single" w:sz="4" w:space="0" w:color="auto"/>
                    <w:bottom w:val="single" w:sz="4" w:space="0" w:color="auto"/>
                    <w:right w:val="single" w:sz="4" w:space="0" w:color="auto"/>
                  </w:tcBorders>
                  <w:noWrap/>
                  <w:vAlign w:val="bottom"/>
                  <w:hideMark/>
                </w:tcPr>
                <w:p w14:paraId="26D7C12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3E1A363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56 x 2,5 kg</w:t>
                  </w:r>
                </w:p>
              </w:tc>
            </w:tr>
            <w:tr w:rsidR="0075184E" w:rsidRPr="00FE2787" w14:paraId="7251DB69"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1DDFAA4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Brzoskwinie</w:t>
                  </w:r>
                </w:p>
              </w:tc>
              <w:tc>
                <w:tcPr>
                  <w:tcW w:w="1695" w:type="dxa"/>
                  <w:tcBorders>
                    <w:top w:val="nil"/>
                    <w:left w:val="nil"/>
                    <w:bottom w:val="single" w:sz="4" w:space="0" w:color="auto"/>
                    <w:right w:val="single" w:sz="4" w:space="0" w:color="auto"/>
                  </w:tcBorders>
                  <w:noWrap/>
                  <w:vAlign w:val="bottom"/>
                  <w:hideMark/>
                </w:tcPr>
                <w:p w14:paraId="2894147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kg</w:t>
                  </w:r>
                </w:p>
              </w:tc>
              <w:tc>
                <w:tcPr>
                  <w:tcW w:w="1552" w:type="dxa"/>
                  <w:tcBorders>
                    <w:top w:val="nil"/>
                    <w:left w:val="nil"/>
                    <w:bottom w:val="single" w:sz="4" w:space="0" w:color="auto"/>
                    <w:right w:val="nil"/>
                  </w:tcBorders>
                  <w:noWrap/>
                  <w:vAlign w:val="bottom"/>
                  <w:hideMark/>
                </w:tcPr>
                <w:p w14:paraId="53E2460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2AA4DC0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 kg</w:t>
                  </w:r>
                </w:p>
              </w:tc>
              <w:tc>
                <w:tcPr>
                  <w:tcW w:w="1440" w:type="dxa"/>
                  <w:tcBorders>
                    <w:top w:val="nil"/>
                    <w:left w:val="nil"/>
                    <w:bottom w:val="single" w:sz="4" w:space="0" w:color="auto"/>
                    <w:right w:val="single" w:sz="4" w:space="0" w:color="auto"/>
                  </w:tcBorders>
                  <w:noWrap/>
                  <w:vAlign w:val="bottom"/>
                  <w:hideMark/>
                </w:tcPr>
                <w:p w14:paraId="119A94F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38 kg</w:t>
                  </w:r>
                </w:p>
              </w:tc>
            </w:tr>
            <w:tr w:rsidR="0075184E" w:rsidRPr="00FE2787" w14:paraId="29C1957C"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95B4BD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Brzoskwinie w syropie puszcze</w:t>
                  </w:r>
                </w:p>
              </w:tc>
              <w:tc>
                <w:tcPr>
                  <w:tcW w:w="1695" w:type="dxa"/>
                  <w:tcBorders>
                    <w:top w:val="nil"/>
                    <w:left w:val="nil"/>
                    <w:bottom w:val="single" w:sz="4" w:space="0" w:color="auto"/>
                    <w:right w:val="single" w:sz="4" w:space="0" w:color="auto"/>
                  </w:tcBorders>
                  <w:noWrap/>
                  <w:vAlign w:val="bottom"/>
                  <w:hideMark/>
                </w:tcPr>
                <w:p w14:paraId="4E7A863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x 820 g</w:t>
                  </w:r>
                </w:p>
              </w:tc>
              <w:tc>
                <w:tcPr>
                  <w:tcW w:w="1552" w:type="dxa"/>
                  <w:tcBorders>
                    <w:top w:val="nil"/>
                    <w:left w:val="nil"/>
                    <w:bottom w:val="single" w:sz="4" w:space="0" w:color="auto"/>
                    <w:right w:val="nil"/>
                  </w:tcBorders>
                  <w:noWrap/>
                  <w:vAlign w:val="bottom"/>
                  <w:hideMark/>
                </w:tcPr>
                <w:p w14:paraId="4D7D0FB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51D1418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x 820 g</w:t>
                  </w:r>
                </w:p>
              </w:tc>
              <w:tc>
                <w:tcPr>
                  <w:tcW w:w="1440" w:type="dxa"/>
                  <w:tcBorders>
                    <w:top w:val="nil"/>
                    <w:left w:val="nil"/>
                    <w:bottom w:val="single" w:sz="4" w:space="0" w:color="auto"/>
                    <w:right w:val="single" w:sz="4" w:space="0" w:color="auto"/>
                  </w:tcBorders>
                  <w:noWrap/>
                  <w:vAlign w:val="bottom"/>
                  <w:hideMark/>
                </w:tcPr>
                <w:p w14:paraId="63CC255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 x 820 g</w:t>
                  </w:r>
                </w:p>
              </w:tc>
            </w:tr>
            <w:tr w:rsidR="0075184E" w:rsidRPr="00FE2787" w14:paraId="0A9DD3ED" w14:textId="77777777" w:rsidTr="00053215">
              <w:trPr>
                <w:trHeight w:val="612"/>
              </w:trPr>
              <w:tc>
                <w:tcPr>
                  <w:tcW w:w="2880" w:type="dxa"/>
                  <w:tcBorders>
                    <w:top w:val="nil"/>
                    <w:left w:val="single" w:sz="4" w:space="0" w:color="auto"/>
                    <w:bottom w:val="single" w:sz="4" w:space="0" w:color="auto"/>
                    <w:right w:val="single" w:sz="4" w:space="0" w:color="auto"/>
                  </w:tcBorders>
                  <w:vAlign w:val="bottom"/>
                  <w:hideMark/>
                </w:tcPr>
                <w:p w14:paraId="02907AD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Budyń (waniliowy, czekoladowy)</w:t>
                  </w:r>
                </w:p>
              </w:tc>
              <w:tc>
                <w:tcPr>
                  <w:tcW w:w="1695" w:type="dxa"/>
                  <w:tcBorders>
                    <w:top w:val="nil"/>
                    <w:left w:val="nil"/>
                    <w:bottom w:val="single" w:sz="4" w:space="0" w:color="auto"/>
                    <w:right w:val="single" w:sz="4" w:space="0" w:color="auto"/>
                  </w:tcBorders>
                  <w:noWrap/>
                  <w:vAlign w:val="bottom"/>
                  <w:hideMark/>
                </w:tcPr>
                <w:p w14:paraId="7BC50D7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x 60 g</w:t>
                  </w:r>
                </w:p>
              </w:tc>
              <w:tc>
                <w:tcPr>
                  <w:tcW w:w="1552" w:type="dxa"/>
                  <w:tcBorders>
                    <w:top w:val="nil"/>
                    <w:left w:val="nil"/>
                    <w:bottom w:val="single" w:sz="4" w:space="0" w:color="auto"/>
                    <w:right w:val="nil"/>
                  </w:tcBorders>
                  <w:noWrap/>
                  <w:vAlign w:val="bottom"/>
                  <w:hideMark/>
                </w:tcPr>
                <w:p w14:paraId="51A2E1D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70BE712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90 x 60 g</w:t>
                  </w:r>
                </w:p>
              </w:tc>
              <w:tc>
                <w:tcPr>
                  <w:tcW w:w="1440" w:type="dxa"/>
                  <w:tcBorders>
                    <w:top w:val="nil"/>
                    <w:left w:val="nil"/>
                    <w:bottom w:val="single" w:sz="4" w:space="0" w:color="auto"/>
                    <w:right w:val="single" w:sz="4" w:space="0" w:color="auto"/>
                  </w:tcBorders>
                  <w:noWrap/>
                  <w:vAlign w:val="bottom"/>
                  <w:hideMark/>
                </w:tcPr>
                <w:p w14:paraId="55070D8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130 x 60 g</w:t>
                  </w:r>
                </w:p>
              </w:tc>
            </w:tr>
            <w:tr w:rsidR="0075184E" w:rsidRPr="00FE2787" w14:paraId="64A19FEA" w14:textId="77777777" w:rsidTr="00053215">
              <w:trPr>
                <w:trHeight w:val="672"/>
              </w:trPr>
              <w:tc>
                <w:tcPr>
                  <w:tcW w:w="2880" w:type="dxa"/>
                  <w:tcBorders>
                    <w:top w:val="nil"/>
                    <w:left w:val="single" w:sz="4" w:space="0" w:color="auto"/>
                    <w:bottom w:val="single" w:sz="4" w:space="0" w:color="auto"/>
                    <w:right w:val="single" w:sz="4" w:space="0" w:color="auto"/>
                  </w:tcBorders>
                  <w:vAlign w:val="bottom"/>
                  <w:hideMark/>
                </w:tcPr>
                <w:p w14:paraId="63D7D83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Bukiet warzyw bez ziemniaków (mrożonka)</w:t>
                  </w:r>
                </w:p>
              </w:tc>
              <w:tc>
                <w:tcPr>
                  <w:tcW w:w="1695" w:type="dxa"/>
                  <w:tcBorders>
                    <w:top w:val="nil"/>
                    <w:left w:val="nil"/>
                    <w:bottom w:val="single" w:sz="4" w:space="0" w:color="auto"/>
                    <w:right w:val="single" w:sz="4" w:space="0" w:color="auto"/>
                  </w:tcBorders>
                  <w:noWrap/>
                  <w:vAlign w:val="bottom"/>
                  <w:hideMark/>
                </w:tcPr>
                <w:p w14:paraId="6A8E2A1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 szt. x 2,5 kg</w:t>
                  </w:r>
                </w:p>
              </w:tc>
              <w:tc>
                <w:tcPr>
                  <w:tcW w:w="1552" w:type="dxa"/>
                  <w:tcBorders>
                    <w:top w:val="nil"/>
                    <w:left w:val="nil"/>
                    <w:bottom w:val="single" w:sz="4" w:space="0" w:color="auto"/>
                    <w:right w:val="nil"/>
                  </w:tcBorders>
                  <w:noWrap/>
                  <w:vAlign w:val="bottom"/>
                  <w:hideMark/>
                </w:tcPr>
                <w:p w14:paraId="6AF0AC9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szt. x 2,5 kg</w:t>
                  </w:r>
                </w:p>
              </w:tc>
              <w:tc>
                <w:tcPr>
                  <w:tcW w:w="1533" w:type="dxa"/>
                  <w:tcBorders>
                    <w:top w:val="nil"/>
                    <w:left w:val="single" w:sz="4" w:space="0" w:color="auto"/>
                    <w:bottom w:val="single" w:sz="4" w:space="0" w:color="auto"/>
                    <w:right w:val="single" w:sz="4" w:space="0" w:color="auto"/>
                  </w:tcBorders>
                  <w:noWrap/>
                  <w:vAlign w:val="bottom"/>
                  <w:hideMark/>
                </w:tcPr>
                <w:p w14:paraId="2E19CB3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2E96A76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52 x 2,5 kg</w:t>
                  </w:r>
                </w:p>
              </w:tc>
            </w:tr>
            <w:tr w:rsidR="0075184E" w:rsidRPr="00FE2787" w14:paraId="3F03E44B" w14:textId="77777777" w:rsidTr="00053215">
              <w:trPr>
                <w:trHeight w:val="672"/>
              </w:trPr>
              <w:tc>
                <w:tcPr>
                  <w:tcW w:w="2880" w:type="dxa"/>
                  <w:tcBorders>
                    <w:top w:val="nil"/>
                    <w:left w:val="single" w:sz="4" w:space="0" w:color="auto"/>
                    <w:bottom w:val="single" w:sz="4" w:space="0" w:color="auto"/>
                    <w:right w:val="single" w:sz="4" w:space="0" w:color="auto"/>
                  </w:tcBorders>
                  <w:vAlign w:val="bottom"/>
                  <w:hideMark/>
                </w:tcPr>
                <w:p w14:paraId="2780D15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Bukiet warzyw bez ziemniaków (mrożonka)</w:t>
                  </w:r>
                </w:p>
              </w:tc>
              <w:tc>
                <w:tcPr>
                  <w:tcW w:w="1695" w:type="dxa"/>
                  <w:tcBorders>
                    <w:top w:val="nil"/>
                    <w:left w:val="nil"/>
                    <w:bottom w:val="single" w:sz="4" w:space="0" w:color="auto"/>
                    <w:right w:val="single" w:sz="4" w:space="0" w:color="auto"/>
                  </w:tcBorders>
                  <w:noWrap/>
                  <w:vAlign w:val="bottom"/>
                  <w:hideMark/>
                </w:tcPr>
                <w:p w14:paraId="13ECB23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nil"/>
                  </w:tcBorders>
                  <w:noWrap/>
                  <w:vAlign w:val="bottom"/>
                  <w:hideMark/>
                </w:tcPr>
                <w:p w14:paraId="7A7D516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34A9A8F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x 450 g</w:t>
                  </w:r>
                </w:p>
              </w:tc>
              <w:tc>
                <w:tcPr>
                  <w:tcW w:w="1440" w:type="dxa"/>
                  <w:tcBorders>
                    <w:top w:val="nil"/>
                    <w:left w:val="nil"/>
                    <w:bottom w:val="single" w:sz="4" w:space="0" w:color="auto"/>
                    <w:right w:val="single" w:sz="4" w:space="0" w:color="auto"/>
                  </w:tcBorders>
                  <w:noWrap/>
                  <w:vAlign w:val="bottom"/>
                  <w:hideMark/>
                </w:tcPr>
                <w:p w14:paraId="6BC350E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x 450 g</w:t>
                  </w:r>
                </w:p>
              </w:tc>
            </w:tr>
            <w:tr w:rsidR="0075184E" w:rsidRPr="00FE2787" w14:paraId="1570D8A7"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1359EF9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lastRenderedPageBreak/>
                    <w:t>Bułki maślane</w:t>
                  </w:r>
                </w:p>
              </w:tc>
              <w:tc>
                <w:tcPr>
                  <w:tcW w:w="1695" w:type="dxa"/>
                  <w:tcBorders>
                    <w:top w:val="nil"/>
                    <w:left w:val="nil"/>
                    <w:bottom w:val="single" w:sz="4" w:space="0" w:color="auto"/>
                    <w:right w:val="single" w:sz="4" w:space="0" w:color="auto"/>
                  </w:tcBorders>
                  <w:noWrap/>
                  <w:vAlign w:val="bottom"/>
                  <w:hideMark/>
                </w:tcPr>
                <w:p w14:paraId="7C48F4E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80 x 400 g</w:t>
                  </w:r>
                </w:p>
              </w:tc>
              <w:tc>
                <w:tcPr>
                  <w:tcW w:w="1552" w:type="dxa"/>
                  <w:tcBorders>
                    <w:top w:val="nil"/>
                    <w:left w:val="nil"/>
                    <w:bottom w:val="single" w:sz="4" w:space="0" w:color="auto"/>
                    <w:right w:val="nil"/>
                  </w:tcBorders>
                  <w:noWrap/>
                  <w:vAlign w:val="bottom"/>
                  <w:hideMark/>
                </w:tcPr>
                <w:p w14:paraId="15E8309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079CCF4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25C86FA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80 x 400 g</w:t>
                  </w:r>
                </w:p>
              </w:tc>
            </w:tr>
            <w:tr w:rsidR="0075184E" w:rsidRPr="00FE2787" w14:paraId="6ED2045D"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53436D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Buraki czerwone</w:t>
                  </w:r>
                </w:p>
              </w:tc>
              <w:tc>
                <w:tcPr>
                  <w:tcW w:w="1695" w:type="dxa"/>
                  <w:tcBorders>
                    <w:top w:val="nil"/>
                    <w:left w:val="nil"/>
                    <w:bottom w:val="single" w:sz="4" w:space="0" w:color="auto"/>
                    <w:right w:val="single" w:sz="4" w:space="0" w:color="auto"/>
                  </w:tcBorders>
                  <w:noWrap/>
                  <w:vAlign w:val="bottom"/>
                  <w:hideMark/>
                </w:tcPr>
                <w:p w14:paraId="5F299EF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 kg</w:t>
                  </w:r>
                </w:p>
              </w:tc>
              <w:tc>
                <w:tcPr>
                  <w:tcW w:w="1552" w:type="dxa"/>
                  <w:tcBorders>
                    <w:top w:val="nil"/>
                    <w:left w:val="nil"/>
                    <w:bottom w:val="single" w:sz="4" w:space="0" w:color="auto"/>
                    <w:right w:val="nil"/>
                  </w:tcBorders>
                  <w:noWrap/>
                  <w:vAlign w:val="bottom"/>
                  <w:hideMark/>
                </w:tcPr>
                <w:p w14:paraId="5AC44C0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150 kg</w:t>
                  </w:r>
                </w:p>
              </w:tc>
              <w:tc>
                <w:tcPr>
                  <w:tcW w:w="1533" w:type="dxa"/>
                  <w:tcBorders>
                    <w:top w:val="nil"/>
                    <w:left w:val="single" w:sz="4" w:space="0" w:color="auto"/>
                    <w:bottom w:val="single" w:sz="4" w:space="0" w:color="auto"/>
                    <w:right w:val="single" w:sz="4" w:space="0" w:color="auto"/>
                  </w:tcBorders>
                  <w:noWrap/>
                  <w:vAlign w:val="bottom"/>
                  <w:hideMark/>
                </w:tcPr>
                <w:p w14:paraId="37A5DB1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kg</w:t>
                  </w:r>
                </w:p>
              </w:tc>
              <w:tc>
                <w:tcPr>
                  <w:tcW w:w="1440" w:type="dxa"/>
                  <w:tcBorders>
                    <w:top w:val="nil"/>
                    <w:left w:val="nil"/>
                    <w:bottom w:val="single" w:sz="4" w:space="0" w:color="auto"/>
                    <w:right w:val="single" w:sz="4" w:space="0" w:color="auto"/>
                  </w:tcBorders>
                  <w:noWrap/>
                  <w:vAlign w:val="bottom"/>
                  <w:hideMark/>
                </w:tcPr>
                <w:p w14:paraId="70D3222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230 kg</w:t>
                  </w:r>
                </w:p>
              </w:tc>
            </w:tr>
            <w:tr w:rsidR="0075184E" w:rsidRPr="00FE2787" w14:paraId="41E45EF6"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9FE47A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Cebula</w:t>
                  </w:r>
                </w:p>
              </w:tc>
              <w:tc>
                <w:tcPr>
                  <w:tcW w:w="1695" w:type="dxa"/>
                  <w:tcBorders>
                    <w:top w:val="nil"/>
                    <w:left w:val="nil"/>
                    <w:bottom w:val="single" w:sz="4" w:space="0" w:color="auto"/>
                    <w:right w:val="single" w:sz="4" w:space="0" w:color="auto"/>
                  </w:tcBorders>
                  <w:noWrap/>
                  <w:vAlign w:val="bottom"/>
                  <w:hideMark/>
                </w:tcPr>
                <w:p w14:paraId="7B10238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kg</w:t>
                  </w:r>
                </w:p>
              </w:tc>
              <w:tc>
                <w:tcPr>
                  <w:tcW w:w="1552" w:type="dxa"/>
                  <w:tcBorders>
                    <w:top w:val="nil"/>
                    <w:left w:val="nil"/>
                    <w:bottom w:val="single" w:sz="4" w:space="0" w:color="auto"/>
                    <w:right w:val="nil"/>
                  </w:tcBorders>
                  <w:noWrap/>
                  <w:vAlign w:val="bottom"/>
                  <w:hideMark/>
                </w:tcPr>
                <w:p w14:paraId="35305CB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kg</w:t>
                  </w:r>
                </w:p>
              </w:tc>
              <w:tc>
                <w:tcPr>
                  <w:tcW w:w="1533" w:type="dxa"/>
                  <w:tcBorders>
                    <w:top w:val="nil"/>
                    <w:left w:val="single" w:sz="4" w:space="0" w:color="auto"/>
                    <w:bottom w:val="single" w:sz="4" w:space="0" w:color="auto"/>
                    <w:right w:val="single" w:sz="4" w:space="0" w:color="auto"/>
                  </w:tcBorders>
                  <w:noWrap/>
                  <w:vAlign w:val="bottom"/>
                  <w:hideMark/>
                </w:tcPr>
                <w:p w14:paraId="1B61D4C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 kg</w:t>
                  </w:r>
                </w:p>
              </w:tc>
              <w:tc>
                <w:tcPr>
                  <w:tcW w:w="1440" w:type="dxa"/>
                  <w:tcBorders>
                    <w:top w:val="nil"/>
                    <w:left w:val="nil"/>
                    <w:bottom w:val="single" w:sz="4" w:space="0" w:color="auto"/>
                    <w:right w:val="single" w:sz="4" w:space="0" w:color="auto"/>
                  </w:tcBorders>
                  <w:noWrap/>
                  <w:vAlign w:val="bottom"/>
                  <w:hideMark/>
                </w:tcPr>
                <w:p w14:paraId="132D09F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93 kg</w:t>
                  </w:r>
                </w:p>
              </w:tc>
            </w:tr>
            <w:tr w:rsidR="0075184E" w:rsidRPr="00FE2787" w14:paraId="4BAC5533"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11BE47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Chrupki kukurydziane</w:t>
                  </w:r>
                </w:p>
              </w:tc>
              <w:tc>
                <w:tcPr>
                  <w:tcW w:w="1695" w:type="dxa"/>
                  <w:tcBorders>
                    <w:top w:val="nil"/>
                    <w:left w:val="nil"/>
                    <w:bottom w:val="single" w:sz="4" w:space="0" w:color="auto"/>
                    <w:right w:val="single" w:sz="4" w:space="0" w:color="auto"/>
                  </w:tcBorders>
                  <w:noWrap/>
                  <w:vAlign w:val="bottom"/>
                  <w:hideMark/>
                </w:tcPr>
                <w:p w14:paraId="5618DF6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nil"/>
                  </w:tcBorders>
                  <w:noWrap/>
                  <w:vAlign w:val="bottom"/>
                  <w:hideMark/>
                </w:tcPr>
                <w:p w14:paraId="133E7BF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5F26392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36 x 200 g</w:t>
                  </w:r>
                </w:p>
              </w:tc>
              <w:tc>
                <w:tcPr>
                  <w:tcW w:w="1440" w:type="dxa"/>
                  <w:tcBorders>
                    <w:top w:val="nil"/>
                    <w:left w:val="nil"/>
                    <w:bottom w:val="single" w:sz="4" w:space="0" w:color="auto"/>
                    <w:right w:val="single" w:sz="4" w:space="0" w:color="auto"/>
                  </w:tcBorders>
                  <w:noWrap/>
                  <w:vAlign w:val="bottom"/>
                  <w:hideMark/>
                </w:tcPr>
                <w:p w14:paraId="586C3EA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36 x 200 g</w:t>
                  </w:r>
                </w:p>
              </w:tc>
            </w:tr>
            <w:tr w:rsidR="0075184E" w:rsidRPr="00FE2787" w14:paraId="6CC34742"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D4D58C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Chrupki kukurydziane</w:t>
                  </w:r>
                </w:p>
              </w:tc>
              <w:tc>
                <w:tcPr>
                  <w:tcW w:w="1695" w:type="dxa"/>
                  <w:tcBorders>
                    <w:top w:val="nil"/>
                    <w:left w:val="nil"/>
                    <w:bottom w:val="single" w:sz="4" w:space="0" w:color="auto"/>
                    <w:right w:val="single" w:sz="4" w:space="0" w:color="auto"/>
                  </w:tcBorders>
                  <w:noWrap/>
                  <w:vAlign w:val="bottom"/>
                  <w:hideMark/>
                </w:tcPr>
                <w:p w14:paraId="0B53763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szt. x 90 g</w:t>
                  </w:r>
                </w:p>
              </w:tc>
              <w:tc>
                <w:tcPr>
                  <w:tcW w:w="1552" w:type="dxa"/>
                  <w:tcBorders>
                    <w:top w:val="nil"/>
                    <w:left w:val="nil"/>
                    <w:bottom w:val="single" w:sz="4" w:space="0" w:color="auto"/>
                    <w:right w:val="nil"/>
                  </w:tcBorders>
                  <w:noWrap/>
                  <w:vAlign w:val="bottom"/>
                  <w:hideMark/>
                </w:tcPr>
                <w:p w14:paraId="1BEA6D4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0B6FF69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6153F3F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x 90 g</w:t>
                  </w:r>
                </w:p>
              </w:tc>
            </w:tr>
            <w:tr w:rsidR="0075184E" w:rsidRPr="00FE2787" w14:paraId="519A9963"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1A91AAD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Chrzan tarty łagodny</w:t>
                  </w:r>
                </w:p>
              </w:tc>
              <w:tc>
                <w:tcPr>
                  <w:tcW w:w="1695" w:type="dxa"/>
                  <w:tcBorders>
                    <w:top w:val="nil"/>
                    <w:left w:val="nil"/>
                    <w:bottom w:val="single" w:sz="4" w:space="0" w:color="auto"/>
                    <w:right w:val="single" w:sz="4" w:space="0" w:color="auto"/>
                  </w:tcBorders>
                  <w:noWrap/>
                  <w:vAlign w:val="bottom"/>
                  <w:hideMark/>
                </w:tcPr>
                <w:p w14:paraId="615390F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 x 180 g</w:t>
                  </w:r>
                </w:p>
              </w:tc>
              <w:tc>
                <w:tcPr>
                  <w:tcW w:w="1552" w:type="dxa"/>
                  <w:tcBorders>
                    <w:top w:val="nil"/>
                    <w:left w:val="nil"/>
                    <w:bottom w:val="single" w:sz="4" w:space="0" w:color="auto"/>
                    <w:right w:val="nil"/>
                  </w:tcBorders>
                  <w:noWrap/>
                  <w:vAlign w:val="bottom"/>
                  <w:hideMark/>
                </w:tcPr>
                <w:p w14:paraId="5DECF03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x 180 g</w:t>
                  </w:r>
                </w:p>
              </w:tc>
              <w:tc>
                <w:tcPr>
                  <w:tcW w:w="1533" w:type="dxa"/>
                  <w:tcBorders>
                    <w:top w:val="nil"/>
                    <w:left w:val="single" w:sz="4" w:space="0" w:color="auto"/>
                    <w:bottom w:val="single" w:sz="4" w:space="0" w:color="auto"/>
                    <w:right w:val="single" w:sz="4" w:space="0" w:color="auto"/>
                  </w:tcBorders>
                  <w:noWrap/>
                  <w:vAlign w:val="bottom"/>
                  <w:hideMark/>
                </w:tcPr>
                <w:p w14:paraId="65C7D5A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3E5B5A0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28 x 180 g</w:t>
                  </w:r>
                </w:p>
              </w:tc>
            </w:tr>
            <w:tr w:rsidR="0075184E" w:rsidRPr="00FE2787" w14:paraId="271FEF63"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2FB3DB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Ciastka zbożowe </w:t>
                  </w:r>
                </w:p>
              </w:tc>
              <w:tc>
                <w:tcPr>
                  <w:tcW w:w="1695" w:type="dxa"/>
                  <w:tcBorders>
                    <w:top w:val="nil"/>
                    <w:left w:val="nil"/>
                    <w:bottom w:val="single" w:sz="4" w:space="0" w:color="auto"/>
                    <w:right w:val="single" w:sz="4" w:space="0" w:color="auto"/>
                  </w:tcBorders>
                  <w:noWrap/>
                  <w:vAlign w:val="bottom"/>
                  <w:hideMark/>
                </w:tcPr>
                <w:p w14:paraId="6B7A50C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x 300 g</w:t>
                  </w:r>
                </w:p>
              </w:tc>
              <w:tc>
                <w:tcPr>
                  <w:tcW w:w="1552" w:type="dxa"/>
                  <w:tcBorders>
                    <w:top w:val="nil"/>
                    <w:left w:val="nil"/>
                    <w:bottom w:val="single" w:sz="4" w:space="0" w:color="auto"/>
                    <w:right w:val="single" w:sz="4" w:space="0" w:color="auto"/>
                  </w:tcBorders>
                  <w:noWrap/>
                  <w:vAlign w:val="bottom"/>
                  <w:hideMark/>
                </w:tcPr>
                <w:p w14:paraId="4E7A5D0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474EC08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 x 300 g</w:t>
                  </w:r>
                </w:p>
              </w:tc>
              <w:tc>
                <w:tcPr>
                  <w:tcW w:w="1440" w:type="dxa"/>
                  <w:tcBorders>
                    <w:top w:val="nil"/>
                    <w:left w:val="nil"/>
                    <w:bottom w:val="single" w:sz="4" w:space="0" w:color="auto"/>
                    <w:right w:val="single" w:sz="4" w:space="0" w:color="auto"/>
                  </w:tcBorders>
                  <w:noWrap/>
                  <w:vAlign w:val="bottom"/>
                  <w:hideMark/>
                </w:tcPr>
                <w:p w14:paraId="333C309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120 x 300 g</w:t>
                  </w:r>
                </w:p>
              </w:tc>
            </w:tr>
            <w:tr w:rsidR="0075184E" w:rsidRPr="00FE2787" w14:paraId="75570D94"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F2F721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Cukier</w:t>
                  </w:r>
                </w:p>
              </w:tc>
              <w:tc>
                <w:tcPr>
                  <w:tcW w:w="1695" w:type="dxa"/>
                  <w:tcBorders>
                    <w:top w:val="nil"/>
                    <w:left w:val="nil"/>
                    <w:bottom w:val="single" w:sz="4" w:space="0" w:color="auto"/>
                    <w:right w:val="single" w:sz="4" w:space="0" w:color="auto"/>
                  </w:tcBorders>
                  <w:noWrap/>
                  <w:vAlign w:val="bottom"/>
                  <w:hideMark/>
                </w:tcPr>
                <w:p w14:paraId="2A38E75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200 kg</w:t>
                  </w:r>
                </w:p>
              </w:tc>
              <w:tc>
                <w:tcPr>
                  <w:tcW w:w="1552" w:type="dxa"/>
                  <w:tcBorders>
                    <w:top w:val="nil"/>
                    <w:left w:val="nil"/>
                    <w:bottom w:val="single" w:sz="4" w:space="0" w:color="auto"/>
                    <w:right w:val="nil"/>
                  </w:tcBorders>
                  <w:noWrap/>
                  <w:vAlign w:val="bottom"/>
                  <w:hideMark/>
                </w:tcPr>
                <w:p w14:paraId="641018F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350 kg</w:t>
                  </w:r>
                </w:p>
              </w:tc>
              <w:tc>
                <w:tcPr>
                  <w:tcW w:w="1533" w:type="dxa"/>
                  <w:tcBorders>
                    <w:top w:val="nil"/>
                    <w:left w:val="single" w:sz="4" w:space="0" w:color="auto"/>
                    <w:bottom w:val="single" w:sz="4" w:space="0" w:color="auto"/>
                    <w:right w:val="single" w:sz="4" w:space="0" w:color="auto"/>
                  </w:tcBorders>
                  <w:noWrap/>
                  <w:vAlign w:val="bottom"/>
                  <w:hideMark/>
                </w:tcPr>
                <w:p w14:paraId="589BDC6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100 kg</w:t>
                  </w:r>
                </w:p>
              </w:tc>
              <w:tc>
                <w:tcPr>
                  <w:tcW w:w="1440" w:type="dxa"/>
                  <w:tcBorders>
                    <w:top w:val="nil"/>
                    <w:left w:val="nil"/>
                    <w:bottom w:val="single" w:sz="4" w:space="0" w:color="auto"/>
                    <w:right w:val="single" w:sz="4" w:space="0" w:color="auto"/>
                  </w:tcBorders>
                  <w:noWrap/>
                  <w:vAlign w:val="bottom"/>
                  <w:hideMark/>
                </w:tcPr>
                <w:p w14:paraId="6E635F9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650 kg</w:t>
                  </w:r>
                </w:p>
              </w:tc>
            </w:tr>
            <w:tr w:rsidR="0075184E" w:rsidRPr="00FE2787" w14:paraId="3122A9A6"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7B0CBF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Cukier puder</w:t>
                  </w:r>
                </w:p>
              </w:tc>
              <w:tc>
                <w:tcPr>
                  <w:tcW w:w="1695" w:type="dxa"/>
                  <w:tcBorders>
                    <w:top w:val="nil"/>
                    <w:left w:val="nil"/>
                    <w:bottom w:val="single" w:sz="4" w:space="0" w:color="auto"/>
                    <w:right w:val="single" w:sz="4" w:space="0" w:color="auto"/>
                  </w:tcBorders>
                  <w:noWrap/>
                  <w:vAlign w:val="bottom"/>
                  <w:hideMark/>
                </w:tcPr>
                <w:p w14:paraId="448EB86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x 400 g</w:t>
                  </w:r>
                </w:p>
              </w:tc>
              <w:tc>
                <w:tcPr>
                  <w:tcW w:w="1552" w:type="dxa"/>
                  <w:tcBorders>
                    <w:top w:val="nil"/>
                    <w:left w:val="nil"/>
                    <w:bottom w:val="single" w:sz="4" w:space="0" w:color="auto"/>
                    <w:right w:val="nil"/>
                  </w:tcBorders>
                  <w:noWrap/>
                  <w:vAlign w:val="bottom"/>
                  <w:hideMark/>
                </w:tcPr>
                <w:p w14:paraId="3244F4D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1A711F5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7x 400 g</w:t>
                  </w:r>
                </w:p>
              </w:tc>
              <w:tc>
                <w:tcPr>
                  <w:tcW w:w="1440" w:type="dxa"/>
                  <w:tcBorders>
                    <w:top w:val="nil"/>
                    <w:left w:val="nil"/>
                    <w:bottom w:val="single" w:sz="4" w:space="0" w:color="auto"/>
                    <w:right w:val="single" w:sz="4" w:space="0" w:color="auto"/>
                  </w:tcBorders>
                  <w:noWrap/>
                  <w:vAlign w:val="bottom"/>
                  <w:hideMark/>
                </w:tcPr>
                <w:p w14:paraId="00CC1A8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22 x 400 g</w:t>
                  </w:r>
                </w:p>
              </w:tc>
            </w:tr>
            <w:tr w:rsidR="0075184E" w:rsidRPr="00FE2787" w14:paraId="091E0A2F"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19D321C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cukinia</w:t>
                  </w:r>
                </w:p>
              </w:tc>
              <w:tc>
                <w:tcPr>
                  <w:tcW w:w="1695" w:type="dxa"/>
                  <w:tcBorders>
                    <w:top w:val="nil"/>
                    <w:left w:val="nil"/>
                    <w:bottom w:val="single" w:sz="4" w:space="0" w:color="auto"/>
                    <w:right w:val="single" w:sz="4" w:space="0" w:color="auto"/>
                  </w:tcBorders>
                  <w:noWrap/>
                  <w:vAlign w:val="bottom"/>
                  <w:hideMark/>
                </w:tcPr>
                <w:p w14:paraId="53C3471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16 kg</w:t>
                  </w:r>
                </w:p>
              </w:tc>
              <w:tc>
                <w:tcPr>
                  <w:tcW w:w="1552" w:type="dxa"/>
                  <w:tcBorders>
                    <w:top w:val="nil"/>
                    <w:left w:val="nil"/>
                    <w:bottom w:val="single" w:sz="4" w:space="0" w:color="auto"/>
                    <w:right w:val="nil"/>
                  </w:tcBorders>
                  <w:noWrap/>
                  <w:vAlign w:val="bottom"/>
                  <w:hideMark/>
                </w:tcPr>
                <w:p w14:paraId="058B084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kg</w:t>
                  </w:r>
                </w:p>
              </w:tc>
              <w:tc>
                <w:tcPr>
                  <w:tcW w:w="1533" w:type="dxa"/>
                  <w:tcBorders>
                    <w:top w:val="nil"/>
                    <w:left w:val="single" w:sz="4" w:space="0" w:color="auto"/>
                    <w:bottom w:val="single" w:sz="4" w:space="0" w:color="auto"/>
                    <w:right w:val="single" w:sz="4" w:space="0" w:color="auto"/>
                  </w:tcBorders>
                  <w:noWrap/>
                  <w:vAlign w:val="bottom"/>
                  <w:hideMark/>
                </w:tcPr>
                <w:p w14:paraId="41C8349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13 kg</w:t>
                  </w:r>
                </w:p>
              </w:tc>
              <w:tc>
                <w:tcPr>
                  <w:tcW w:w="1440" w:type="dxa"/>
                  <w:tcBorders>
                    <w:top w:val="nil"/>
                    <w:left w:val="nil"/>
                    <w:bottom w:val="single" w:sz="4" w:space="0" w:color="auto"/>
                    <w:right w:val="single" w:sz="4" w:space="0" w:color="auto"/>
                  </w:tcBorders>
                  <w:noWrap/>
                  <w:vAlign w:val="bottom"/>
                  <w:hideMark/>
                </w:tcPr>
                <w:p w14:paraId="3896B80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69 kg</w:t>
                  </w:r>
                </w:p>
              </w:tc>
            </w:tr>
            <w:tr w:rsidR="0075184E" w:rsidRPr="00FE2787" w14:paraId="417C0C59"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0795E4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Cukier waniliowy</w:t>
                  </w:r>
                </w:p>
              </w:tc>
              <w:tc>
                <w:tcPr>
                  <w:tcW w:w="1695" w:type="dxa"/>
                  <w:tcBorders>
                    <w:top w:val="nil"/>
                    <w:left w:val="nil"/>
                    <w:bottom w:val="single" w:sz="4" w:space="0" w:color="auto"/>
                    <w:right w:val="single" w:sz="4" w:space="0" w:color="auto"/>
                  </w:tcBorders>
                  <w:noWrap/>
                  <w:vAlign w:val="bottom"/>
                  <w:hideMark/>
                </w:tcPr>
                <w:p w14:paraId="2B2396C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90 szt. x 30 g</w:t>
                  </w:r>
                </w:p>
              </w:tc>
              <w:tc>
                <w:tcPr>
                  <w:tcW w:w="1552" w:type="dxa"/>
                  <w:tcBorders>
                    <w:top w:val="nil"/>
                    <w:left w:val="nil"/>
                    <w:bottom w:val="single" w:sz="4" w:space="0" w:color="auto"/>
                    <w:right w:val="nil"/>
                  </w:tcBorders>
                  <w:noWrap/>
                  <w:vAlign w:val="bottom"/>
                  <w:hideMark/>
                </w:tcPr>
                <w:p w14:paraId="0F5C0BD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szt. x 30 g</w:t>
                  </w:r>
                </w:p>
              </w:tc>
              <w:tc>
                <w:tcPr>
                  <w:tcW w:w="1533" w:type="dxa"/>
                  <w:tcBorders>
                    <w:top w:val="nil"/>
                    <w:left w:val="single" w:sz="4" w:space="0" w:color="auto"/>
                    <w:bottom w:val="single" w:sz="4" w:space="0" w:color="auto"/>
                    <w:right w:val="single" w:sz="4" w:space="0" w:color="auto"/>
                  </w:tcBorders>
                  <w:noWrap/>
                  <w:vAlign w:val="bottom"/>
                  <w:hideMark/>
                </w:tcPr>
                <w:p w14:paraId="593FE04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90 x 30 g</w:t>
                  </w:r>
                </w:p>
              </w:tc>
              <w:tc>
                <w:tcPr>
                  <w:tcW w:w="1440" w:type="dxa"/>
                  <w:tcBorders>
                    <w:top w:val="nil"/>
                    <w:left w:val="nil"/>
                    <w:bottom w:val="single" w:sz="4" w:space="0" w:color="auto"/>
                    <w:right w:val="single" w:sz="4" w:space="0" w:color="auto"/>
                  </w:tcBorders>
                  <w:noWrap/>
                  <w:vAlign w:val="bottom"/>
                  <w:hideMark/>
                </w:tcPr>
                <w:p w14:paraId="028B9FB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220 x 30 g</w:t>
                  </w:r>
                </w:p>
              </w:tc>
            </w:tr>
            <w:tr w:rsidR="0075184E" w:rsidRPr="00FE2787" w14:paraId="3E1CAD7E"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EF2816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Cynamon</w:t>
                  </w:r>
                </w:p>
              </w:tc>
              <w:tc>
                <w:tcPr>
                  <w:tcW w:w="1695" w:type="dxa"/>
                  <w:tcBorders>
                    <w:top w:val="nil"/>
                    <w:left w:val="nil"/>
                    <w:bottom w:val="single" w:sz="4" w:space="0" w:color="auto"/>
                    <w:right w:val="single" w:sz="4" w:space="0" w:color="auto"/>
                  </w:tcBorders>
                  <w:noWrap/>
                  <w:vAlign w:val="bottom"/>
                  <w:hideMark/>
                </w:tcPr>
                <w:p w14:paraId="485A6F4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 x 15g</w:t>
                  </w:r>
                </w:p>
              </w:tc>
              <w:tc>
                <w:tcPr>
                  <w:tcW w:w="1552" w:type="dxa"/>
                  <w:tcBorders>
                    <w:top w:val="nil"/>
                    <w:left w:val="nil"/>
                    <w:bottom w:val="single" w:sz="4" w:space="0" w:color="auto"/>
                    <w:right w:val="nil"/>
                  </w:tcBorders>
                  <w:noWrap/>
                  <w:vAlign w:val="bottom"/>
                  <w:hideMark/>
                </w:tcPr>
                <w:p w14:paraId="506BFF7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x 15g</w:t>
                  </w:r>
                </w:p>
              </w:tc>
              <w:tc>
                <w:tcPr>
                  <w:tcW w:w="1533" w:type="dxa"/>
                  <w:tcBorders>
                    <w:top w:val="nil"/>
                    <w:left w:val="single" w:sz="4" w:space="0" w:color="auto"/>
                    <w:bottom w:val="single" w:sz="4" w:space="0" w:color="auto"/>
                    <w:right w:val="single" w:sz="4" w:space="0" w:color="auto"/>
                  </w:tcBorders>
                  <w:noWrap/>
                  <w:vAlign w:val="bottom"/>
                  <w:hideMark/>
                </w:tcPr>
                <w:p w14:paraId="5A3437B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 x 15 g</w:t>
                  </w:r>
                </w:p>
              </w:tc>
              <w:tc>
                <w:tcPr>
                  <w:tcW w:w="1440" w:type="dxa"/>
                  <w:tcBorders>
                    <w:top w:val="nil"/>
                    <w:left w:val="nil"/>
                    <w:bottom w:val="single" w:sz="4" w:space="0" w:color="auto"/>
                    <w:right w:val="single" w:sz="4" w:space="0" w:color="auto"/>
                  </w:tcBorders>
                  <w:noWrap/>
                  <w:vAlign w:val="bottom"/>
                  <w:hideMark/>
                </w:tcPr>
                <w:p w14:paraId="20497BB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36 x 15 g</w:t>
                  </w:r>
                </w:p>
              </w:tc>
            </w:tr>
            <w:tr w:rsidR="0075184E" w:rsidRPr="00FE2787" w14:paraId="0803E91E"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D389E9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Cytryny</w:t>
                  </w:r>
                </w:p>
              </w:tc>
              <w:tc>
                <w:tcPr>
                  <w:tcW w:w="1695" w:type="dxa"/>
                  <w:tcBorders>
                    <w:top w:val="nil"/>
                    <w:left w:val="nil"/>
                    <w:bottom w:val="single" w:sz="4" w:space="0" w:color="auto"/>
                    <w:right w:val="single" w:sz="4" w:space="0" w:color="auto"/>
                  </w:tcBorders>
                  <w:noWrap/>
                  <w:vAlign w:val="bottom"/>
                  <w:hideMark/>
                </w:tcPr>
                <w:p w14:paraId="30286B8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kg</w:t>
                  </w:r>
                </w:p>
              </w:tc>
              <w:tc>
                <w:tcPr>
                  <w:tcW w:w="1552" w:type="dxa"/>
                  <w:tcBorders>
                    <w:top w:val="nil"/>
                    <w:left w:val="nil"/>
                    <w:bottom w:val="single" w:sz="4" w:space="0" w:color="auto"/>
                    <w:right w:val="nil"/>
                  </w:tcBorders>
                  <w:noWrap/>
                  <w:vAlign w:val="bottom"/>
                  <w:hideMark/>
                </w:tcPr>
                <w:p w14:paraId="19B128A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 kg</w:t>
                  </w:r>
                </w:p>
              </w:tc>
              <w:tc>
                <w:tcPr>
                  <w:tcW w:w="1533" w:type="dxa"/>
                  <w:tcBorders>
                    <w:top w:val="nil"/>
                    <w:left w:val="single" w:sz="4" w:space="0" w:color="auto"/>
                    <w:bottom w:val="single" w:sz="4" w:space="0" w:color="auto"/>
                    <w:right w:val="single" w:sz="4" w:space="0" w:color="auto"/>
                  </w:tcBorders>
                  <w:noWrap/>
                  <w:vAlign w:val="bottom"/>
                  <w:hideMark/>
                </w:tcPr>
                <w:p w14:paraId="3C72558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20 kg </w:t>
                  </w:r>
                </w:p>
              </w:tc>
              <w:tc>
                <w:tcPr>
                  <w:tcW w:w="1440" w:type="dxa"/>
                  <w:tcBorders>
                    <w:top w:val="nil"/>
                    <w:left w:val="nil"/>
                    <w:bottom w:val="single" w:sz="4" w:space="0" w:color="auto"/>
                    <w:right w:val="single" w:sz="4" w:space="0" w:color="auto"/>
                  </w:tcBorders>
                  <w:noWrap/>
                  <w:vAlign w:val="bottom"/>
                  <w:hideMark/>
                </w:tcPr>
                <w:p w14:paraId="09471BD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kg</w:t>
                  </w:r>
                </w:p>
              </w:tc>
            </w:tr>
            <w:tr w:rsidR="0075184E" w:rsidRPr="00FE2787" w14:paraId="3A41ACE7"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1912C77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Czekolada WEDEL</w:t>
                  </w:r>
                </w:p>
              </w:tc>
              <w:tc>
                <w:tcPr>
                  <w:tcW w:w="1695" w:type="dxa"/>
                  <w:tcBorders>
                    <w:top w:val="nil"/>
                    <w:left w:val="nil"/>
                    <w:bottom w:val="single" w:sz="4" w:space="0" w:color="auto"/>
                    <w:right w:val="single" w:sz="4" w:space="0" w:color="auto"/>
                  </w:tcBorders>
                  <w:noWrap/>
                  <w:vAlign w:val="bottom"/>
                  <w:hideMark/>
                </w:tcPr>
                <w:p w14:paraId="007BEAF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200 x 90 g</w:t>
                  </w:r>
                </w:p>
              </w:tc>
              <w:tc>
                <w:tcPr>
                  <w:tcW w:w="1552" w:type="dxa"/>
                  <w:tcBorders>
                    <w:top w:val="nil"/>
                    <w:left w:val="nil"/>
                    <w:bottom w:val="single" w:sz="4" w:space="0" w:color="auto"/>
                    <w:right w:val="nil"/>
                  </w:tcBorders>
                  <w:noWrap/>
                  <w:vAlign w:val="bottom"/>
                  <w:hideMark/>
                </w:tcPr>
                <w:p w14:paraId="2CF1D66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620 x 90 g</w:t>
                  </w:r>
                </w:p>
              </w:tc>
              <w:tc>
                <w:tcPr>
                  <w:tcW w:w="1533" w:type="dxa"/>
                  <w:tcBorders>
                    <w:top w:val="nil"/>
                    <w:left w:val="single" w:sz="4" w:space="0" w:color="auto"/>
                    <w:bottom w:val="single" w:sz="4" w:space="0" w:color="auto"/>
                    <w:right w:val="single" w:sz="4" w:space="0" w:color="auto"/>
                  </w:tcBorders>
                  <w:noWrap/>
                  <w:vAlign w:val="bottom"/>
                  <w:hideMark/>
                </w:tcPr>
                <w:p w14:paraId="54BC057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4C2B755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820 x 90 g</w:t>
                  </w:r>
                </w:p>
              </w:tc>
            </w:tr>
            <w:tr w:rsidR="0075184E" w:rsidRPr="00FE2787" w14:paraId="706E4CD0"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492DE0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Czosnek główka</w:t>
                  </w:r>
                </w:p>
              </w:tc>
              <w:tc>
                <w:tcPr>
                  <w:tcW w:w="1695" w:type="dxa"/>
                  <w:tcBorders>
                    <w:top w:val="nil"/>
                    <w:left w:val="nil"/>
                    <w:bottom w:val="single" w:sz="4" w:space="0" w:color="auto"/>
                    <w:right w:val="single" w:sz="4" w:space="0" w:color="auto"/>
                  </w:tcBorders>
                  <w:noWrap/>
                  <w:vAlign w:val="bottom"/>
                  <w:hideMark/>
                </w:tcPr>
                <w:p w14:paraId="115C90A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 szt.</w:t>
                  </w:r>
                </w:p>
              </w:tc>
              <w:tc>
                <w:tcPr>
                  <w:tcW w:w="1552" w:type="dxa"/>
                  <w:tcBorders>
                    <w:top w:val="nil"/>
                    <w:left w:val="nil"/>
                    <w:bottom w:val="single" w:sz="4" w:space="0" w:color="auto"/>
                    <w:right w:val="nil"/>
                  </w:tcBorders>
                  <w:noWrap/>
                  <w:vAlign w:val="bottom"/>
                  <w:hideMark/>
                </w:tcPr>
                <w:p w14:paraId="272635E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szt.</w:t>
                  </w:r>
                </w:p>
              </w:tc>
              <w:tc>
                <w:tcPr>
                  <w:tcW w:w="1533" w:type="dxa"/>
                  <w:tcBorders>
                    <w:top w:val="nil"/>
                    <w:left w:val="single" w:sz="4" w:space="0" w:color="auto"/>
                    <w:bottom w:val="single" w:sz="4" w:space="0" w:color="auto"/>
                    <w:right w:val="single" w:sz="4" w:space="0" w:color="auto"/>
                  </w:tcBorders>
                  <w:noWrap/>
                  <w:vAlign w:val="bottom"/>
                  <w:hideMark/>
                </w:tcPr>
                <w:p w14:paraId="7FEEB39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036C651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21 szt</w:t>
                  </w:r>
                </w:p>
              </w:tc>
            </w:tr>
            <w:tr w:rsidR="0075184E" w:rsidRPr="00FE2787" w14:paraId="4F1D2A30"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285A94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Czosnek granulowany</w:t>
                  </w:r>
                </w:p>
              </w:tc>
              <w:tc>
                <w:tcPr>
                  <w:tcW w:w="1695" w:type="dxa"/>
                  <w:tcBorders>
                    <w:top w:val="nil"/>
                    <w:left w:val="nil"/>
                    <w:bottom w:val="single" w:sz="4" w:space="0" w:color="auto"/>
                    <w:right w:val="single" w:sz="4" w:space="0" w:color="auto"/>
                  </w:tcBorders>
                  <w:noWrap/>
                  <w:vAlign w:val="bottom"/>
                  <w:hideMark/>
                </w:tcPr>
                <w:p w14:paraId="6CBB908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 szt. x 20 g</w:t>
                  </w:r>
                </w:p>
              </w:tc>
              <w:tc>
                <w:tcPr>
                  <w:tcW w:w="1552" w:type="dxa"/>
                  <w:tcBorders>
                    <w:top w:val="nil"/>
                    <w:left w:val="nil"/>
                    <w:bottom w:val="single" w:sz="4" w:space="0" w:color="auto"/>
                    <w:right w:val="nil"/>
                  </w:tcBorders>
                  <w:noWrap/>
                  <w:vAlign w:val="bottom"/>
                  <w:hideMark/>
                </w:tcPr>
                <w:p w14:paraId="72A3C04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 szt. x 20 g</w:t>
                  </w:r>
                </w:p>
              </w:tc>
              <w:tc>
                <w:tcPr>
                  <w:tcW w:w="1533" w:type="dxa"/>
                  <w:tcBorders>
                    <w:top w:val="nil"/>
                    <w:left w:val="single" w:sz="4" w:space="0" w:color="auto"/>
                    <w:bottom w:val="single" w:sz="4" w:space="0" w:color="auto"/>
                    <w:right w:val="single" w:sz="4" w:space="0" w:color="auto"/>
                  </w:tcBorders>
                  <w:noWrap/>
                  <w:vAlign w:val="bottom"/>
                  <w:hideMark/>
                </w:tcPr>
                <w:p w14:paraId="0F13C00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 x 20 g</w:t>
                  </w:r>
                </w:p>
              </w:tc>
              <w:tc>
                <w:tcPr>
                  <w:tcW w:w="1440" w:type="dxa"/>
                  <w:tcBorders>
                    <w:top w:val="nil"/>
                    <w:left w:val="nil"/>
                    <w:bottom w:val="single" w:sz="4" w:space="0" w:color="auto"/>
                    <w:right w:val="single" w:sz="4" w:space="0" w:color="auto"/>
                  </w:tcBorders>
                  <w:noWrap/>
                  <w:vAlign w:val="bottom"/>
                  <w:hideMark/>
                </w:tcPr>
                <w:p w14:paraId="03BB9A5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18 x 20 g</w:t>
                  </w:r>
                </w:p>
              </w:tc>
            </w:tr>
            <w:tr w:rsidR="0075184E" w:rsidRPr="00FE2787" w14:paraId="53F76F12"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CE855D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Drożdże świeże</w:t>
                  </w:r>
                </w:p>
              </w:tc>
              <w:tc>
                <w:tcPr>
                  <w:tcW w:w="1695" w:type="dxa"/>
                  <w:tcBorders>
                    <w:top w:val="nil"/>
                    <w:left w:val="nil"/>
                    <w:bottom w:val="single" w:sz="4" w:space="0" w:color="auto"/>
                    <w:right w:val="single" w:sz="4" w:space="0" w:color="auto"/>
                  </w:tcBorders>
                  <w:noWrap/>
                  <w:vAlign w:val="bottom"/>
                  <w:hideMark/>
                </w:tcPr>
                <w:p w14:paraId="68311FB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 szt. x 100 g</w:t>
                  </w:r>
                </w:p>
              </w:tc>
              <w:tc>
                <w:tcPr>
                  <w:tcW w:w="1552" w:type="dxa"/>
                  <w:tcBorders>
                    <w:top w:val="nil"/>
                    <w:left w:val="nil"/>
                    <w:bottom w:val="single" w:sz="4" w:space="0" w:color="auto"/>
                    <w:right w:val="single" w:sz="4" w:space="0" w:color="auto"/>
                  </w:tcBorders>
                  <w:noWrap/>
                  <w:vAlign w:val="bottom"/>
                  <w:hideMark/>
                </w:tcPr>
                <w:p w14:paraId="3F9ACC2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3096ED1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 x 100 g</w:t>
                  </w:r>
                </w:p>
              </w:tc>
              <w:tc>
                <w:tcPr>
                  <w:tcW w:w="1440" w:type="dxa"/>
                  <w:tcBorders>
                    <w:top w:val="nil"/>
                    <w:left w:val="nil"/>
                    <w:bottom w:val="single" w:sz="4" w:space="0" w:color="auto"/>
                    <w:right w:val="single" w:sz="4" w:space="0" w:color="auto"/>
                  </w:tcBorders>
                  <w:noWrap/>
                  <w:vAlign w:val="bottom"/>
                  <w:hideMark/>
                </w:tcPr>
                <w:p w14:paraId="2912DEB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35 x 100 g</w:t>
                  </w:r>
                </w:p>
              </w:tc>
            </w:tr>
            <w:tr w:rsidR="0075184E" w:rsidRPr="00FE2787" w14:paraId="15FE89C9"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66CD5C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Dynia kostka (mrożonka)</w:t>
                  </w:r>
                </w:p>
              </w:tc>
              <w:tc>
                <w:tcPr>
                  <w:tcW w:w="1695" w:type="dxa"/>
                  <w:tcBorders>
                    <w:top w:val="nil"/>
                    <w:left w:val="nil"/>
                    <w:bottom w:val="single" w:sz="4" w:space="0" w:color="auto"/>
                    <w:right w:val="single" w:sz="4" w:space="0" w:color="auto"/>
                  </w:tcBorders>
                  <w:noWrap/>
                  <w:vAlign w:val="bottom"/>
                  <w:hideMark/>
                </w:tcPr>
                <w:p w14:paraId="28526E77" w14:textId="77777777" w:rsidR="0075184E" w:rsidRPr="00FE2787" w:rsidRDefault="0075184E" w:rsidP="00053215">
                  <w:pPr>
                    <w:overflowPunct/>
                    <w:autoSpaceDE/>
                    <w:autoSpaceDN/>
                    <w:adjustRightInd/>
                    <w:jc w:val="center"/>
                    <w:textAlignment w:val="auto"/>
                    <w:rPr>
                      <w:rFonts w:ascii="Arial" w:hAnsi="Arial" w:cs="Arial"/>
                      <w:color w:val="FF0000"/>
                      <w:sz w:val="22"/>
                      <w:szCs w:val="22"/>
                    </w:rPr>
                  </w:pPr>
                  <w:r w:rsidRPr="00FE2787">
                    <w:rPr>
                      <w:rFonts w:ascii="Arial" w:hAnsi="Arial" w:cs="Arial"/>
                      <w:color w:val="FF0000"/>
                      <w:sz w:val="22"/>
                      <w:szCs w:val="22"/>
                    </w:rPr>
                    <w:t> </w:t>
                  </w:r>
                </w:p>
              </w:tc>
              <w:tc>
                <w:tcPr>
                  <w:tcW w:w="1552" w:type="dxa"/>
                  <w:tcBorders>
                    <w:top w:val="nil"/>
                    <w:left w:val="nil"/>
                    <w:bottom w:val="single" w:sz="4" w:space="0" w:color="auto"/>
                    <w:right w:val="single" w:sz="4" w:space="0" w:color="auto"/>
                  </w:tcBorders>
                  <w:noWrap/>
                  <w:vAlign w:val="bottom"/>
                  <w:hideMark/>
                </w:tcPr>
                <w:p w14:paraId="7D649B07" w14:textId="77777777" w:rsidR="0075184E" w:rsidRPr="00FE2787" w:rsidRDefault="0075184E" w:rsidP="00053215">
                  <w:pPr>
                    <w:overflowPunct/>
                    <w:autoSpaceDE/>
                    <w:autoSpaceDN/>
                    <w:adjustRightInd/>
                    <w:jc w:val="center"/>
                    <w:textAlignment w:val="auto"/>
                    <w:rPr>
                      <w:rFonts w:ascii="Arial" w:hAnsi="Arial" w:cs="Arial"/>
                      <w:color w:val="FF0000"/>
                      <w:sz w:val="22"/>
                      <w:szCs w:val="22"/>
                    </w:rPr>
                  </w:pPr>
                  <w:r w:rsidRPr="00FE2787">
                    <w:rPr>
                      <w:rFonts w:ascii="Arial" w:hAnsi="Arial" w:cs="Arial"/>
                      <w:color w:val="FF0000"/>
                      <w:sz w:val="22"/>
                      <w:szCs w:val="22"/>
                    </w:rPr>
                    <w:t> </w:t>
                  </w:r>
                </w:p>
              </w:tc>
              <w:tc>
                <w:tcPr>
                  <w:tcW w:w="1533" w:type="dxa"/>
                  <w:tcBorders>
                    <w:top w:val="nil"/>
                    <w:left w:val="nil"/>
                    <w:bottom w:val="single" w:sz="4" w:space="0" w:color="auto"/>
                    <w:right w:val="single" w:sz="4" w:space="0" w:color="auto"/>
                  </w:tcBorders>
                  <w:noWrap/>
                  <w:vAlign w:val="bottom"/>
                  <w:hideMark/>
                </w:tcPr>
                <w:p w14:paraId="179C468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28 x 450 g</w:t>
                  </w:r>
                </w:p>
              </w:tc>
              <w:tc>
                <w:tcPr>
                  <w:tcW w:w="1440" w:type="dxa"/>
                  <w:tcBorders>
                    <w:top w:val="nil"/>
                    <w:left w:val="nil"/>
                    <w:bottom w:val="single" w:sz="4" w:space="0" w:color="auto"/>
                    <w:right w:val="single" w:sz="4" w:space="0" w:color="auto"/>
                  </w:tcBorders>
                  <w:noWrap/>
                  <w:vAlign w:val="bottom"/>
                  <w:hideMark/>
                </w:tcPr>
                <w:p w14:paraId="614B04A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28 x 450 g</w:t>
                  </w:r>
                </w:p>
              </w:tc>
            </w:tr>
            <w:tr w:rsidR="0075184E" w:rsidRPr="00FE2787" w14:paraId="4C7E96C2"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0F894F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Dynia kostka (mrożonka)</w:t>
                  </w:r>
                </w:p>
              </w:tc>
              <w:tc>
                <w:tcPr>
                  <w:tcW w:w="1695" w:type="dxa"/>
                  <w:tcBorders>
                    <w:top w:val="nil"/>
                    <w:left w:val="nil"/>
                    <w:bottom w:val="single" w:sz="4" w:space="0" w:color="auto"/>
                    <w:right w:val="single" w:sz="4" w:space="0" w:color="auto"/>
                  </w:tcBorders>
                  <w:noWrap/>
                  <w:vAlign w:val="bottom"/>
                  <w:hideMark/>
                </w:tcPr>
                <w:p w14:paraId="3B76F93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 szt. x 2,5 kg</w:t>
                  </w:r>
                </w:p>
              </w:tc>
              <w:tc>
                <w:tcPr>
                  <w:tcW w:w="1552" w:type="dxa"/>
                  <w:tcBorders>
                    <w:top w:val="nil"/>
                    <w:left w:val="nil"/>
                    <w:bottom w:val="single" w:sz="4" w:space="0" w:color="auto"/>
                    <w:right w:val="nil"/>
                  </w:tcBorders>
                  <w:noWrap/>
                  <w:vAlign w:val="bottom"/>
                  <w:hideMark/>
                </w:tcPr>
                <w:p w14:paraId="5E43324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szt. x 2,5 kg</w:t>
                  </w:r>
                </w:p>
              </w:tc>
              <w:tc>
                <w:tcPr>
                  <w:tcW w:w="1533" w:type="dxa"/>
                  <w:tcBorders>
                    <w:top w:val="nil"/>
                    <w:left w:val="single" w:sz="4" w:space="0" w:color="auto"/>
                    <w:bottom w:val="single" w:sz="4" w:space="0" w:color="auto"/>
                    <w:right w:val="single" w:sz="4" w:space="0" w:color="auto"/>
                  </w:tcBorders>
                  <w:noWrap/>
                  <w:vAlign w:val="bottom"/>
                  <w:hideMark/>
                </w:tcPr>
                <w:p w14:paraId="52EDC23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063F7BD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x 2,5 kg</w:t>
                  </w:r>
                </w:p>
              </w:tc>
            </w:tr>
            <w:tr w:rsidR="0075184E" w:rsidRPr="00FE2787" w14:paraId="080FE8EC" w14:textId="77777777" w:rsidTr="00053215">
              <w:trPr>
                <w:trHeight w:val="600"/>
              </w:trPr>
              <w:tc>
                <w:tcPr>
                  <w:tcW w:w="2880" w:type="dxa"/>
                  <w:tcBorders>
                    <w:top w:val="nil"/>
                    <w:left w:val="single" w:sz="4" w:space="0" w:color="auto"/>
                    <w:bottom w:val="single" w:sz="4" w:space="0" w:color="auto"/>
                    <w:right w:val="single" w:sz="4" w:space="0" w:color="auto"/>
                  </w:tcBorders>
                  <w:vAlign w:val="bottom"/>
                  <w:hideMark/>
                </w:tcPr>
                <w:p w14:paraId="2F6A7E6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Dżem niskosłodzony (minimum 50 g owoców/100 g produktu)</w:t>
                  </w:r>
                </w:p>
              </w:tc>
              <w:tc>
                <w:tcPr>
                  <w:tcW w:w="1695" w:type="dxa"/>
                  <w:tcBorders>
                    <w:top w:val="nil"/>
                    <w:left w:val="nil"/>
                    <w:bottom w:val="single" w:sz="4" w:space="0" w:color="auto"/>
                    <w:right w:val="single" w:sz="4" w:space="0" w:color="auto"/>
                  </w:tcBorders>
                  <w:noWrap/>
                  <w:vAlign w:val="bottom"/>
                  <w:hideMark/>
                </w:tcPr>
                <w:p w14:paraId="237FD47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200 szt. x 290 g</w:t>
                  </w:r>
                </w:p>
              </w:tc>
              <w:tc>
                <w:tcPr>
                  <w:tcW w:w="1552" w:type="dxa"/>
                  <w:tcBorders>
                    <w:top w:val="nil"/>
                    <w:left w:val="nil"/>
                    <w:bottom w:val="single" w:sz="4" w:space="0" w:color="auto"/>
                    <w:right w:val="nil"/>
                  </w:tcBorders>
                  <w:noWrap/>
                  <w:vAlign w:val="bottom"/>
                  <w:hideMark/>
                </w:tcPr>
                <w:p w14:paraId="7A05AE2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46F78D8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70 x 290 g </w:t>
                  </w:r>
                </w:p>
              </w:tc>
              <w:tc>
                <w:tcPr>
                  <w:tcW w:w="1440" w:type="dxa"/>
                  <w:tcBorders>
                    <w:top w:val="nil"/>
                    <w:left w:val="nil"/>
                    <w:bottom w:val="single" w:sz="4" w:space="0" w:color="auto"/>
                    <w:right w:val="single" w:sz="4" w:space="0" w:color="auto"/>
                  </w:tcBorders>
                  <w:noWrap/>
                  <w:vAlign w:val="bottom"/>
                  <w:hideMark/>
                </w:tcPr>
                <w:p w14:paraId="21FD28B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270 x 290 g</w:t>
                  </w:r>
                </w:p>
              </w:tc>
            </w:tr>
            <w:tr w:rsidR="0075184E" w:rsidRPr="00FE2787" w14:paraId="03614517"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567638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Fasola sucha drobna Jaś</w:t>
                  </w:r>
                </w:p>
              </w:tc>
              <w:tc>
                <w:tcPr>
                  <w:tcW w:w="1695" w:type="dxa"/>
                  <w:tcBorders>
                    <w:top w:val="nil"/>
                    <w:left w:val="nil"/>
                    <w:bottom w:val="single" w:sz="4" w:space="0" w:color="auto"/>
                    <w:right w:val="single" w:sz="4" w:space="0" w:color="auto"/>
                  </w:tcBorders>
                  <w:noWrap/>
                  <w:vAlign w:val="bottom"/>
                  <w:hideMark/>
                </w:tcPr>
                <w:p w14:paraId="4A62EC7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 szt. x 400 g</w:t>
                  </w:r>
                </w:p>
              </w:tc>
              <w:tc>
                <w:tcPr>
                  <w:tcW w:w="1552" w:type="dxa"/>
                  <w:tcBorders>
                    <w:top w:val="nil"/>
                    <w:left w:val="nil"/>
                    <w:bottom w:val="single" w:sz="4" w:space="0" w:color="auto"/>
                    <w:right w:val="nil"/>
                  </w:tcBorders>
                  <w:noWrap/>
                  <w:vAlign w:val="bottom"/>
                  <w:hideMark/>
                </w:tcPr>
                <w:p w14:paraId="50158B2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200 szt. x 400 g</w:t>
                  </w:r>
                </w:p>
              </w:tc>
              <w:tc>
                <w:tcPr>
                  <w:tcW w:w="1533" w:type="dxa"/>
                  <w:tcBorders>
                    <w:top w:val="nil"/>
                    <w:left w:val="single" w:sz="4" w:space="0" w:color="auto"/>
                    <w:bottom w:val="single" w:sz="4" w:space="0" w:color="auto"/>
                    <w:right w:val="single" w:sz="4" w:space="0" w:color="auto"/>
                  </w:tcBorders>
                  <w:noWrap/>
                  <w:vAlign w:val="bottom"/>
                  <w:hideMark/>
                </w:tcPr>
                <w:p w14:paraId="658965A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630CF6B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250 x 400 g</w:t>
                  </w:r>
                </w:p>
              </w:tc>
            </w:tr>
            <w:tr w:rsidR="0075184E" w:rsidRPr="00FE2787" w14:paraId="7872AFEF" w14:textId="77777777" w:rsidTr="00053215">
              <w:trPr>
                <w:trHeight w:val="600"/>
              </w:trPr>
              <w:tc>
                <w:tcPr>
                  <w:tcW w:w="2880" w:type="dxa"/>
                  <w:tcBorders>
                    <w:top w:val="nil"/>
                    <w:left w:val="single" w:sz="4" w:space="0" w:color="auto"/>
                    <w:bottom w:val="single" w:sz="4" w:space="0" w:color="auto"/>
                    <w:right w:val="single" w:sz="4" w:space="0" w:color="auto"/>
                  </w:tcBorders>
                  <w:vAlign w:val="bottom"/>
                  <w:hideMark/>
                </w:tcPr>
                <w:p w14:paraId="45A433D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Fasolka szparagowa żółta mrożona</w:t>
                  </w:r>
                </w:p>
              </w:tc>
              <w:tc>
                <w:tcPr>
                  <w:tcW w:w="1695" w:type="dxa"/>
                  <w:tcBorders>
                    <w:top w:val="nil"/>
                    <w:left w:val="nil"/>
                    <w:bottom w:val="single" w:sz="4" w:space="0" w:color="auto"/>
                    <w:right w:val="single" w:sz="4" w:space="0" w:color="auto"/>
                  </w:tcBorders>
                  <w:noWrap/>
                  <w:vAlign w:val="bottom"/>
                  <w:hideMark/>
                </w:tcPr>
                <w:p w14:paraId="4765603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 szt. x 2,5 kg</w:t>
                  </w:r>
                </w:p>
              </w:tc>
              <w:tc>
                <w:tcPr>
                  <w:tcW w:w="1552" w:type="dxa"/>
                  <w:tcBorders>
                    <w:top w:val="nil"/>
                    <w:left w:val="nil"/>
                    <w:bottom w:val="single" w:sz="4" w:space="0" w:color="auto"/>
                    <w:right w:val="nil"/>
                  </w:tcBorders>
                  <w:noWrap/>
                  <w:vAlign w:val="bottom"/>
                  <w:hideMark/>
                </w:tcPr>
                <w:p w14:paraId="17294F7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szt. x 2,5 kg</w:t>
                  </w:r>
                </w:p>
              </w:tc>
              <w:tc>
                <w:tcPr>
                  <w:tcW w:w="1533" w:type="dxa"/>
                  <w:tcBorders>
                    <w:top w:val="nil"/>
                    <w:left w:val="single" w:sz="4" w:space="0" w:color="auto"/>
                    <w:bottom w:val="single" w:sz="4" w:space="0" w:color="auto"/>
                    <w:right w:val="single" w:sz="4" w:space="0" w:color="auto"/>
                  </w:tcBorders>
                  <w:noWrap/>
                  <w:vAlign w:val="bottom"/>
                  <w:hideMark/>
                </w:tcPr>
                <w:p w14:paraId="26DB2DA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41731ED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52 x 2,5 kg</w:t>
                  </w:r>
                </w:p>
              </w:tc>
            </w:tr>
            <w:tr w:rsidR="0075184E" w:rsidRPr="00FE2787" w14:paraId="7EF761F6" w14:textId="77777777" w:rsidTr="00053215">
              <w:trPr>
                <w:trHeight w:val="600"/>
              </w:trPr>
              <w:tc>
                <w:tcPr>
                  <w:tcW w:w="2880" w:type="dxa"/>
                  <w:tcBorders>
                    <w:top w:val="nil"/>
                    <w:left w:val="single" w:sz="4" w:space="0" w:color="auto"/>
                    <w:bottom w:val="single" w:sz="4" w:space="0" w:color="auto"/>
                    <w:right w:val="single" w:sz="4" w:space="0" w:color="auto"/>
                  </w:tcBorders>
                  <w:vAlign w:val="bottom"/>
                  <w:hideMark/>
                </w:tcPr>
                <w:p w14:paraId="62D46CD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Fasolka szparagowa żółta mrożona</w:t>
                  </w:r>
                </w:p>
              </w:tc>
              <w:tc>
                <w:tcPr>
                  <w:tcW w:w="1695" w:type="dxa"/>
                  <w:tcBorders>
                    <w:top w:val="nil"/>
                    <w:left w:val="nil"/>
                    <w:bottom w:val="single" w:sz="4" w:space="0" w:color="auto"/>
                    <w:right w:val="single" w:sz="4" w:space="0" w:color="auto"/>
                  </w:tcBorders>
                  <w:noWrap/>
                  <w:vAlign w:val="bottom"/>
                  <w:hideMark/>
                </w:tcPr>
                <w:p w14:paraId="0A61630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nil"/>
                  </w:tcBorders>
                  <w:noWrap/>
                  <w:vAlign w:val="bottom"/>
                  <w:hideMark/>
                </w:tcPr>
                <w:p w14:paraId="5520F05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6BB1098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82 x 450 g </w:t>
                  </w:r>
                </w:p>
              </w:tc>
              <w:tc>
                <w:tcPr>
                  <w:tcW w:w="1440" w:type="dxa"/>
                  <w:tcBorders>
                    <w:top w:val="nil"/>
                    <w:left w:val="nil"/>
                    <w:bottom w:val="single" w:sz="4" w:space="0" w:color="auto"/>
                    <w:right w:val="single" w:sz="4" w:space="0" w:color="auto"/>
                  </w:tcBorders>
                  <w:noWrap/>
                  <w:vAlign w:val="bottom"/>
                  <w:hideMark/>
                </w:tcPr>
                <w:p w14:paraId="01C85F2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82 x 450 g</w:t>
                  </w:r>
                </w:p>
              </w:tc>
            </w:tr>
            <w:tr w:rsidR="0075184E" w:rsidRPr="00FE2787" w14:paraId="04849FF9"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37611C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Filet z indyka surowy</w:t>
                  </w:r>
                </w:p>
              </w:tc>
              <w:tc>
                <w:tcPr>
                  <w:tcW w:w="1695" w:type="dxa"/>
                  <w:tcBorders>
                    <w:top w:val="nil"/>
                    <w:left w:val="nil"/>
                    <w:bottom w:val="single" w:sz="4" w:space="0" w:color="auto"/>
                    <w:right w:val="single" w:sz="4" w:space="0" w:color="auto"/>
                  </w:tcBorders>
                  <w:noWrap/>
                  <w:vAlign w:val="bottom"/>
                  <w:hideMark/>
                </w:tcPr>
                <w:p w14:paraId="1395EAE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160 kg</w:t>
                  </w:r>
                </w:p>
              </w:tc>
              <w:tc>
                <w:tcPr>
                  <w:tcW w:w="1552" w:type="dxa"/>
                  <w:tcBorders>
                    <w:top w:val="nil"/>
                    <w:left w:val="nil"/>
                    <w:bottom w:val="single" w:sz="4" w:space="0" w:color="auto"/>
                    <w:right w:val="nil"/>
                  </w:tcBorders>
                  <w:noWrap/>
                  <w:vAlign w:val="bottom"/>
                  <w:hideMark/>
                </w:tcPr>
                <w:p w14:paraId="7962268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600 kg</w:t>
                  </w:r>
                </w:p>
              </w:tc>
              <w:tc>
                <w:tcPr>
                  <w:tcW w:w="1533" w:type="dxa"/>
                  <w:tcBorders>
                    <w:top w:val="nil"/>
                    <w:left w:val="single" w:sz="4" w:space="0" w:color="auto"/>
                    <w:bottom w:val="single" w:sz="4" w:space="0" w:color="auto"/>
                    <w:right w:val="single" w:sz="4" w:space="0" w:color="auto"/>
                  </w:tcBorders>
                  <w:noWrap/>
                  <w:vAlign w:val="bottom"/>
                  <w:hideMark/>
                </w:tcPr>
                <w:p w14:paraId="456D6EE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80 kg</w:t>
                  </w:r>
                </w:p>
              </w:tc>
              <w:tc>
                <w:tcPr>
                  <w:tcW w:w="1440" w:type="dxa"/>
                  <w:tcBorders>
                    <w:top w:val="nil"/>
                    <w:left w:val="nil"/>
                    <w:bottom w:val="single" w:sz="4" w:space="0" w:color="auto"/>
                    <w:right w:val="single" w:sz="4" w:space="0" w:color="auto"/>
                  </w:tcBorders>
                  <w:noWrap/>
                  <w:vAlign w:val="bottom"/>
                  <w:hideMark/>
                </w:tcPr>
                <w:p w14:paraId="1245381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840 kg</w:t>
                  </w:r>
                </w:p>
              </w:tc>
            </w:tr>
            <w:tr w:rsidR="0075184E" w:rsidRPr="00FE2787" w14:paraId="020642BE"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EF9C4F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Galaretka</w:t>
                  </w:r>
                </w:p>
              </w:tc>
              <w:tc>
                <w:tcPr>
                  <w:tcW w:w="1695" w:type="dxa"/>
                  <w:tcBorders>
                    <w:top w:val="nil"/>
                    <w:left w:val="nil"/>
                    <w:bottom w:val="single" w:sz="4" w:space="0" w:color="auto"/>
                    <w:right w:val="single" w:sz="4" w:space="0" w:color="auto"/>
                  </w:tcBorders>
                  <w:noWrap/>
                  <w:vAlign w:val="bottom"/>
                  <w:hideMark/>
                </w:tcPr>
                <w:p w14:paraId="7F06D3D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x 77 g</w:t>
                  </w:r>
                </w:p>
              </w:tc>
              <w:tc>
                <w:tcPr>
                  <w:tcW w:w="1552" w:type="dxa"/>
                  <w:tcBorders>
                    <w:top w:val="nil"/>
                    <w:left w:val="nil"/>
                    <w:bottom w:val="single" w:sz="4" w:space="0" w:color="auto"/>
                    <w:right w:val="nil"/>
                  </w:tcBorders>
                  <w:noWrap/>
                  <w:vAlign w:val="bottom"/>
                  <w:hideMark/>
                </w:tcPr>
                <w:p w14:paraId="43FA705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79B5B11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90 x 77 g</w:t>
                  </w:r>
                </w:p>
              </w:tc>
              <w:tc>
                <w:tcPr>
                  <w:tcW w:w="1440" w:type="dxa"/>
                  <w:tcBorders>
                    <w:top w:val="nil"/>
                    <w:left w:val="nil"/>
                    <w:bottom w:val="single" w:sz="4" w:space="0" w:color="auto"/>
                    <w:right w:val="single" w:sz="4" w:space="0" w:color="auto"/>
                  </w:tcBorders>
                  <w:noWrap/>
                  <w:vAlign w:val="bottom"/>
                  <w:hideMark/>
                </w:tcPr>
                <w:p w14:paraId="4A56E11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390 x 77 g</w:t>
                  </w:r>
                </w:p>
              </w:tc>
            </w:tr>
            <w:tr w:rsidR="0075184E" w:rsidRPr="00FE2787" w14:paraId="17A13301"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53B318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Gałka muszkatołowa mielona</w:t>
                  </w:r>
                </w:p>
              </w:tc>
              <w:tc>
                <w:tcPr>
                  <w:tcW w:w="1695" w:type="dxa"/>
                  <w:tcBorders>
                    <w:top w:val="nil"/>
                    <w:left w:val="nil"/>
                    <w:bottom w:val="single" w:sz="4" w:space="0" w:color="auto"/>
                    <w:right w:val="single" w:sz="4" w:space="0" w:color="auto"/>
                  </w:tcBorders>
                  <w:noWrap/>
                  <w:vAlign w:val="bottom"/>
                  <w:hideMark/>
                </w:tcPr>
                <w:p w14:paraId="0AE75B2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 x 10 g</w:t>
                  </w:r>
                </w:p>
              </w:tc>
              <w:tc>
                <w:tcPr>
                  <w:tcW w:w="1552" w:type="dxa"/>
                  <w:tcBorders>
                    <w:top w:val="nil"/>
                    <w:left w:val="nil"/>
                    <w:bottom w:val="single" w:sz="4" w:space="0" w:color="auto"/>
                    <w:right w:val="nil"/>
                  </w:tcBorders>
                  <w:noWrap/>
                  <w:vAlign w:val="bottom"/>
                  <w:hideMark/>
                </w:tcPr>
                <w:p w14:paraId="68A12C4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 x 10 g</w:t>
                  </w:r>
                </w:p>
              </w:tc>
              <w:tc>
                <w:tcPr>
                  <w:tcW w:w="1533" w:type="dxa"/>
                  <w:tcBorders>
                    <w:top w:val="nil"/>
                    <w:left w:val="single" w:sz="4" w:space="0" w:color="auto"/>
                    <w:bottom w:val="single" w:sz="4" w:space="0" w:color="auto"/>
                    <w:right w:val="single" w:sz="4" w:space="0" w:color="auto"/>
                  </w:tcBorders>
                  <w:noWrap/>
                  <w:vAlign w:val="bottom"/>
                  <w:hideMark/>
                </w:tcPr>
                <w:p w14:paraId="0A2D823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0EE8E4E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 x 10 g</w:t>
                  </w:r>
                </w:p>
              </w:tc>
            </w:tr>
            <w:tr w:rsidR="0075184E" w:rsidRPr="00FE2787" w14:paraId="3991F555"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1E2E67B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Groch łupany połówki</w:t>
                  </w:r>
                </w:p>
              </w:tc>
              <w:tc>
                <w:tcPr>
                  <w:tcW w:w="1695" w:type="dxa"/>
                  <w:tcBorders>
                    <w:top w:val="nil"/>
                    <w:left w:val="nil"/>
                    <w:bottom w:val="single" w:sz="4" w:space="0" w:color="auto"/>
                    <w:right w:val="single" w:sz="4" w:space="0" w:color="auto"/>
                  </w:tcBorders>
                  <w:noWrap/>
                  <w:vAlign w:val="bottom"/>
                  <w:hideMark/>
                </w:tcPr>
                <w:p w14:paraId="754E5DE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szt. x 400 g</w:t>
                  </w:r>
                </w:p>
              </w:tc>
              <w:tc>
                <w:tcPr>
                  <w:tcW w:w="1552" w:type="dxa"/>
                  <w:tcBorders>
                    <w:top w:val="nil"/>
                    <w:left w:val="nil"/>
                    <w:bottom w:val="single" w:sz="4" w:space="0" w:color="auto"/>
                    <w:right w:val="nil"/>
                  </w:tcBorders>
                  <w:noWrap/>
                  <w:vAlign w:val="bottom"/>
                  <w:hideMark/>
                </w:tcPr>
                <w:p w14:paraId="5A745E9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120 szt. x 400 g</w:t>
                  </w:r>
                </w:p>
              </w:tc>
              <w:tc>
                <w:tcPr>
                  <w:tcW w:w="1533" w:type="dxa"/>
                  <w:tcBorders>
                    <w:top w:val="nil"/>
                    <w:left w:val="single" w:sz="4" w:space="0" w:color="auto"/>
                    <w:bottom w:val="single" w:sz="4" w:space="0" w:color="auto"/>
                    <w:right w:val="single" w:sz="4" w:space="0" w:color="auto"/>
                  </w:tcBorders>
                  <w:noWrap/>
                  <w:vAlign w:val="bottom"/>
                  <w:hideMark/>
                </w:tcPr>
                <w:p w14:paraId="3D5EEA8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7D58250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160 x 400 g</w:t>
                  </w:r>
                </w:p>
              </w:tc>
            </w:tr>
            <w:tr w:rsidR="0075184E" w:rsidRPr="00FE2787" w14:paraId="15792336"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F7D8BB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Gruszki</w:t>
                  </w:r>
                </w:p>
              </w:tc>
              <w:tc>
                <w:tcPr>
                  <w:tcW w:w="1695" w:type="dxa"/>
                  <w:tcBorders>
                    <w:top w:val="nil"/>
                    <w:left w:val="nil"/>
                    <w:bottom w:val="single" w:sz="4" w:space="0" w:color="auto"/>
                    <w:right w:val="single" w:sz="4" w:space="0" w:color="auto"/>
                  </w:tcBorders>
                  <w:noWrap/>
                  <w:vAlign w:val="bottom"/>
                  <w:hideMark/>
                </w:tcPr>
                <w:p w14:paraId="7E66543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350 kg</w:t>
                  </w:r>
                </w:p>
              </w:tc>
              <w:tc>
                <w:tcPr>
                  <w:tcW w:w="1552" w:type="dxa"/>
                  <w:tcBorders>
                    <w:top w:val="nil"/>
                    <w:left w:val="nil"/>
                    <w:bottom w:val="single" w:sz="4" w:space="0" w:color="auto"/>
                    <w:right w:val="nil"/>
                  </w:tcBorders>
                  <w:noWrap/>
                  <w:vAlign w:val="bottom"/>
                  <w:hideMark/>
                </w:tcPr>
                <w:p w14:paraId="36B955D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500 kg</w:t>
                  </w:r>
                </w:p>
              </w:tc>
              <w:tc>
                <w:tcPr>
                  <w:tcW w:w="1533" w:type="dxa"/>
                  <w:tcBorders>
                    <w:top w:val="nil"/>
                    <w:left w:val="single" w:sz="4" w:space="0" w:color="auto"/>
                    <w:bottom w:val="single" w:sz="4" w:space="0" w:color="auto"/>
                    <w:right w:val="single" w:sz="4" w:space="0" w:color="auto"/>
                  </w:tcBorders>
                  <w:noWrap/>
                  <w:vAlign w:val="bottom"/>
                  <w:hideMark/>
                </w:tcPr>
                <w:p w14:paraId="7F1ED1D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 kg</w:t>
                  </w:r>
                </w:p>
              </w:tc>
              <w:tc>
                <w:tcPr>
                  <w:tcW w:w="1440" w:type="dxa"/>
                  <w:tcBorders>
                    <w:top w:val="nil"/>
                    <w:left w:val="nil"/>
                    <w:bottom w:val="single" w:sz="4" w:space="0" w:color="auto"/>
                    <w:right w:val="single" w:sz="4" w:space="0" w:color="auto"/>
                  </w:tcBorders>
                  <w:noWrap/>
                  <w:vAlign w:val="bottom"/>
                  <w:hideMark/>
                </w:tcPr>
                <w:p w14:paraId="5C6478B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860 kg</w:t>
                  </w:r>
                </w:p>
              </w:tc>
            </w:tr>
            <w:tr w:rsidR="0075184E" w:rsidRPr="00FE2787" w14:paraId="313AFBFB"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34890B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Herbata granulowana</w:t>
                  </w:r>
                </w:p>
              </w:tc>
              <w:tc>
                <w:tcPr>
                  <w:tcW w:w="1695" w:type="dxa"/>
                  <w:tcBorders>
                    <w:top w:val="nil"/>
                    <w:left w:val="nil"/>
                    <w:bottom w:val="single" w:sz="4" w:space="0" w:color="auto"/>
                    <w:right w:val="single" w:sz="4" w:space="0" w:color="auto"/>
                  </w:tcBorders>
                  <w:noWrap/>
                  <w:vAlign w:val="bottom"/>
                  <w:hideMark/>
                </w:tcPr>
                <w:p w14:paraId="71E42B2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 szt. x 100 g</w:t>
                  </w:r>
                </w:p>
              </w:tc>
              <w:tc>
                <w:tcPr>
                  <w:tcW w:w="1552" w:type="dxa"/>
                  <w:tcBorders>
                    <w:top w:val="nil"/>
                    <w:left w:val="nil"/>
                    <w:bottom w:val="single" w:sz="4" w:space="0" w:color="auto"/>
                    <w:right w:val="nil"/>
                  </w:tcBorders>
                  <w:noWrap/>
                  <w:vAlign w:val="bottom"/>
                  <w:hideMark/>
                </w:tcPr>
                <w:p w14:paraId="5959126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49239D9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7662393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 x 100 g</w:t>
                  </w:r>
                </w:p>
              </w:tc>
            </w:tr>
            <w:tr w:rsidR="0075184E" w:rsidRPr="00FE2787" w14:paraId="2A9E467C" w14:textId="77777777" w:rsidTr="00053215">
              <w:trPr>
                <w:trHeight w:val="600"/>
              </w:trPr>
              <w:tc>
                <w:tcPr>
                  <w:tcW w:w="2880" w:type="dxa"/>
                  <w:tcBorders>
                    <w:top w:val="nil"/>
                    <w:left w:val="single" w:sz="4" w:space="0" w:color="auto"/>
                    <w:bottom w:val="single" w:sz="4" w:space="0" w:color="auto"/>
                    <w:right w:val="single" w:sz="4" w:space="0" w:color="auto"/>
                  </w:tcBorders>
                  <w:vAlign w:val="bottom"/>
                  <w:hideMark/>
                </w:tcPr>
                <w:p w14:paraId="3EE19AC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Herbata owocowa (zawartość owoców minimum 50%)</w:t>
                  </w:r>
                </w:p>
              </w:tc>
              <w:tc>
                <w:tcPr>
                  <w:tcW w:w="1695" w:type="dxa"/>
                  <w:tcBorders>
                    <w:top w:val="nil"/>
                    <w:left w:val="nil"/>
                    <w:bottom w:val="single" w:sz="4" w:space="0" w:color="auto"/>
                    <w:right w:val="single" w:sz="4" w:space="0" w:color="auto"/>
                  </w:tcBorders>
                  <w:noWrap/>
                  <w:vAlign w:val="bottom"/>
                  <w:hideMark/>
                </w:tcPr>
                <w:p w14:paraId="6FFBD93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200 szt. x 50 g</w:t>
                  </w:r>
                </w:p>
              </w:tc>
              <w:tc>
                <w:tcPr>
                  <w:tcW w:w="1552" w:type="dxa"/>
                  <w:tcBorders>
                    <w:top w:val="nil"/>
                    <w:left w:val="nil"/>
                    <w:bottom w:val="single" w:sz="4" w:space="0" w:color="auto"/>
                    <w:right w:val="nil"/>
                  </w:tcBorders>
                  <w:noWrap/>
                  <w:vAlign w:val="bottom"/>
                  <w:hideMark/>
                </w:tcPr>
                <w:p w14:paraId="2BCA49F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450 szt. x 50 g </w:t>
                  </w:r>
                </w:p>
              </w:tc>
              <w:tc>
                <w:tcPr>
                  <w:tcW w:w="1533" w:type="dxa"/>
                  <w:tcBorders>
                    <w:top w:val="nil"/>
                    <w:left w:val="single" w:sz="4" w:space="0" w:color="auto"/>
                    <w:bottom w:val="single" w:sz="4" w:space="0" w:color="auto"/>
                    <w:right w:val="single" w:sz="4" w:space="0" w:color="auto"/>
                  </w:tcBorders>
                  <w:noWrap/>
                  <w:vAlign w:val="bottom"/>
                  <w:hideMark/>
                </w:tcPr>
                <w:p w14:paraId="0A852B6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31DDF21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650 x 50 g</w:t>
                  </w:r>
                </w:p>
              </w:tc>
            </w:tr>
            <w:tr w:rsidR="0075184E" w:rsidRPr="00FE2787" w14:paraId="3DBFA46D"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1502D7D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Herbatniki</w:t>
                  </w:r>
                </w:p>
              </w:tc>
              <w:tc>
                <w:tcPr>
                  <w:tcW w:w="1695" w:type="dxa"/>
                  <w:tcBorders>
                    <w:top w:val="nil"/>
                    <w:left w:val="nil"/>
                    <w:bottom w:val="single" w:sz="4" w:space="0" w:color="auto"/>
                    <w:right w:val="single" w:sz="4" w:space="0" w:color="auto"/>
                  </w:tcBorders>
                  <w:noWrap/>
                  <w:vAlign w:val="bottom"/>
                  <w:hideMark/>
                </w:tcPr>
                <w:p w14:paraId="29202AC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nil"/>
                  </w:tcBorders>
                  <w:noWrap/>
                  <w:vAlign w:val="bottom"/>
                  <w:hideMark/>
                </w:tcPr>
                <w:p w14:paraId="5216DB6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51ECE67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x 360 g</w:t>
                  </w:r>
                </w:p>
              </w:tc>
              <w:tc>
                <w:tcPr>
                  <w:tcW w:w="1440" w:type="dxa"/>
                  <w:tcBorders>
                    <w:top w:val="nil"/>
                    <w:left w:val="nil"/>
                    <w:bottom w:val="single" w:sz="4" w:space="0" w:color="auto"/>
                    <w:right w:val="single" w:sz="4" w:space="0" w:color="auto"/>
                  </w:tcBorders>
                  <w:noWrap/>
                  <w:vAlign w:val="bottom"/>
                  <w:hideMark/>
                </w:tcPr>
                <w:p w14:paraId="08519B4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x 360 g</w:t>
                  </w:r>
                </w:p>
              </w:tc>
            </w:tr>
            <w:tr w:rsidR="0075184E" w:rsidRPr="00FE2787" w14:paraId="4EA0B12E"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C13C01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Herbatniki</w:t>
                  </w:r>
                </w:p>
              </w:tc>
              <w:tc>
                <w:tcPr>
                  <w:tcW w:w="1695" w:type="dxa"/>
                  <w:tcBorders>
                    <w:top w:val="nil"/>
                    <w:left w:val="nil"/>
                    <w:bottom w:val="single" w:sz="4" w:space="0" w:color="auto"/>
                    <w:right w:val="single" w:sz="4" w:space="0" w:color="auto"/>
                  </w:tcBorders>
                  <w:noWrap/>
                  <w:vAlign w:val="bottom"/>
                  <w:hideMark/>
                </w:tcPr>
                <w:p w14:paraId="1CBC172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80 x 220 g</w:t>
                  </w:r>
                </w:p>
              </w:tc>
              <w:tc>
                <w:tcPr>
                  <w:tcW w:w="1552" w:type="dxa"/>
                  <w:tcBorders>
                    <w:top w:val="nil"/>
                    <w:left w:val="nil"/>
                    <w:bottom w:val="single" w:sz="4" w:space="0" w:color="auto"/>
                    <w:right w:val="nil"/>
                  </w:tcBorders>
                  <w:noWrap/>
                  <w:vAlign w:val="bottom"/>
                  <w:hideMark/>
                </w:tcPr>
                <w:p w14:paraId="76D212C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7428538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4A197B6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80 x 220 g</w:t>
                  </w:r>
                </w:p>
              </w:tc>
            </w:tr>
            <w:tr w:rsidR="0075184E" w:rsidRPr="00FE2787" w14:paraId="797E640A"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5BA0E7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Jabłka</w:t>
                  </w:r>
                </w:p>
              </w:tc>
              <w:tc>
                <w:tcPr>
                  <w:tcW w:w="1695" w:type="dxa"/>
                  <w:tcBorders>
                    <w:top w:val="nil"/>
                    <w:left w:val="nil"/>
                    <w:bottom w:val="single" w:sz="4" w:space="0" w:color="auto"/>
                    <w:right w:val="single" w:sz="4" w:space="0" w:color="auto"/>
                  </w:tcBorders>
                  <w:noWrap/>
                  <w:vAlign w:val="bottom"/>
                  <w:hideMark/>
                </w:tcPr>
                <w:p w14:paraId="4DCA0CD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440 kg</w:t>
                  </w:r>
                </w:p>
              </w:tc>
              <w:tc>
                <w:tcPr>
                  <w:tcW w:w="1552" w:type="dxa"/>
                  <w:tcBorders>
                    <w:top w:val="nil"/>
                    <w:left w:val="nil"/>
                    <w:bottom w:val="single" w:sz="4" w:space="0" w:color="auto"/>
                    <w:right w:val="nil"/>
                  </w:tcBorders>
                  <w:noWrap/>
                  <w:vAlign w:val="bottom"/>
                  <w:hideMark/>
                </w:tcPr>
                <w:p w14:paraId="5B5BD95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800 kg</w:t>
                  </w:r>
                </w:p>
              </w:tc>
              <w:tc>
                <w:tcPr>
                  <w:tcW w:w="1533" w:type="dxa"/>
                  <w:tcBorders>
                    <w:top w:val="nil"/>
                    <w:left w:val="single" w:sz="4" w:space="0" w:color="auto"/>
                    <w:bottom w:val="single" w:sz="4" w:space="0" w:color="auto"/>
                    <w:right w:val="single" w:sz="4" w:space="0" w:color="auto"/>
                  </w:tcBorders>
                  <w:noWrap/>
                  <w:vAlign w:val="bottom"/>
                  <w:hideMark/>
                </w:tcPr>
                <w:p w14:paraId="6DACD54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520 kg</w:t>
                  </w:r>
                </w:p>
              </w:tc>
              <w:tc>
                <w:tcPr>
                  <w:tcW w:w="1440" w:type="dxa"/>
                  <w:tcBorders>
                    <w:top w:val="nil"/>
                    <w:left w:val="nil"/>
                    <w:bottom w:val="single" w:sz="4" w:space="0" w:color="auto"/>
                    <w:right w:val="single" w:sz="4" w:space="0" w:color="auto"/>
                  </w:tcBorders>
                  <w:noWrap/>
                  <w:vAlign w:val="bottom"/>
                  <w:hideMark/>
                </w:tcPr>
                <w:p w14:paraId="1A7E473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1760 kg</w:t>
                  </w:r>
                </w:p>
              </w:tc>
            </w:tr>
            <w:tr w:rsidR="0075184E" w:rsidRPr="00FE2787" w14:paraId="48CCC16C"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0D0BEC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Jabłka prażone</w:t>
                  </w:r>
                </w:p>
              </w:tc>
              <w:tc>
                <w:tcPr>
                  <w:tcW w:w="1695" w:type="dxa"/>
                  <w:tcBorders>
                    <w:top w:val="nil"/>
                    <w:left w:val="nil"/>
                    <w:bottom w:val="single" w:sz="4" w:space="0" w:color="auto"/>
                    <w:right w:val="single" w:sz="4" w:space="0" w:color="auto"/>
                  </w:tcBorders>
                  <w:noWrap/>
                  <w:vAlign w:val="bottom"/>
                  <w:hideMark/>
                </w:tcPr>
                <w:p w14:paraId="6333CEE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 x 900 g</w:t>
                  </w:r>
                </w:p>
              </w:tc>
              <w:tc>
                <w:tcPr>
                  <w:tcW w:w="1552" w:type="dxa"/>
                  <w:tcBorders>
                    <w:top w:val="nil"/>
                    <w:left w:val="nil"/>
                    <w:bottom w:val="single" w:sz="4" w:space="0" w:color="auto"/>
                    <w:right w:val="nil"/>
                  </w:tcBorders>
                  <w:noWrap/>
                  <w:vAlign w:val="bottom"/>
                  <w:hideMark/>
                </w:tcPr>
                <w:p w14:paraId="5595625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x 900 g</w:t>
                  </w:r>
                </w:p>
              </w:tc>
              <w:tc>
                <w:tcPr>
                  <w:tcW w:w="1533" w:type="dxa"/>
                  <w:tcBorders>
                    <w:top w:val="nil"/>
                    <w:left w:val="single" w:sz="4" w:space="0" w:color="auto"/>
                    <w:bottom w:val="single" w:sz="4" w:space="0" w:color="auto"/>
                    <w:right w:val="single" w:sz="4" w:space="0" w:color="auto"/>
                  </w:tcBorders>
                  <w:noWrap/>
                  <w:vAlign w:val="bottom"/>
                  <w:hideMark/>
                </w:tcPr>
                <w:p w14:paraId="5EEB650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0790605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350 x 900 g</w:t>
                  </w:r>
                </w:p>
              </w:tc>
            </w:tr>
            <w:tr w:rsidR="0075184E" w:rsidRPr="00FE2787" w14:paraId="14411A9E"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225219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Jaja (L)</w:t>
                  </w:r>
                </w:p>
              </w:tc>
              <w:tc>
                <w:tcPr>
                  <w:tcW w:w="1695" w:type="dxa"/>
                  <w:tcBorders>
                    <w:top w:val="nil"/>
                    <w:left w:val="nil"/>
                    <w:bottom w:val="single" w:sz="4" w:space="0" w:color="auto"/>
                    <w:right w:val="single" w:sz="4" w:space="0" w:color="auto"/>
                  </w:tcBorders>
                  <w:noWrap/>
                  <w:vAlign w:val="bottom"/>
                  <w:hideMark/>
                </w:tcPr>
                <w:p w14:paraId="1586005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4000 szt.</w:t>
                  </w:r>
                </w:p>
              </w:tc>
              <w:tc>
                <w:tcPr>
                  <w:tcW w:w="1552" w:type="dxa"/>
                  <w:tcBorders>
                    <w:top w:val="nil"/>
                    <w:left w:val="nil"/>
                    <w:bottom w:val="single" w:sz="4" w:space="0" w:color="auto"/>
                    <w:right w:val="nil"/>
                  </w:tcBorders>
                  <w:noWrap/>
                  <w:vAlign w:val="bottom"/>
                  <w:hideMark/>
                </w:tcPr>
                <w:p w14:paraId="50C7A78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2000 szt.</w:t>
                  </w:r>
                </w:p>
              </w:tc>
              <w:tc>
                <w:tcPr>
                  <w:tcW w:w="1533" w:type="dxa"/>
                  <w:tcBorders>
                    <w:top w:val="nil"/>
                    <w:left w:val="single" w:sz="4" w:space="0" w:color="auto"/>
                    <w:bottom w:val="single" w:sz="4" w:space="0" w:color="auto"/>
                    <w:right w:val="single" w:sz="4" w:space="0" w:color="auto"/>
                  </w:tcBorders>
                  <w:noWrap/>
                  <w:vAlign w:val="bottom"/>
                  <w:hideMark/>
                </w:tcPr>
                <w:p w14:paraId="1671C58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3500 szt. </w:t>
                  </w:r>
                </w:p>
              </w:tc>
              <w:tc>
                <w:tcPr>
                  <w:tcW w:w="1440" w:type="dxa"/>
                  <w:tcBorders>
                    <w:top w:val="nil"/>
                    <w:left w:val="nil"/>
                    <w:bottom w:val="single" w:sz="4" w:space="0" w:color="auto"/>
                    <w:right w:val="single" w:sz="4" w:space="0" w:color="auto"/>
                  </w:tcBorders>
                  <w:noWrap/>
                  <w:vAlign w:val="bottom"/>
                  <w:hideMark/>
                </w:tcPr>
                <w:p w14:paraId="25B462D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9 500 szt.</w:t>
                  </w:r>
                </w:p>
              </w:tc>
            </w:tr>
            <w:tr w:rsidR="0075184E" w:rsidRPr="00FE2787" w14:paraId="7D4B1702"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0A6D59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Jogurt naturalny grecki </w:t>
                  </w:r>
                </w:p>
              </w:tc>
              <w:tc>
                <w:tcPr>
                  <w:tcW w:w="1695" w:type="dxa"/>
                  <w:tcBorders>
                    <w:top w:val="nil"/>
                    <w:left w:val="nil"/>
                    <w:bottom w:val="single" w:sz="4" w:space="0" w:color="auto"/>
                    <w:right w:val="single" w:sz="4" w:space="0" w:color="auto"/>
                  </w:tcBorders>
                  <w:noWrap/>
                  <w:vAlign w:val="bottom"/>
                  <w:hideMark/>
                </w:tcPr>
                <w:p w14:paraId="3B5C286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250 x 400 g</w:t>
                  </w:r>
                </w:p>
              </w:tc>
              <w:tc>
                <w:tcPr>
                  <w:tcW w:w="1552" w:type="dxa"/>
                  <w:tcBorders>
                    <w:top w:val="nil"/>
                    <w:left w:val="nil"/>
                    <w:bottom w:val="single" w:sz="4" w:space="0" w:color="auto"/>
                    <w:right w:val="nil"/>
                  </w:tcBorders>
                  <w:noWrap/>
                  <w:vAlign w:val="bottom"/>
                  <w:hideMark/>
                </w:tcPr>
                <w:p w14:paraId="598662D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x 400 g</w:t>
                  </w:r>
                </w:p>
              </w:tc>
              <w:tc>
                <w:tcPr>
                  <w:tcW w:w="1533" w:type="dxa"/>
                  <w:tcBorders>
                    <w:top w:val="nil"/>
                    <w:left w:val="single" w:sz="4" w:space="0" w:color="auto"/>
                    <w:bottom w:val="single" w:sz="4" w:space="0" w:color="auto"/>
                    <w:right w:val="single" w:sz="4" w:space="0" w:color="auto"/>
                  </w:tcBorders>
                  <w:noWrap/>
                  <w:vAlign w:val="bottom"/>
                  <w:hideMark/>
                </w:tcPr>
                <w:p w14:paraId="1389A14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150 x 400 g</w:t>
                  </w:r>
                </w:p>
              </w:tc>
              <w:tc>
                <w:tcPr>
                  <w:tcW w:w="1440" w:type="dxa"/>
                  <w:tcBorders>
                    <w:top w:val="nil"/>
                    <w:left w:val="nil"/>
                    <w:bottom w:val="single" w:sz="4" w:space="0" w:color="auto"/>
                    <w:right w:val="single" w:sz="4" w:space="0" w:color="auto"/>
                  </w:tcBorders>
                  <w:noWrap/>
                  <w:vAlign w:val="bottom"/>
                  <w:hideMark/>
                </w:tcPr>
                <w:p w14:paraId="21FCE0D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440 x 400 g</w:t>
                  </w:r>
                </w:p>
              </w:tc>
            </w:tr>
            <w:tr w:rsidR="0075184E" w:rsidRPr="00FE2787" w14:paraId="21993485"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4BEA5A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Jogurt naturalny</w:t>
                  </w:r>
                </w:p>
              </w:tc>
              <w:tc>
                <w:tcPr>
                  <w:tcW w:w="1695" w:type="dxa"/>
                  <w:tcBorders>
                    <w:top w:val="nil"/>
                    <w:left w:val="nil"/>
                    <w:bottom w:val="single" w:sz="4" w:space="0" w:color="auto"/>
                    <w:right w:val="single" w:sz="4" w:space="0" w:color="auto"/>
                  </w:tcBorders>
                  <w:noWrap/>
                  <w:vAlign w:val="bottom"/>
                  <w:hideMark/>
                </w:tcPr>
                <w:p w14:paraId="60E6EB1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nil"/>
                  </w:tcBorders>
                  <w:noWrap/>
                  <w:vAlign w:val="bottom"/>
                  <w:hideMark/>
                </w:tcPr>
                <w:p w14:paraId="15D593E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3D97770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360 x 100 g.</w:t>
                  </w:r>
                </w:p>
              </w:tc>
              <w:tc>
                <w:tcPr>
                  <w:tcW w:w="1440" w:type="dxa"/>
                  <w:tcBorders>
                    <w:top w:val="nil"/>
                    <w:left w:val="nil"/>
                    <w:bottom w:val="single" w:sz="4" w:space="0" w:color="auto"/>
                    <w:right w:val="single" w:sz="4" w:space="0" w:color="auto"/>
                  </w:tcBorders>
                  <w:noWrap/>
                  <w:vAlign w:val="bottom"/>
                  <w:hideMark/>
                </w:tcPr>
                <w:p w14:paraId="76BF3D2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360 x 100 g</w:t>
                  </w:r>
                </w:p>
              </w:tc>
            </w:tr>
            <w:tr w:rsidR="0075184E" w:rsidRPr="00FE2787" w14:paraId="501F7725"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D808CD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Jogurt naturalny</w:t>
                  </w:r>
                </w:p>
              </w:tc>
              <w:tc>
                <w:tcPr>
                  <w:tcW w:w="1695" w:type="dxa"/>
                  <w:tcBorders>
                    <w:top w:val="nil"/>
                    <w:left w:val="nil"/>
                    <w:bottom w:val="single" w:sz="4" w:space="0" w:color="auto"/>
                    <w:right w:val="single" w:sz="4" w:space="0" w:color="auto"/>
                  </w:tcBorders>
                  <w:noWrap/>
                  <w:vAlign w:val="bottom"/>
                  <w:hideMark/>
                </w:tcPr>
                <w:p w14:paraId="17A7C24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 x 400 g</w:t>
                  </w:r>
                </w:p>
              </w:tc>
              <w:tc>
                <w:tcPr>
                  <w:tcW w:w="1552" w:type="dxa"/>
                  <w:tcBorders>
                    <w:top w:val="nil"/>
                    <w:left w:val="nil"/>
                    <w:bottom w:val="single" w:sz="4" w:space="0" w:color="auto"/>
                    <w:right w:val="nil"/>
                  </w:tcBorders>
                  <w:noWrap/>
                  <w:vAlign w:val="bottom"/>
                  <w:hideMark/>
                </w:tcPr>
                <w:p w14:paraId="19D459F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x 400 g</w:t>
                  </w:r>
                </w:p>
              </w:tc>
              <w:tc>
                <w:tcPr>
                  <w:tcW w:w="1533" w:type="dxa"/>
                  <w:tcBorders>
                    <w:top w:val="nil"/>
                    <w:left w:val="single" w:sz="4" w:space="0" w:color="auto"/>
                    <w:bottom w:val="single" w:sz="4" w:space="0" w:color="auto"/>
                    <w:right w:val="single" w:sz="4" w:space="0" w:color="auto"/>
                  </w:tcBorders>
                  <w:noWrap/>
                  <w:vAlign w:val="bottom"/>
                  <w:hideMark/>
                </w:tcPr>
                <w:p w14:paraId="028CE3A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72054B1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90 x 400 g</w:t>
                  </w:r>
                </w:p>
              </w:tc>
            </w:tr>
            <w:tr w:rsidR="0075184E" w:rsidRPr="00FE2787" w14:paraId="122965B4"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22AAEA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Jogurty owocowe </w:t>
                  </w:r>
                </w:p>
              </w:tc>
              <w:tc>
                <w:tcPr>
                  <w:tcW w:w="1695" w:type="dxa"/>
                  <w:tcBorders>
                    <w:top w:val="nil"/>
                    <w:left w:val="nil"/>
                    <w:bottom w:val="single" w:sz="4" w:space="0" w:color="auto"/>
                    <w:right w:val="single" w:sz="4" w:space="0" w:color="auto"/>
                  </w:tcBorders>
                  <w:noWrap/>
                  <w:vAlign w:val="bottom"/>
                  <w:hideMark/>
                </w:tcPr>
                <w:p w14:paraId="1A7BA30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700 x 150 g</w:t>
                  </w:r>
                </w:p>
              </w:tc>
              <w:tc>
                <w:tcPr>
                  <w:tcW w:w="1552" w:type="dxa"/>
                  <w:tcBorders>
                    <w:top w:val="nil"/>
                    <w:left w:val="nil"/>
                    <w:bottom w:val="single" w:sz="4" w:space="0" w:color="auto"/>
                    <w:right w:val="nil"/>
                  </w:tcBorders>
                  <w:noWrap/>
                  <w:vAlign w:val="bottom"/>
                  <w:hideMark/>
                </w:tcPr>
                <w:p w14:paraId="1428F86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02CEC3F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360 x 150 g</w:t>
                  </w:r>
                </w:p>
              </w:tc>
              <w:tc>
                <w:tcPr>
                  <w:tcW w:w="1440" w:type="dxa"/>
                  <w:tcBorders>
                    <w:top w:val="nil"/>
                    <w:left w:val="nil"/>
                    <w:bottom w:val="single" w:sz="4" w:space="0" w:color="auto"/>
                    <w:right w:val="single" w:sz="4" w:space="0" w:color="auto"/>
                  </w:tcBorders>
                  <w:noWrap/>
                  <w:vAlign w:val="bottom"/>
                  <w:hideMark/>
                </w:tcPr>
                <w:p w14:paraId="513FA85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1060 x 150 g</w:t>
                  </w:r>
                </w:p>
              </w:tc>
            </w:tr>
            <w:tr w:rsidR="0075184E" w:rsidRPr="00FE2787" w14:paraId="4A640EF3" w14:textId="77777777" w:rsidTr="00053215">
              <w:trPr>
                <w:trHeight w:val="807"/>
              </w:trPr>
              <w:tc>
                <w:tcPr>
                  <w:tcW w:w="2880" w:type="dxa"/>
                  <w:tcBorders>
                    <w:top w:val="nil"/>
                    <w:left w:val="single" w:sz="4" w:space="0" w:color="auto"/>
                    <w:bottom w:val="single" w:sz="4" w:space="0" w:color="auto"/>
                    <w:right w:val="single" w:sz="4" w:space="0" w:color="auto"/>
                  </w:tcBorders>
                  <w:vAlign w:val="bottom"/>
                  <w:hideMark/>
                </w:tcPr>
                <w:p w14:paraId="592F63E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lastRenderedPageBreak/>
                    <w:t>Kabanosy (100 g produktu otrzymane z minimum 120 g mięsa)</w:t>
                  </w:r>
                </w:p>
              </w:tc>
              <w:tc>
                <w:tcPr>
                  <w:tcW w:w="1695" w:type="dxa"/>
                  <w:tcBorders>
                    <w:top w:val="nil"/>
                    <w:left w:val="nil"/>
                    <w:bottom w:val="single" w:sz="4" w:space="0" w:color="auto"/>
                    <w:right w:val="single" w:sz="4" w:space="0" w:color="auto"/>
                  </w:tcBorders>
                  <w:noWrap/>
                  <w:vAlign w:val="bottom"/>
                  <w:hideMark/>
                </w:tcPr>
                <w:p w14:paraId="0A19B4D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kg</w:t>
                  </w:r>
                </w:p>
              </w:tc>
              <w:tc>
                <w:tcPr>
                  <w:tcW w:w="1552" w:type="dxa"/>
                  <w:tcBorders>
                    <w:top w:val="nil"/>
                    <w:left w:val="nil"/>
                    <w:bottom w:val="single" w:sz="4" w:space="0" w:color="auto"/>
                    <w:right w:val="nil"/>
                  </w:tcBorders>
                  <w:noWrap/>
                  <w:vAlign w:val="bottom"/>
                  <w:hideMark/>
                </w:tcPr>
                <w:p w14:paraId="173BA75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668EE15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126867D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kg</w:t>
                  </w:r>
                </w:p>
              </w:tc>
            </w:tr>
            <w:tr w:rsidR="0075184E" w:rsidRPr="00FE2787" w14:paraId="0F304957"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B9E5F6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Kakao</w:t>
                  </w:r>
                </w:p>
              </w:tc>
              <w:tc>
                <w:tcPr>
                  <w:tcW w:w="1695" w:type="dxa"/>
                  <w:tcBorders>
                    <w:top w:val="nil"/>
                    <w:left w:val="nil"/>
                    <w:bottom w:val="single" w:sz="4" w:space="0" w:color="auto"/>
                    <w:right w:val="single" w:sz="4" w:space="0" w:color="auto"/>
                  </w:tcBorders>
                  <w:noWrap/>
                  <w:vAlign w:val="bottom"/>
                  <w:hideMark/>
                </w:tcPr>
                <w:p w14:paraId="05C0196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45 szt. x 150 g</w:t>
                  </w:r>
                </w:p>
              </w:tc>
              <w:tc>
                <w:tcPr>
                  <w:tcW w:w="1552" w:type="dxa"/>
                  <w:tcBorders>
                    <w:top w:val="nil"/>
                    <w:left w:val="nil"/>
                    <w:bottom w:val="single" w:sz="4" w:space="0" w:color="auto"/>
                    <w:right w:val="nil"/>
                  </w:tcBorders>
                  <w:noWrap/>
                  <w:vAlign w:val="bottom"/>
                  <w:hideMark/>
                </w:tcPr>
                <w:p w14:paraId="359AD2B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0F938C7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6 x 150 g </w:t>
                  </w:r>
                </w:p>
              </w:tc>
              <w:tc>
                <w:tcPr>
                  <w:tcW w:w="1440" w:type="dxa"/>
                  <w:tcBorders>
                    <w:top w:val="nil"/>
                    <w:left w:val="nil"/>
                    <w:bottom w:val="single" w:sz="4" w:space="0" w:color="auto"/>
                    <w:right w:val="single" w:sz="4" w:space="0" w:color="auto"/>
                  </w:tcBorders>
                  <w:noWrap/>
                  <w:vAlign w:val="bottom"/>
                  <w:hideMark/>
                </w:tcPr>
                <w:p w14:paraId="2A80184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51 x 150 g</w:t>
                  </w:r>
                </w:p>
              </w:tc>
            </w:tr>
            <w:tr w:rsidR="0075184E" w:rsidRPr="00FE2787" w14:paraId="3A9D0D81"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A7A578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Kalafior mrożony</w:t>
                  </w:r>
                </w:p>
              </w:tc>
              <w:tc>
                <w:tcPr>
                  <w:tcW w:w="1695" w:type="dxa"/>
                  <w:tcBorders>
                    <w:top w:val="nil"/>
                    <w:left w:val="nil"/>
                    <w:bottom w:val="single" w:sz="4" w:space="0" w:color="auto"/>
                    <w:right w:val="single" w:sz="4" w:space="0" w:color="auto"/>
                  </w:tcBorders>
                  <w:noWrap/>
                  <w:vAlign w:val="bottom"/>
                  <w:hideMark/>
                </w:tcPr>
                <w:p w14:paraId="527C0C5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 szt. x 2,5 kg</w:t>
                  </w:r>
                </w:p>
              </w:tc>
              <w:tc>
                <w:tcPr>
                  <w:tcW w:w="1552" w:type="dxa"/>
                  <w:tcBorders>
                    <w:top w:val="nil"/>
                    <w:left w:val="nil"/>
                    <w:bottom w:val="single" w:sz="4" w:space="0" w:color="auto"/>
                    <w:right w:val="nil"/>
                  </w:tcBorders>
                  <w:noWrap/>
                  <w:vAlign w:val="bottom"/>
                  <w:hideMark/>
                </w:tcPr>
                <w:p w14:paraId="7BF13D1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szt. x 2,5 kg</w:t>
                  </w:r>
                </w:p>
              </w:tc>
              <w:tc>
                <w:tcPr>
                  <w:tcW w:w="1533" w:type="dxa"/>
                  <w:tcBorders>
                    <w:top w:val="nil"/>
                    <w:left w:val="single" w:sz="4" w:space="0" w:color="auto"/>
                    <w:bottom w:val="single" w:sz="4" w:space="0" w:color="auto"/>
                    <w:right w:val="single" w:sz="4" w:space="0" w:color="auto"/>
                  </w:tcBorders>
                  <w:noWrap/>
                  <w:vAlign w:val="bottom"/>
                  <w:hideMark/>
                </w:tcPr>
                <w:p w14:paraId="70C1880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4B8B508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65 x 2,5 kg</w:t>
                  </w:r>
                </w:p>
              </w:tc>
            </w:tr>
            <w:tr w:rsidR="0075184E" w:rsidRPr="00FE2787" w14:paraId="53431220"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61BEC2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Kalafior mrożony</w:t>
                  </w:r>
                </w:p>
              </w:tc>
              <w:tc>
                <w:tcPr>
                  <w:tcW w:w="1695" w:type="dxa"/>
                  <w:tcBorders>
                    <w:top w:val="nil"/>
                    <w:left w:val="nil"/>
                    <w:bottom w:val="single" w:sz="4" w:space="0" w:color="auto"/>
                    <w:right w:val="single" w:sz="4" w:space="0" w:color="auto"/>
                  </w:tcBorders>
                  <w:noWrap/>
                  <w:vAlign w:val="bottom"/>
                  <w:hideMark/>
                </w:tcPr>
                <w:p w14:paraId="683E4E6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nil"/>
                  </w:tcBorders>
                  <w:noWrap/>
                  <w:vAlign w:val="bottom"/>
                  <w:hideMark/>
                </w:tcPr>
                <w:p w14:paraId="3953C4C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5DAFDE1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74 x 450 g</w:t>
                  </w:r>
                </w:p>
              </w:tc>
              <w:tc>
                <w:tcPr>
                  <w:tcW w:w="1440" w:type="dxa"/>
                  <w:tcBorders>
                    <w:top w:val="nil"/>
                    <w:left w:val="nil"/>
                    <w:bottom w:val="single" w:sz="4" w:space="0" w:color="auto"/>
                    <w:right w:val="single" w:sz="4" w:space="0" w:color="auto"/>
                  </w:tcBorders>
                  <w:noWrap/>
                  <w:vAlign w:val="bottom"/>
                  <w:hideMark/>
                </w:tcPr>
                <w:p w14:paraId="3EE7876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74 x 450 g</w:t>
                  </w:r>
                </w:p>
              </w:tc>
            </w:tr>
            <w:tr w:rsidR="0075184E" w:rsidRPr="00FE2787" w14:paraId="5F75C9F4"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F1B31F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Kapusta biała</w:t>
                  </w:r>
                </w:p>
              </w:tc>
              <w:tc>
                <w:tcPr>
                  <w:tcW w:w="1695" w:type="dxa"/>
                  <w:tcBorders>
                    <w:top w:val="nil"/>
                    <w:left w:val="nil"/>
                    <w:bottom w:val="single" w:sz="4" w:space="0" w:color="auto"/>
                    <w:right w:val="single" w:sz="4" w:space="0" w:color="auto"/>
                  </w:tcBorders>
                  <w:noWrap/>
                  <w:vAlign w:val="bottom"/>
                  <w:hideMark/>
                </w:tcPr>
                <w:p w14:paraId="615795A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100 kg</w:t>
                  </w:r>
                </w:p>
              </w:tc>
              <w:tc>
                <w:tcPr>
                  <w:tcW w:w="1552" w:type="dxa"/>
                  <w:tcBorders>
                    <w:top w:val="nil"/>
                    <w:left w:val="nil"/>
                    <w:bottom w:val="single" w:sz="4" w:space="0" w:color="auto"/>
                    <w:right w:val="nil"/>
                  </w:tcBorders>
                  <w:noWrap/>
                  <w:vAlign w:val="bottom"/>
                  <w:hideMark/>
                </w:tcPr>
                <w:p w14:paraId="781452B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kg</w:t>
                  </w:r>
                </w:p>
              </w:tc>
              <w:tc>
                <w:tcPr>
                  <w:tcW w:w="1533" w:type="dxa"/>
                  <w:tcBorders>
                    <w:top w:val="nil"/>
                    <w:left w:val="single" w:sz="4" w:space="0" w:color="auto"/>
                    <w:bottom w:val="single" w:sz="4" w:space="0" w:color="auto"/>
                    <w:right w:val="single" w:sz="4" w:space="0" w:color="auto"/>
                  </w:tcBorders>
                  <w:noWrap/>
                  <w:vAlign w:val="bottom"/>
                  <w:hideMark/>
                </w:tcPr>
                <w:p w14:paraId="3EB5779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kg</w:t>
                  </w:r>
                </w:p>
              </w:tc>
              <w:tc>
                <w:tcPr>
                  <w:tcW w:w="1440" w:type="dxa"/>
                  <w:tcBorders>
                    <w:top w:val="nil"/>
                    <w:left w:val="nil"/>
                    <w:bottom w:val="single" w:sz="4" w:space="0" w:color="auto"/>
                    <w:right w:val="single" w:sz="4" w:space="0" w:color="auto"/>
                  </w:tcBorders>
                  <w:noWrap/>
                  <w:vAlign w:val="bottom"/>
                  <w:hideMark/>
                </w:tcPr>
                <w:p w14:paraId="52BAB31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430 kg</w:t>
                  </w:r>
                </w:p>
              </w:tc>
            </w:tr>
            <w:tr w:rsidR="0075184E" w:rsidRPr="00FE2787" w14:paraId="6E547D04"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4D189D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Kapusta czerwona</w:t>
                  </w:r>
                </w:p>
              </w:tc>
              <w:tc>
                <w:tcPr>
                  <w:tcW w:w="1695" w:type="dxa"/>
                  <w:tcBorders>
                    <w:top w:val="nil"/>
                    <w:left w:val="nil"/>
                    <w:bottom w:val="single" w:sz="4" w:space="0" w:color="auto"/>
                    <w:right w:val="single" w:sz="4" w:space="0" w:color="auto"/>
                  </w:tcBorders>
                  <w:noWrap/>
                  <w:vAlign w:val="bottom"/>
                  <w:hideMark/>
                </w:tcPr>
                <w:p w14:paraId="35A265D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kg</w:t>
                  </w:r>
                </w:p>
              </w:tc>
              <w:tc>
                <w:tcPr>
                  <w:tcW w:w="1552" w:type="dxa"/>
                  <w:tcBorders>
                    <w:top w:val="nil"/>
                    <w:left w:val="nil"/>
                    <w:bottom w:val="single" w:sz="4" w:space="0" w:color="auto"/>
                    <w:right w:val="nil"/>
                  </w:tcBorders>
                  <w:noWrap/>
                  <w:vAlign w:val="bottom"/>
                  <w:hideMark/>
                </w:tcPr>
                <w:p w14:paraId="32297CF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90 kg</w:t>
                  </w:r>
                </w:p>
              </w:tc>
              <w:tc>
                <w:tcPr>
                  <w:tcW w:w="1533" w:type="dxa"/>
                  <w:tcBorders>
                    <w:top w:val="nil"/>
                    <w:left w:val="single" w:sz="4" w:space="0" w:color="auto"/>
                    <w:bottom w:val="single" w:sz="4" w:space="0" w:color="auto"/>
                    <w:right w:val="single" w:sz="4" w:space="0" w:color="auto"/>
                  </w:tcBorders>
                  <w:noWrap/>
                  <w:vAlign w:val="bottom"/>
                  <w:hideMark/>
                </w:tcPr>
                <w:p w14:paraId="7CABC85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16 kg</w:t>
                  </w:r>
                </w:p>
              </w:tc>
              <w:tc>
                <w:tcPr>
                  <w:tcW w:w="1440" w:type="dxa"/>
                  <w:tcBorders>
                    <w:top w:val="nil"/>
                    <w:left w:val="nil"/>
                    <w:bottom w:val="single" w:sz="4" w:space="0" w:color="auto"/>
                    <w:right w:val="single" w:sz="4" w:space="0" w:color="auto"/>
                  </w:tcBorders>
                  <w:noWrap/>
                  <w:vAlign w:val="bottom"/>
                  <w:hideMark/>
                </w:tcPr>
                <w:p w14:paraId="6532F100" w14:textId="77777777" w:rsidR="0075184E" w:rsidRPr="00FE2787" w:rsidRDefault="0075184E" w:rsidP="00053215">
                  <w:pPr>
                    <w:overflowPunct/>
                    <w:autoSpaceDE/>
                    <w:autoSpaceDN/>
                    <w:adjustRightInd/>
                    <w:jc w:val="center"/>
                    <w:textAlignment w:val="auto"/>
                    <w:rPr>
                      <w:color w:val="000000"/>
                      <w:sz w:val="22"/>
                      <w:szCs w:val="22"/>
                    </w:rPr>
                  </w:pPr>
                  <w:r>
                    <w:rPr>
                      <w:color w:val="000000"/>
                      <w:sz w:val="22"/>
                      <w:szCs w:val="22"/>
                    </w:rPr>
                    <w:t>136</w:t>
                  </w:r>
                  <w:r w:rsidRPr="00FE2787">
                    <w:rPr>
                      <w:color w:val="000000"/>
                      <w:sz w:val="22"/>
                      <w:szCs w:val="22"/>
                    </w:rPr>
                    <w:t xml:space="preserve"> kg</w:t>
                  </w:r>
                </w:p>
              </w:tc>
            </w:tr>
            <w:tr w:rsidR="0075184E" w:rsidRPr="00FE2787" w14:paraId="24929FB3"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A4CF17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Kapusta kwaszona</w:t>
                  </w:r>
                </w:p>
              </w:tc>
              <w:tc>
                <w:tcPr>
                  <w:tcW w:w="1695" w:type="dxa"/>
                  <w:tcBorders>
                    <w:top w:val="nil"/>
                    <w:left w:val="nil"/>
                    <w:bottom w:val="single" w:sz="4" w:space="0" w:color="auto"/>
                    <w:right w:val="single" w:sz="4" w:space="0" w:color="auto"/>
                  </w:tcBorders>
                  <w:noWrap/>
                  <w:vAlign w:val="bottom"/>
                  <w:hideMark/>
                </w:tcPr>
                <w:p w14:paraId="34D9767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120 kg</w:t>
                  </w:r>
                </w:p>
              </w:tc>
              <w:tc>
                <w:tcPr>
                  <w:tcW w:w="1552" w:type="dxa"/>
                  <w:tcBorders>
                    <w:top w:val="nil"/>
                    <w:left w:val="nil"/>
                    <w:bottom w:val="single" w:sz="4" w:space="0" w:color="auto"/>
                    <w:right w:val="nil"/>
                  </w:tcBorders>
                  <w:noWrap/>
                  <w:vAlign w:val="bottom"/>
                  <w:hideMark/>
                </w:tcPr>
                <w:p w14:paraId="15A2B19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350 kg</w:t>
                  </w:r>
                </w:p>
              </w:tc>
              <w:tc>
                <w:tcPr>
                  <w:tcW w:w="1533" w:type="dxa"/>
                  <w:tcBorders>
                    <w:top w:val="nil"/>
                    <w:left w:val="single" w:sz="4" w:space="0" w:color="auto"/>
                    <w:bottom w:val="single" w:sz="4" w:space="0" w:color="auto"/>
                    <w:right w:val="single" w:sz="4" w:space="0" w:color="auto"/>
                  </w:tcBorders>
                  <w:noWrap/>
                  <w:vAlign w:val="bottom"/>
                  <w:hideMark/>
                </w:tcPr>
                <w:p w14:paraId="1D829E3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 kg</w:t>
                  </w:r>
                </w:p>
              </w:tc>
              <w:tc>
                <w:tcPr>
                  <w:tcW w:w="1440" w:type="dxa"/>
                  <w:tcBorders>
                    <w:top w:val="nil"/>
                    <w:left w:val="nil"/>
                    <w:bottom w:val="single" w:sz="4" w:space="0" w:color="auto"/>
                    <w:right w:val="single" w:sz="4" w:space="0" w:color="auto"/>
                  </w:tcBorders>
                  <w:noWrap/>
                  <w:vAlign w:val="bottom"/>
                  <w:hideMark/>
                </w:tcPr>
                <w:p w14:paraId="36FD0AC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520 kg</w:t>
                  </w:r>
                </w:p>
              </w:tc>
            </w:tr>
            <w:tr w:rsidR="0075184E" w:rsidRPr="00FE2787" w14:paraId="58A7E223"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8056D19"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Kapusta młoda (V, VI, VII, IX)</w:t>
                  </w:r>
                </w:p>
              </w:tc>
              <w:tc>
                <w:tcPr>
                  <w:tcW w:w="1695" w:type="dxa"/>
                  <w:tcBorders>
                    <w:top w:val="nil"/>
                    <w:left w:val="nil"/>
                    <w:bottom w:val="single" w:sz="4" w:space="0" w:color="auto"/>
                    <w:right w:val="single" w:sz="4" w:space="0" w:color="auto"/>
                  </w:tcBorders>
                  <w:noWrap/>
                  <w:vAlign w:val="bottom"/>
                  <w:hideMark/>
                </w:tcPr>
                <w:p w14:paraId="73370E1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gł.</w:t>
                  </w:r>
                </w:p>
              </w:tc>
              <w:tc>
                <w:tcPr>
                  <w:tcW w:w="1552" w:type="dxa"/>
                  <w:tcBorders>
                    <w:top w:val="nil"/>
                    <w:left w:val="nil"/>
                    <w:bottom w:val="single" w:sz="4" w:space="0" w:color="auto"/>
                    <w:right w:val="nil"/>
                  </w:tcBorders>
                  <w:noWrap/>
                  <w:vAlign w:val="bottom"/>
                  <w:hideMark/>
                </w:tcPr>
                <w:p w14:paraId="2224FA3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 gł.</w:t>
                  </w:r>
                </w:p>
              </w:tc>
              <w:tc>
                <w:tcPr>
                  <w:tcW w:w="1533" w:type="dxa"/>
                  <w:tcBorders>
                    <w:top w:val="nil"/>
                    <w:left w:val="single" w:sz="4" w:space="0" w:color="auto"/>
                    <w:bottom w:val="single" w:sz="4" w:space="0" w:color="auto"/>
                    <w:right w:val="single" w:sz="4" w:space="0" w:color="auto"/>
                  </w:tcBorders>
                  <w:noWrap/>
                  <w:vAlign w:val="bottom"/>
                  <w:hideMark/>
                </w:tcPr>
                <w:p w14:paraId="7FA0436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5 gł. </w:t>
                  </w:r>
                </w:p>
              </w:tc>
              <w:tc>
                <w:tcPr>
                  <w:tcW w:w="1440" w:type="dxa"/>
                  <w:tcBorders>
                    <w:top w:val="nil"/>
                    <w:left w:val="nil"/>
                    <w:bottom w:val="single" w:sz="4" w:space="0" w:color="auto"/>
                    <w:right w:val="single" w:sz="4" w:space="0" w:color="auto"/>
                  </w:tcBorders>
                  <w:noWrap/>
                  <w:vAlign w:val="bottom"/>
                  <w:hideMark/>
                </w:tcPr>
                <w:p w14:paraId="4247D44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85 gł</w:t>
                  </w:r>
                </w:p>
              </w:tc>
            </w:tr>
            <w:tr w:rsidR="0075184E" w:rsidRPr="00FE2787" w14:paraId="1F15F7F4"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B9B4EF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Kapusta pekińska</w:t>
                  </w:r>
                </w:p>
              </w:tc>
              <w:tc>
                <w:tcPr>
                  <w:tcW w:w="1695" w:type="dxa"/>
                  <w:tcBorders>
                    <w:top w:val="nil"/>
                    <w:left w:val="nil"/>
                    <w:bottom w:val="single" w:sz="4" w:space="0" w:color="auto"/>
                    <w:right w:val="single" w:sz="4" w:space="0" w:color="auto"/>
                  </w:tcBorders>
                  <w:noWrap/>
                  <w:vAlign w:val="bottom"/>
                  <w:hideMark/>
                </w:tcPr>
                <w:p w14:paraId="5030B23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 kg</w:t>
                  </w:r>
                </w:p>
              </w:tc>
              <w:tc>
                <w:tcPr>
                  <w:tcW w:w="1552" w:type="dxa"/>
                  <w:tcBorders>
                    <w:top w:val="nil"/>
                    <w:left w:val="nil"/>
                    <w:bottom w:val="single" w:sz="4" w:space="0" w:color="auto"/>
                    <w:right w:val="nil"/>
                  </w:tcBorders>
                  <w:noWrap/>
                  <w:vAlign w:val="bottom"/>
                  <w:hideMark/>
                </w:tcPr>
                <w:p w14:paraId="7732D8E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180 kg</w:t>
                  </w:r>
                </w:p>
              </w:tc>
              <w:tc>
                <w:tcPr>
                  <w:tcW w:w="1533" w:type="dxa"/>
                  <w:tcBorders>
                    <w:top w:val="nil"/>
                    <w:left w:val="single" w:sz="4" w:space="0" w:color="auto"/>
                    <w:bottom w:val="single" w:sz="4" w:space="0" w:color="auto"/>
                    <w:right w:val="single" w:sz="4" w:space="0" w:color="auto"/>
                  </w:tcBorders>
                  <w:noWrap/>
                  <w:vAlign w:val="bottom"/>
                  <w:hideMark/>
                </w:tcPr>
                <w:p w14:paraId="74B8E53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35 kg</w:t>
                  </w:r>
                </w:p>
              </w:tc>
              <w:tc>
                <w:tcPr>
                  <w:tcW w:w="1440" w:type="dxa"/>
                  <w:tcBorders>
                    <w:top w:val="nil"/>
                    <w:left w:val="nil"/>
                    <w:bottom w:val="single" w:sz="4" w:space="0" w:color="auto"/>
                    <w:right w:val="single" w:sz="4" w:space="0" w:color="auto"/>
                  </w:tcBorders>
                  <w:noWrap/>
                  <w:vAlign w:val="bottom"/>
                  <w:hideMark/>
                </w:tcPr>
                <w:p w14:paraId="743E8F8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275 kg</w:t>
                  </w:r>
                </w:p>
              </w:tc>
            </w:tr>
            <w:tr w:rsidR="0075184E" w:rsidRPr="00FE2787" w14:paraId="33CD9F1B"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8D61C7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Kasza gryczana palona</w:t>
                  </w:r>
                </w:p>
              </w:tc>
              <w:tc>
                <w:tcPr>
                  <w:tcW w:w="1695" w:type="dxa"/>
                  <w:tcBorders>
                    <w:top w:val="nil"/>
                    <w:left w:val="nil"/>
                    <w:bottom w:val="single" w:sz="4" w:space="0" w:color="auto"/>
                    <w:right w:val="single" w:sz="4" w:space="0" w:color="auto"/>
                  </w:tcBorders>
                  <w:noWrap/>
                  <w:vAlign w:val="bottom"/>
                  <w:hideMark/>
                </w:tcPr>
                <w:p w14:paraId="390FC0E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80 kg</w:t>
                  </w:r>
                </w:p>
              </w:tc>
              <w:tc>
                <w:tcPr>
                  <w:tcW w:w="1552" w:type="dxa"/>
                  <w:tcBorders>
                    <w:top w:val="nil"/>
                    <w:left w:val="nil"/>
                    <w:bottom w:val="single" w:sz="4" w:space="0" w:color="auto"/>
                    <w:right w:val="nil"/>
                  </w:tcBorders>
                  <w:noWrap/>
                  <w:vAlign w:val="bottom"/>
                  <w:hideMark/>
                </w:tcPr>
                <w:p w14:paraId="2C67269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250 kg</w:t>
                  </w:r>
                </w:p>
              </w:tc>
              <w:tc>
                <w:tcPr>
                  <w:tcW w:w="1533" w:type="dxa"/>
                  <w:tcBorders>
                    <w:top w:val="nil"/>
                    <w:left w:val="single" w:sz="4" w:space="0" w:color="auto"/>
                    <w:bottom w:val="single" w:sz="4" w:space="0" w:color="auto"/>
                    <w:right w:val="single" w:sz="4" w:space="0" w:color="auto"/>
                  </w:tcBorders>
                  <w:noWrap/>
                  <w:vAlign w:val="bottom"/>
                  <w:hideMark/>
                </w:tcPr>
                <w:p w14:paraId="0C3F76A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35 kg</w:t>
                  </w:r>
                </w:p>
              </w:tc>
              <w:tc>
                <w:tcPr>
                  <w:tcW w:w="1440" w:type="dxa"/>
                  <w:tcBorders>
                    <w:top w:val="nil"/>
                    <w:left w:val="nil"/>
                    <w:bottom w:val="single" w:sz="4" w:space="0" w:color="auto"/>
                    <w:right w:val="single" w:sz="4" w:space="0" w:color="auto"/>
                  </w:tcBorders>
                  <w:noWrap/>
                  <w:vAlign w:val="bottom"/>
                  <w:hideMark/>
                </w:tcPr>
                <w:p w14:paraId="79B870D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365 kg</w:t>
                  </w:r>
                </w:p>
              </w:tc>
            </w:tr>
            <w:tr w:rsidR="0075184E" w:rsidRPr="00FE2787" w14:paraId="09EDB747"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25D8ED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Kasza jęczmienna średnia</w:t>
                  </w:r>
                </w:p>
              </w:tc>
              <w:tc>
                <w:tcPr>
                  <w:tcW w:w="1695" w:type="dxa"/>
                  <w:tcBorders>
                    <w:top w:val="nil"/>
                    <w:left w:val="nil"/>
                    <w:bottom w:val="single" w:sz="4" w:space="0" w:color="auto"/>
                    <w:right w:val="single" w:sz="4" w:space="0" w:color="auto"/>
                  </w:tcBorders>
                  <w:noWrap/>
                  <w:vAlign w:val="bottom"/>
                  <w:hideMark/>
                </w:tcPr>
                <w:p w14:paraId="0A3EE67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kg</w:t>
                  </w:r>
                </w:p>
              </w:tc>
              <w:tc>
                <w:tcPr>
                  <w:tcW w:w="1552" w:type="dxa"/>
                  <w:tcBorders>
                    <w:top w:val="nil"/>
                    <w:left w:val="nil"/>
                    <w:bottom w:val="single" w:sz="4" w:space="0" w:color="auto"/>
                    <w:right w:val="nil"/>
                  </w:tcBorders>
                  <w:noWrap/>
                  <w:vAlign w:val="bottom"/>
                  <w:hideMark/>
                </w:tcPr>
                <w:p w14:paraId="2A1C3AF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130 kg</w:t>
                  </w:r>
                </w:p>
              </w:tc>
              <w:tc>
                <w:tcPr>
                  <w:tcW w:w="1533" w:type="dxa"/>
                  <w:tcBorders>
                    <w:top w:val="nil"/>
                    <w:left w:val="single" w:sz="4" w:space="0" w:color="auto"/>
                    <w:bottom w:val="single" w:sz="4" w:space="0" w:color="auto"/>
                    <w:right w:val="single" w:sz="4" w:space="0" w:color="auto"/>
                  </w:tcBorders>
                  <w:noWrap/>
                  <w:vAlign w:val="bottom"/>
                  <w:hideMark/>
                </w:tcPr>
                <w:p w14:paraId="180F30D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35 kg</w:t>
                  </w:r>
                </w:p>
              </w:tc>
              <w:tc>
                <w:tcPr>
                  <w:tcW w:w="1440" w:type="dxa"/>
                  <w:tcBorders>
                    <w:top w:val="nil"/>
                    <w:left w:val="nil"/>
                    <w:bottom w:val="single" w:sz="4" w:space="0" w:color="auto"/>
                    <w:right w:val="single" w:sz="4" w:space="0" w:color="auto"/>
                  </w:tcBorders>
                  <w:noWrap/>
                  <w:vAlign w:val="bottom"/>
                  <w:hideMark/>
                </w:tcPr>
                <w:p w14:paraId="19D1351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205 kg</w:t>
                  </w:r>
                </w:p>
              </w:tc>
            </w:tr>
            <w:tr w:rsidR="0075184E" w:rsidRPr="00FE2787" w14:paraId="0BFF1990"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F9CDA0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Kasza kuskus</w:t>
                  </w:r>
                </w:p>
              </w:tc>
              <w:tc>
                <w:tcPr>
                  <w:tcW w:w="1695" w:type="dxa"/>
                  <w:tcBorders>
                    <w:top w:val="nil"/>
                    <w:left w:val="nil"/>
                    <w:bottom w:val="single" w:sz="4" w:space="0" w:color="auto"/>
                    <w:right w:val="single" w:sz="4" w:space="0" w:color="auto"/>
                  </w:tcBorders>
                  <w:noWrap/>
                  <w:vAlign w:val="bottom"/>
                  <w:hideMark/>
                </w:tcPr>
                <w:p w14:paraId="3F66654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 kg</w:t>
                  </w:r>
                </w:p>
              </w:tc>
              <w:tc>
                <w:tcPr>
                  <w:tcW w:w="1552" w:type="dxa"/>
                  <w:tcBorders>
                    <w:top w:val="nil"/>
                    <w:left w:val="nil"/>
                    <w:bottom w:val="single" w:sz="4" w:space="0" w:color="auto"/>
                    <w:right w:val="nil"/>
                  </w:tcBorders>
                  <w:noWrap/>
                  <w:vAlign w:val="bottom"/>
                  <w:hideMark/>
                </w:tcPr>
                <w:p w14:paraId="56489AD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150 kg</w:t>
                  </w:r>
                </w:p>
              </w:tc>
              <w:tc>
                <w:tcPr>
                  <w:tcW w:w="1533" w:type="dxa"/>
                  <w:tcBorders>
                    <w:top w:val="nil"/>
                    <w:left w:val="single" w:sz="4" w:space="0" w:color="auto"/>
                    <w:bottom w:val="single" w:sz="4" w:space="0" w:color="auto"/>
                    <w:right w:val="single" w:sz="4" w:space="0" w:color="auto"/>
                  </w:tcBorders>
                  <w:noWrap/>
                  <w:vAlign w:val="bottom"/>
                  <w:hideMark/>
                </w:tcPr>
                <w:p w14:paraId="3A6893C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35 kg</w:t>
                  </w:r>
                </w:p>
              </w:tc>
              <w:tc>
                <w:tcPr>
                  <w:tcW w:w="1440" w:type="dxa"/>
                  <w:tcBorders>
                    <w:top w:val="nil"/>
                    <w:left w:val="nil"/>
                    <w:bottom w:val="single" w:sz="4" w:space="0" w:color="auto"/>
                    <w:right w:val="single" w:sz="4" w:space="0" w:color="auto"/>
                  </w:tcBorders>
                  <w:noWrap/>
                  <w:vAlign w:val="bottom"/>
                  <w:hideMark/>
                </w:tcPr>
                <w:p w14:paraId="58FA0E2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235 kg</w:t>
                  </w:r>
                </w:p>
              </w:tc>
            </w:tr>
            <w:tr w:rsidR="0075184E" w:rsidRPr="00FE2787" w14:paraId="69971229"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4845FC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Kasza manna</w:t>
                  </w:r>
                </w:p>
              </w:tc>
              <w:tc>
                <w:tcPr>
                  <w:tcW w:w="1695" w:type="dxa"/>
                  <w:tcBorders>
                    <w:top w:val="nil"/>
                    <w:left w:val="nil"/>
                    <w:bottom w:val="single" w:sz="4" w:space="0" w:color="auto"/>
                    <w:right w:val="single" w:sz="4" w:space="0" w:color="auto"/>
                  </w:tcBorders>
                  <w:noWrap/>
                  <w:vAlign w:val="bottom"/>
                  <w:hideMark/>
                </w:tcPr>
                <w:p w14:paraId="755B7DE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18 kg</w:t>
                  </w:r>
                </w:p>
              </w:tc>
              <w:tc>
                <w:tcPr>
                  <w:tcW w:w="1552" w:type="dxa"/>
                  <w:tcBorders>
                    <w:top w:val="nil"/>
                    <w:left w:val="nil"/>
                    <w:bottom w:val="single" w:sz="4" w:space="0" w:color="auto"/>
                    <w:right w:val="nil"/>
                  </w:tcBorders>
                  <w:noWrap/>
                  <w:vAlign w:val="bottom"/>
                  <w:hideMark/>
                </w:tcPr>
                <w:p w14:paraId="51F9151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5BAB63B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16 kg</w:t>
                  </w:r>
                </w:p>
              </w:tc>
              <w:tc>
                <w:tcPr>
                  <w:tcW w:w="1440" w:type="dxa"/>
                  <w:tcBorders>
                    <w:top w:val="nil"/>
                    <w:left w:val="nil"/>
                    <w:bottom w:val="single" w:sz="4" w:space="0" w:color="auto"/>
                    <w:right w:val="single" w:sz="4" w:space="0" w:color="auto"/>
                  </w:tcBorders>
                  <w:noWrap/>
                  <w:vAlign w:val="bottom"/>
                  <w:hideMark/>
                </w:tcPr>
                <w:p w14:paraId="591DDC3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34 kg</w:t>
                  </w:r>
                </w:p>
              </w:tc>
            </w:tr>
            <w:tr w:rsidR="0075184E" w:rsidRPr="00FE2787" w14:paraId="5F223508"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3A08E5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Kawa inka czekoladowa</w:t>
                  </w:r>
                </w:p>
              </w:tc>
              <w:tc>
                <w:tcPr>
                  <w:tcW w:w="1695" w:type="dxa"/>
                  <w:tcBorders>
                    <w:top w:val="nil"/>
                    <w:left w:val="nil"/>
                    <w:bottom w:val="single" w:sz="4" w:space="0" w:color="auto"/>
                    <w:right w:val="single" w:sz="4" w:space="0" w:color="auto"/>
                  </w:tcBorders>
                  <w:noWrap/>
                  <w:vAlign w:val="bottom"/>
                  <w:hideMark/>
                </w:tcPr>
                <w:p w14:paraId="2181FC4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szt. x 200 g</w:t>
                  </w:r>
                </w:p>
              </w:tc>
              <w:tc>
                <w:tcPr>
                  <w:tcW w:w="1552" w:type="dxa"/>
                  <w:tcBorders>
                    <w:top w:val="nil"/>
                    <w:left w:val="nil"/>
                    <w:bottom w:val="single" w:sz="4" w:space="0" w:color="auto"/>
                    <w:right w:val="nil"/>
                  </w:tcBorders>
                  <w:noWrap/>
                  <w:vAlign w:val="bottom"/>
                  <w:hideMark/>
                </w:tcPr>
                <w:p w14:paraId="12B7BA4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2D72467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1406ACD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szt. x 200 g</w:t>
                  </w:r>
                </w:p>
              </w:tc>
            </w:tr>
            <w:tr w:rsidR="0075184E" w:rsidRPr="00FE2787" w14:paraId="76ED3D43"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E596E3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Kawa inka mleczna</w:t>
                  </w:r>
                </w:p>
              </w:tc>
              <w:tc>
                <w:tcPr>
                  <w:tcW w:w="1695" w:type="dxa"/>
                  <w:tcBorders>
                    <w:top w:val="nil"/>
                    <w:left w:val="nil"/>
                    <w:bottom w:val="single" w:sz="4" w:space="0" w:color="auto"/>
                    <w:right w:val="single" w:sz="4" w:space="0" w:color="auto"/>
                  </w:tcBorders>
                  <w:noWrap/>
                  <w:vAlign w:val="bottom"/>
                  <w:hideMark/>
                </w:tcPr>
                <w:p w14:paraId="07E5121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szt. x 200g</w:t>
                  </w:r>
                </w:p>
              </w:tc>
              <w:tc>
                <w:tcPr>
                  <w:tcW w:w="1552" w:type="dxa"/>
                  <w:tcBorders>
                    <w:top w:val="nil"/>
                    <w:left w:val="nil"/>
                    <w:bottom w:val="single" w:sz="4" w:space="0" w:color="auto"/>
                    <w:right w:val="single" w:sz="4" w:space="0" w:color="auto"/>
                  </w:tcBorders>
                  <w:noWrap/>
                  <w:vAlign w:val="bottom"/>
                  <w:hideMark/>
                </w:tcPr>
                <w:p w14:paraId="79F2B57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6F29A02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2AF0E77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szt. x 200 g</w:t>
                  </w:r>
                </w:p>
              </w:tc>
            </w:tr>
            <w:tr w:rsidR="0075184E" w:rsidRPr="00FE2787" w14:paraId="1001846A"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6541C8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kefir</w:t>
                  </w:r>
                </w:p>
              </w:tc>
              <w:tc>
                <w:tcPr>
                  <w:tcW w:w="1695" w:type="dxa"/>
                  <w:tcBorders>
                    <w:top w:val="nil"/>
                    <w:left w:val="nil"/>
                    <w:bottom w:val="single" w:sz="4" w:space="0" w:color="auto"/>
                    <w:right w:val="single" w:sz="4" w:space="0" w:color="auto"/>
                  </w:tcBorders>
                  <w:noWrap/>
                  <w:vAlign w:val="bottom"/>
                  <w:hideMark/>
                </w:tcPr>
                <w:p w14:paraId="63D7B4D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6542A79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4923A71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 x 1l.</w:t>
                  </w:r>
                </w:p>
              </w:tc>
              <w:tc>
                <w:tcPr>
                  <w:tcW w:w="1440" w:type="dxa"/>
                  <w:tcBorders>
                    <w:top w:val="nil"/>
                    <w:left w:val="nil"/>
                    <w:bottom w:val="single" w:sz="4" w:space="0" w:color="auto"/>
                    <w:right w:val="single" w:sz="4" w:space="0" w:color="auto"/>
                  </w:tcBorders>
                  <w:noWrap/>
                  <w:vAlign w:val="bottom"/>
                  <w:hideMark/>
                </w:tcPr>
                <w:p w14:paraId="77CD09E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 x 1 ltr</w:t>
                  </w:r>
                </w:p>
              </w:tc>
            </w:tr>
            <w:tr w:rsidR="0075184E" w:rsidRPr="00FE2787" w14:paraId="0997E5F3" w14:textId="77777777" w:rsidTr="00053215">
              <w:trPr>
                <w:trHeight w:val="1200"/>
              </w:trPr>
              <w:tc>
                <w:tcPr>
                  <w:tcW w:w="2880" w:type="dxa"/>
                  <w:tcBorders>
                    <w:top w:val="nil"/>
                    <w:left w:val="single" w:sz="4" w:space="0" w:color="auto"/>
                    <w:bottom w:val="single" w:sz="4" w:space="0" w:color="auto"/>
                    <w:right w:val="single" w:sz="4" w:space="0" w:color="auto"/>
                  </w:tcBorders>
                  <w:vAlign w:val="bottom"/>
                  <w:hideMark/>
                </w:tcPr>
                <w:p w14:paraId="2541917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Ketchup łagodny (minimum 65% przecieru pomidorowego, zawierający nie więcej niż 10g cukrów w 100g)</w:t>
                  </w:r>
                </w:p>
              </w:tc>
              <w:tc>
                <w:tcPr>
                  <w:tcW w:w="1695" w:type="dxa"/>
                  <w:tcBorders>
                    <w:top w:val="nil"/>
                    <w:left w:val="nil"/>
                    <w:bottom w:val="single" w:sz="4" w:space="0" w:color="auto"/>
                    <w:right w:val="single" w:sz="4" w:space="0" w:color="auto"/>
                  </w:tcBorders>
                  <w:noWrap/>
                  <w:vAlign w:val="bottom"/>
                  <w:hideMark/>
                </w:tcPr>
                <w:p w14:paraId="5F76CD4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szt. x 480 g</w:t>
                  </w:r>
                </w:p>
              </w:tc>
              <w:tc>
                <w:tcPr>
                  <w:tcW w:w="1552" w:type="dxa"/>
                  <w:tcBorders>
                    <w:top w:val="nil"/>
                    <w:left w:val="nil"/>
                    <w:bottom w:val="single" w:sz="4" w:space="0" w:color="auto"/>
                    <w:right w:val="nil"/>
                  </w:tcBorders>
                  <w:noWrap/>
                  <w:vAlign w:val="bottom"/>
                  <w:hideMark/>
                </w:tcPr>
                <w:p w14:paraId="6BAE4CC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 szt. x 480 g</w:t>
                  </w:r>
                </w:p>
              </w:tc>
              <w:tc>
                <w:tcPr>
                  <w:tcW w:w="1533" w:type="dxa"/>
                  <w:tcBorders>
                    <w:top w:val="nil"/>
                    <w:left w:val="single" w:sz="4" w:space="0" w:color="auto"/>
                    <w:bottom w:val="single" w:sz="4" w:space="0" w:color="auto"/>
                    <w:right w:val="single" w:sz="4" w:space="0" w:color="auto"/>
                  </w:tcBorders>
                  <w:noWrap/>
                  <w:vAlign w:val="bottom"/>
                  <w:hideMark/>
                </w:tcPr>
                <w:p w14:paraId="18C521C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36 x 480 g.</w:t>
                  </w:r>
                </w:p>
              </w:tc>
              <w:tc>
                <w:tcPr>
                  <w:tcW w:w="1440" w:type="dxa"/>
                  <w:tcBorders>
                    <w:top w:val="nil"/>
                    <w:left w:val="nil"/>
                    <w:bottom w:val="single" w:sz="4" w:space="0" w:color="auto"/>
                    <w:right w:val="single" w:sz="4" w:space="0" w:color="auto"/>
                  </w:tcBorders>
                  <w:noWrap/>
                  <w:vAlign w:val="bottom"/>
                  <w:hideMark/>
                </w:tcPr>
                <w:p w14:paraId="5DAE7A5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156 x 480 g</w:t>
                  </w:r>
                </w:p>
              </w:tc>
            </w:tr>
            <w:tr w:rsidR="0075184E" w:rsidRPr="00FE2787" w14:paraId="46567C80"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35D514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Kiełbasa biała</w:t>
                  </w:r>
                </w:p>
              </w:tc>
              <w:tc>
                <w:tcPr>
                  <w:tcW w:w="1695" w:type="dxa"/>
                  <w:tcBorders>
                    <w:top w:val="nil"/>
                    <w:left w:val="nil"/>
                    <w:bottom w:val="single" w:sz="4" w:space="0" w:color="auto"/>
                    <w:right w:val="single" w:sz="4" w:space="0" w:color="auto"/>
                  </w:tcBorders>
                  <w:noWrap/>
                  <w:vAlign w:val="bottom"/>
                  <w:hideMark/>
                </w:tcPr>
                <w:p w14:paraId="4E04CF6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 kg</w:t>
                  </w:r>
                </w:p>
              </w:tc>
              <w:tc>
                <w:tcPr>
                  <w:tcW w:w="1552" w:type="dxa"/>
                  <w:tcBorders>
                    <w:top w:val="nil"/>
                    <w:left w:val="nil"/>
                    <w:bottom w:val="single" w:sz="4" w:space="0" w:color="auto"/>
                    <w:right w:val="nil"/>
                  </w:tcBorders>
                  <w:noWrap/>
                  <w:vAlign w:val="bottom"/>
                  <w:hideMark/>
                </w:tcPr>
                <w:p w14:paraId="2994EFB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kg</w:t>
                  </w:r>
                </w:p>
              </w:tc>
              <w:tc>
                <w:tcPr>
                  <w:tcW w:w="1533" w:type="dxa"/>
                  <w:tcBorders>
                    <w:top w:val="nil"/>
                    <w:left w:val="single" w:sz="4" w:space="0" w:color="auto"/>
                    <w:bottom w:val="single" w:sz="4" w:space="0" w:color="auto"/>
                    <w:right w:val="single" w:sz="4" w:space="0" w:color="auto"/>
                  </w:tcBorders>
                  <w:noWrap/>
                  <w:vAlign w:val="bottom"/>
                  <w:hideMark/>
                </w:tcPr>
                <w:p w14:paraId="51BC344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3C2DDBD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38 kg</w:t>
                  </w:r>
                </w:p>
              </w:tc>
            </w:tr>
            <w:tr w:rsidR="0075184E" w:rsidRPr="00FE2787" w14:paraId="381B6570"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EF30E5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Kiełbasa brocka</w:t>
                  </w:r>
                </w:p>
              </w:tc>
              <w:tc>
                <w:tcPr>
                  <w:tcW w:w="1695" w:type="dxa"/>
                  <w:tcBorders>
                    <w:top w:val="nil"/>
                    <w:left w:val="nil"/>
                    <w:bottom w:val="single" w:sz="4" w:space="0" w:color="auto"/>
                    <w:right w:val="single" w:sz="4" w:space="0" w:color="auto"/>
                  </w:tcBorders>
                  <w:noWrap/>
                  <w:vAlign w:val="bottom"/>
                  <w:hideMark/>
                </w:tcPr>
                <w:p w14:paraId="4D7A299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kg</w:t>
                  </w:r>
                </w:p>
              </w:tc>
              <w:tc>
                <w:tcPr>
                  <w:tcW w:w="1552" w:type="dxa"/>
                  <w:tcBorders>
                    <w:top w:val="nil"/>
                    <w:left w:val="nil"/>
                    <w:bottom w:val="single" w:sz="4" w:space="0" w:color="auto"/>
                    <w:right w:val="nil"/>
                  </w:tcBorders>
                  <w:noWrap/>
                  <w:vAlign w:val="bottom"/>
                  <w:hideMark/>
                </w:tcPr>
                <w:p w14:paraId="629BA91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150 kg</w:t>
                  </w:r>
                </w:p>
              </w:tc>
              <w:tc>
                <w:tcPr>
                  <w:tcW w:w="1533" w:type="dxa"/>
                  <w:tcBorders>
                    <w:top w:val="nil"/>
                    <w:left w:val="single" w:sz="4" w:space="0" w:color="auto"/>
                    <w:bottom w:val="single" w:sz="4" w:space="0" w:color="auto"/>
                    <w:right w:val="single" w:sz="4" w:space="0" w:color="auto"/>
                  </w:tcBorders>
                  <w:noWrap/>
                  <w:vAlign w:val="bottom"/>
                  <w:hideMark/>
                </w:tcPr>
                <w:p w14:paraId="08B248D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3AA070F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180 kg</w:t>
                  </w:r>
                </w:p>
              </w:tc>
            </w:tr>
            <w:tr w:rsidR="0075184E" w:rsidRPr="00FE2787" w14:paraId="31186263" w14:textId="77777777" w:rsidTr="00053215">
              <w:trPr>
                <w:trHeight w:val="900"/>
              </w:trPr>
              <w:tc>
                <w:tcPr>
                  <w:tcW w:w="2880" w:type="dxa"/>
                  <w:tcBorders>
                    <w:top w:val="nil"/>
                    <w:left w:val="single" w:sz="4" w:space="0" w:color="auto"/>
                    <w:bottom w:val="single" w:sz="4" w:space="0" w:color="auto"/>
                    <w:right w:val="single" w:sz="4" w:space="0" w:color="auto"/>
                  </w:tcBorders>
                  <w:vAlign w:val="bottom"/>
                  <w:hideMark/>
                </w:tcPr>
                <w:p w14:paraId="0E0F5720"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Kiełbasa krakowska podsuszana (100 g produktu otrzymane z minimum 110 g mięsa) krojona</w:t>
                  </w:r>
                </w:p>
              </w:tc>
              <w:tc>
                <w:tcPr>
                  <w:tcW w:w="1695" w:type="dxa"/>
                  <w:tcBorders>
                    <w:top w:val="nil"/>
                    <w:left w:val="nil"/>
                    <w:bottom w:val="single" w:sz="4" w:space="0" w:color="auto"/>
                    <w:right w:val="single" w:sz="4" w:space="0" w:color="auto"/>
                  </w:tcBorders>
                  <w:noWrap/>
                  <w:vAlign w:val="bottom"/>
                  <w:hideMark/>
                </w:tcPr>
                <w:p w14:paraId="7D8E2D8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kg</w:t>
                  </w:r>
                </w:p>
              </w:tc>
              <w:tc>
                <w:tcPr>
                  <w:tcW w:w="1552" w:type="dxa"/>
                  <w:tcBorders>
                    <w:top w:val="nil"/>
                    <w:left w:val="nil"/>
                    <w:bottom w:val="single" w:sz="4" w:space="0" w:color="auto"/>
                    <w:right w:val="single" w:sz="4" w:space="0" w:color="auto"/>
                  </w:tcBorders>
                  <w:noWrap/>
                  <w:vAlign w:val="bottom"/>
                  <w:hideMark/>
                </w:tcPr>
                <w:p w14:paraId="5274A79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604F5F0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5FFE127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kg</w:t>
                  </w:r>
                </w:p>
              </w:tc>
            </w:tr>
            <w:tr w:rsidR="0075184E" w:rsidRPr="00FE2787" w14:paraId="15757FC3"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F83380D"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Kiełbasa szynkowa krojona</w:t>
                  </w:r>
                </w:p>
              </w:tc>
              <w:tc>
                <w:tcPr>
                  <w:tcW w:w="1695" w:type="dxa"/>
                  <w:tcBorders>
                    <w:top w:val="nil"/>
                    <w:left w:val="nil"/>
                    <w:bottom w:val="single" w:sz="4" w:space="0" w:color="auto"/>
                    <w:right w:val="single" w:sz="4" w:space="0" w:color="auto"/>
                  </w:tcBorders>
                  <w:noWrap/>
                  <w:vAlign w:val="bottom"/>
                  <w:hideMark/>
                </w:tcPr>
                <w:p w14:paraId="3809F42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 kg</w:t>
                  </w:r>
                </w:p>
              </w:tc>
              <w:tc>
                <w:tcPr>
                  <w:tcW w:w="1552" w:type="dxa"/>
                  <w:tcBorders>
                    <w:top w:val="nil"/>
                    <w:left w:val="nil"/>
                    <w:bottom w:val="single" w:sz="4" w:space="0" w:color="auto"/>
                    <w:right w:val="single" w:sz="4" w:space="0" w:color="auto"/>
                  </w:tcBorders>
                  <w:noWrap/>
                  <w:vAlign w:val="bottom"/>
                  <w:hideMark/>
                </w:tcPr>
                <w:p w14:paraId="70E88D8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248A5C9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6B0E0F8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 kg</w:t>
                  </w:r>
                </w:p>
              </w:tc>
            </w:tr>
            <w:tr w:rsidR="0075184E" w:rsidRPr="00FE2787" w14:paraId="0F4A92AC"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7B322C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Kisiel</w:t>
                  </w:r>
                </w:p>
              </w:tc>
              <w:tc>
                <w:tcPr>
                  <w:tcW w:w="1695" w:type="dxa"/>
                  <w:tcBorders>
                    <w:top w:val="nil"/>
                    <w:left w:val="nil"/>
                    <w:bottom w:val="single" w:sz="4" w:space="0" w:color="auto"/>
                    <w:right w:val="single" w:sz="4" w:space="0" w:color="auto"/>
                  </w:tcBorders>
                  <w:noWrap/>
                  <w:vAlign w:val="bottom"/>
                  <w:hideMark/>
                </w:tcPr>
                <w:p w14:paraId="0E4AC67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65ACEC0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35E844E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100 x 77 g</w:t>
                  </w:r>
                </w:p>
              </w:tc>
              <w:tc>
                <w:tcPr>
                  <w:tcW w:w="1440" w:type="dxa"/>
                  <w:tcBorders>
                    <w:top w:val="nil"/>
                    <w:left w:val="nil"/>
                    <w:bottom w:val="single" w:sz="4" w:space="0" w:color="auto"/>
                    <w:right w:val="single" w:sz="4" w:space="0" w:color="auto"/>
                  </w:tcBorders>
                  <w:noWrap/>
                  <w:vAlign w:val="bottom"/>
                  <w:hideMark/>
                </w:tcPr>
                <w:p w14:paraId="2AA822C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100 x 77 g</w:t>
                  </w:r>
                </w:p>
              </w:tc>
            </w:tr>
            <w:tr w:rsidR="0075184E" w:rsidRPr="00FE2787" w14:paraId="02E393A0"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AE97F5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Kiwi</w:t>
                  </w:r>
                </w:p>
              </w:tc>
              <w:tc>
                <w:tcPr>
                  <w:tcW w:w="1695" w:type="dxa"/>
                  <w:tcBorders>
                    <w:top w:val="nil"/>
                    <w:left w:val="nil"/>
                    <w:bottom w:val="single" w:sz="4" w:space="0" w:color="auto"/>
                    <w:right w:val="single" w:sz="4" w:space="0" w:color="auto"/>
                  </w:tcBorders>
                  <w:noWrap/>
                  <w:vAlign w:val="bottom"/>
                  <w:hideMark/>
                </w:tcPr>
                <w:p w14:paraId="2AC60E0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kg</w:t>
                  </w:r>
                </w:p>
              </w:tc>
              <w:tc>
                <w:tcPr>
                  <w:tcW w:w="1552" w:type="dxa"/>
                  <w:tcBorders>
                    <w:top w:val="nil"/>
                    <w:left w:val="nil"/>
                    <w:bottom w:val="single" w:sz="4" w:space="0" w:color="auto"/>
                    <w:right w:val="nil"/>
                  </w:tcBorders>
                  <w:noWrap/>
                  <w:vAlign w:val="bottom"/>
                  <w:hideMark/>
                </w:tcPr>
                <w:p w14:paraId="0B1621C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6B1B92D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 kg</w:t>
                  </w:r>
                </w:p>
              </w:tc>
              <w:tc>
                <w:tcPr>
                  <w:tcW w:w="1440" w:type="dxa"/>
                  <w:tcBorders>
                    <w:top w:val="nil"/>
                    <w:left w:val="nil"/>
                    <w:bottom w:val="single" w:sz="4" w:space="0" w:color="auto"/>
                    <w:right w:val="single" w:sz="4" w:space="0" w:color="auto"/>
                  </w:tcBorders>
                  <w:noWrap/>
                  <w:vAlign w:val="bottom"/>
                  <w:hideMark/>
                </w:tcPr>
                <w:p w14:paraId="1BDCDBA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27 kg</w:t>
                  </w:r>
                </w:p>
              </w:tc>
            </w:tr>
            <w:tr w:rsidR="0075184E" w:rsidRPr="00FE2787" w14:paraId="76C284A3" w14:textId="77777777" w:rsidTr="00053215">
              <w:trPr>
                <w:trHeight w:val="600"/>
              </w:trPr>
              <w:tc>
                <w:tcPr>
                  <w:tcW w:w="2880" w:type="dxa"/>
                  <w:tcBorders>
                    <w:top w:val="nil"/>
                    <w:left w:val="single" w:sz="4" w:space="0" w:color="auto"/>
                    <w:bottom w:val="single" w:sz="4" w:space="0" w:color="auto"/>
                    <w:right w:val="single" w:sz="4" w:space="0" w:color="auto"/>
                  </w:tcBorders>
                  <w:vAlign w:val="bottom"/>
                  <w:hideMark/>
                </w:tcPr>
                <w:p w14:paraId="6FA32190"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Kompot w słoiku – truskawka, wiśnia, czarna porzeczka</w:t>
                  </w:r>
                </w:p>
              </w:tc>
              <w:tc>
                <w:tcPr>
                  <w:tcW w:w="1695" w:type="dxa"/>
                  <w:tcBorders>
                    <w:top w:val="nil"/>
                    <w:left w:val="nil"/>
                    <w:bottom w:val="single" w:sz="4" w:space="0" w:color="auto"/>
                    <w:right w:val="single" w:sz="4" w:space="0" w:color="auto"/>
                  </w:tcBorders>
                  <w:noWrap/>
                  <w:vAlign w:val="bottom"/>
                  <w:hideMark/>
                </w:tcPr>
                <w:p w14:paraId="604B733F"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180 szt. x 0,9 ltr</w:t>
                  </w:r>
                </w:p>
              </w:tc>
              <w:tc>
                <w:tcPr>
                  <w:tcW w:w="1552" w:type="dxa"/>
                  <w:tcBorders>
                    <w:top w:val="nil"/>
                    <w:left w:val="nil"/>
                    <w:bottom w:val="single" w:sz="4" w:space="0" w:color="auto"/>
                    <w:right w:val="nil"/>
                  </w:tcBorders>
                  <w:noWrap/>
                  <w:vAlign w:val="bottom"/>
                  <w:hideMark/>
                </w:tcPr>
                <w:p w14:paraId="499111E0"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400 szt. x 0,9ltr</w:t>
                  </w:r>
                </w:p>
              </w:tc>
              <w:tc>
                <w:tcPr>
                  <w:tcW w:w="1533" w:type="dxa"/>
                  <w:tcBorders>
                    <w:top w:val="nil"/>
                    <w:left w:val="single" w:sz="4" w:space="0" w:color="auto"/>
                    <w:bottom w:val="single" w:sz="4" w:space="0" w:color="auto"/>
                    <w:right w:val="single" w:sz="4" w:space="0" w:color="auto"/>
                  </w:tcBorders>
                  <w:noWrap/>
                  <w:vAlign w:val="bottom"/>
                  <w:hideMark/>
                </w:tcPr>
                <w:p w14:paraId="5D679DF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6B249DB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580 x 0,9 ltr</w:t>
                  </w:r>
                </w:p>
              </w:tc>
            </w:tr>
            <w:tr w:rsidR="0075184E" w:rsidRPr="00FE2787" w14:paraId="14204281"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1F674C7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Koncentrat pomidorowy 30%</w:t>
                  </w:r>
                </w:p>
              </w:tc>
              <w:tc>
                <w:tcPr>
                  <w:tcW w:w="1695" w:type="dxa"/>
                  <w:tcBorders>
                    <w:top w:val="nil"/>
                    <w:left w:val="nil"/>
                    <w:bottom w:val="single" w:sz="4" w:space="0" w:color="auto"/>
                    <w:right w:val="single" w:sz="4" w:space="0" w:color="auto"/>
                  </w:tcBorders>
                  <w:noWrap/>
                  <w:vAlign w:val="bottom"/>
                  <w:hideMark/>
                </w:tcPr>
                <w:p w14:paraId="58EC3BD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nil"/>
                  </w:tcBorders>
                  <w:noWrap/>
                  <w:vAlign w:val="bottom"/>
                  <w:hideMark/>
                </w:tcPr>
                <w:p w14:paraId="79C0175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250 szt. x 900 g</w:t>
                  </w:r>
                </w:p>
              </w:tc>
              <w:tc>
                <w:tcPr>
                  <w:tcW w:w="1533" w:type="dxa"/>
                  <w:tcBorders>
                    <w:top w:val="nil"/>
                    <w:left w:val="single" w:sz="4" w:space="0" w:color="auto"/>
                    <w:bottom w:val="single" w:sz="4" w:space="0" w:color="auto"/>
                    <w:right w:val="single" w:sz="4" w:space="0" w:color="auto"/>
                  </w:tcBorders>
                  <w:noWrap/>
                  <w:vAlign w:val="bottom"/>
                  <w:hideMark/>
                </w:tcPr>
                <w:p w14:paraId="594D6BC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0A2DA50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250 x 900g</w:t>
                  </w:r>
                </w:p>
              </w:tc>
            </w:tr>
            <w:tr w:rsidR="0075184E" w:rsidRPr="00FE2787" w14:paraId="7DE23DE8"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4A3FD3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Koncentrat pomidorowy 30% </w:t>
                  </w:r>
                </w:p>
              </w:tc>
              <w:tc>
                <w:tcPr>
                  <w:tcW w:w="1695" w:type="dxa"/>
                  <w:tcBorders>
                    <w:top w:val="nil"/>
                    <w:left w:val="nil"/>
                    <w:bottom w:val="single" w:sz="4" w:space="0" w:color="auto"/>
                    <w:right w:val="single" w:sz="4" w:space="0" w:color="auto"/>
                  </w:tcBorders>
                  <w:noWrap/>
                  <w:vAlign w:val="bottom"/>
                  <w:hideMark/>
                </w:tcPr>
                <w:p w14:paraId="12371E1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250 szt. x 200 g</w:t>
                  </w:r>
                </w:p>
              </w:tc>
              <w:tc>
                <w:tcPr>
                  <w:tcW w:w="1552" w:type="dxa"/>
                  <w:tcBorders>
                    <w:top w:val="nil"/>
                    <w:left w:val="nil"/>
                    <w:bottom w:val="single" w:sz="4" w:space="0" w:color="auto"/>
                    <w:right w:val="nil"/>
                  </w:tcBorders>
                  <w:noWrap/>
                  <w:vAlign w:val="bottom"/>
                  <w:hideMark/>
                </w:tcPr>
                <w:p w14:paraId="67897D9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20A4F18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100 x 200 g.</w:t>
                  </w:r>
                </w:p>
              </w:tc>
              <w:tc>
                <w:tcPr>
                  <w:tcW w:w="1440" w:type="dxa"/>
                  <w:tcBorders>
                    <w:top w:val="nil"/>
                    <w:left w:val="nil"/>
                    <w:bottom w:val="single" w:sz="4" w:space="0" w:color="auto"/>
                    <w:right w:val="single" w:sz="4" w:space="0" w:color="auto"/>
                  </w:tcBorders>
                  <w:noWrap/>
                  <w:vAlign w:val="bottom"/>
                  <w:hideMark/>
                </w:tcPr>
                <w:p w14:paraId="72D203A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350 x 200 g</w:t>
                  </w:r>
                </w:p>
              </w:tc>
            </w:tr>
            <w:tr w:rsidR="0075184E" w:rsidRPr="00FE2787" w14:paraId="2FD9ACC7"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B6DE86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Koper</w:t>
                  </w:r>
                </w:p>
              </w:tc>
              <w:tc>
                <w:tcPr>
                  <w:tcW w:w="1695" w:type="dxa"/>
                  <w:tcBorders>
                    <w:top w:val="nil"/>
                    <w:left w:val="nil"/>
                    <w:bottom w:val="single" w:sz="4" w:space="0" w:color="auto"/>
                    <w:right w:val="single" w:sz="4" w:space="0" w:color="auto"/>
                  </w:tcBorders>
                  <w:noWrap/>
                  <w:vAlign w:val="bottom"/>
                  <w:hideMark/>
                </w:tcPr>
                <w:p w14:paraId="7279089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120 szt.</w:t>
                  </w:r>
                </w:p>
              </w:tc>
              <w:tc>
                <w:tcPr>
                  <w:tcW w:w="1552" w:type="dxa"/>
                  <w:tcBorders>
                    <w:top w:val="nil"/>
                    <w:left w:val="nil"/>
                    <w:bottom w:val="single" w:sz="4" w:space="0" w:color="auto"/>
                    <w:right w:val="nil"/>
                  </w:tcBorders>
                  <w:noWrap/>
                  <w:vAlign w:val="bottom"/>
                  <w:hideMark/>
                </w:tcPr>
                <w:p w14:paraId="284B4E9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szt.</w:t>
                  </w:r>
                </w:p>
              </w:tc>
              <w:tc>
                <w:tcPr>
                  <w:tcW w:w="1533" w:type="dxa"/>
                  <w:tcBorders>
                    <w:top w:val="nil"/>
                    <w:left w:val="single" w:sz="4" w:space="0" w:color="auto"/>
                    <w:bottom w:val="single" w:sz="4" w:space="0" w:color="auto"/>
                    <w:right w:val="single" w:sz="4" w:space="0" w:color="auto"/>
                  </w:tcBorders>
                  <w:noWrap/>
                  <w:vAlign w:val="bottom"/>
                  <w:hideMark/>
                </w:tcPr>
                <w:p w14:paraId="6C13BB1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35 szt. </w:t>
                  </w:r>
                </w:p>
              </w:tc>
              <w:tc>
                <w:tcPr>
                  <w:tcW w:w="1440" w:type="dxa"/>
                  <w:tcBorders>
                    <w:top w:val="nil"/>
                    <w:left w:val="nil"/>
                    <w:bottom w:val="single" w:sz="4" w:space="0" w:color="auto"/>
                    <w:right w:val="single" w:sz="4" w:space="0" w:color="auto"/>
                  </w:tcBorders>
                  <w:noWrap/>
                  <w:vAlign w:val="bottom"/>
                  <w:hideMark/>
                </w:tcPr>
                <w:p w14:paraId="4BFC79C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455 szt.</w:t>
                  </w:r>
                </w:p>
              </w:tc>
            </w:tr>
            <w:tr w:rsidR="0075184E" w:rsidRPr="00FE2787" w14:paraId="071C6C29"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CC6191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Kukurydza konserwowa puszka</w:t>
                  </w:r>
                </w:p>
              </w:tc>
              <w:tc>
                <w:tcPr>
                  <w:tcW w:w="1695" w:type="dxa"/>
                  <w:tcBorders>
                    <w:top w:val="nil"/>
                    <w:left w:val="nil"/>
                    <w:bottom w:val="single" w:sz="4" w:space="0" w:color="auto"/>
                    <w:right w:val="single" w:sz="4" w:space="0" w:color="auto"/>
                  </w:tcBorders>
                  <w:noWrap/>
                  <w:vAlign w:val="bottom"/>
                  <w:hideMark/>
                </w:tcPr>
                <w:p w14:paraId="66BCAC0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szt. x 400 g</w:t>
                  </w:r>
                </w:p>
              </w:tc>
              <w:tc>
                <w:tcPr>
                  <w:tcW w:w="1552" w:type="dxa"/>
                  <w:tcBorders>
                    <w:top w:val="nil"/>
                    <w:left w:val="nil"/>
                    <w:bottom w:val="single" w:sz="4" w:space="0" w:color="auto"/>
                    <w:right w:val="nil"/>
                  </w:tcBorders>
                  <w:noWrap/>
                  <w:vAlign w:val="bottom"/>
                  <w:hideMark/>
                </w:tcPr>
                <w:p w14:paraId="6F20058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80 szt. x 400 g</w:t>
                  </w:r>
                </w:p>
              </w:tc>
              <w:tc>
                <w:tcPr>
                  <w:tcW w:w="1533" w:type="dxa"/>
                  <w:tcBorders>
                    <w:top w:val="nil"/>
                    <w:left w:val="single" w:sz="4" w:space="0" w:color="auto"/>
                    <w:bottom w:val="single" w:sz="4" w:space="0" w:color="auto"/>
                    <w:right w:val="single" w:sz="4" w:space="0" w:color="auto"/>
                  </w:tcBorders>
                  <w:noWrap/>
                  <w:vAlign w:val="bottom"/>
                  <w:hideMark/>
                </w:tcPr>
                <w:p w14:paraId="3A819B8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1937A75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100 x 400 g</w:t>
                  </w:r>
                </w:p>
              </w:tc>
            </w:tr>
            <w:tr w:rsidR="0075184E" w:rsidRPr="00FE2787" w14:paraId="3F539A6B"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86E1E6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Kwasek cytrynowy</w:t>
                  </w:r>
                </w:p>
              </w:tc>
              <w:tc>
                <w:tcPr>
                  <w:tcW w:w="1695" w:type="dxa"/>
                  <w:tcBorders>
                    <w:top w:val="nil"/>
                    <w:left w:val="nil"/>
                    <w:bottom w:val="single" w:sz="4" w:space="0" w:color="auto"/>
                    <w:right w:val="single" w:sz="4" w:space="0" w:color="auto"/>
                  </w:tcBorders>
                  <w:noWrap/>
                  <w:vAlign w:val="bottom"/>
                  <w:hideMark/>
                </w:tcPr>
                <w:p w14:paraId="639180D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 szt. x 20 g</w:t>
                  </w:r>
                </w:p>
              </w:tc>
              <w:tc>
                <w:tcPr>
                  <w:tcW w:w="1552" w:type="dxa"/>
                  <w:tcBorders>
                    <w:top w:val="nil"/>
                    <w:left w:val="nil"/>
                    <w:bottom w:val="single" w:sz="4" w:space="0" w:color="auto"/>
                    <w:right w:val="nil"/>
                  </w:tcBorders>
                  <w:noWrap/>
                  <w:vAlign w:val="bottom"/>
                  <w:hideMark/>
                </w:tcPr>
                <w:p w14:paraId="60091BD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 szt. x 20 g</w:t>
                  </w:r>
                </w:p>
              </w:tc>
              <w:tc>
                <w:tcPr>
                  <w:tcW w:w="1533" w:type="dxa"/>
                  <w:tcBorders>
                    <w:top w:val="nil"/>
                    <w:left w:val="single" w:sz="4" w:space="0" w:color="auto"/>
                    <w:bottom w:val="single" w:sz="4" w:space="0" w:color="auto"/>
                    <w:right w:val="single" w:sz="4" w:space="0" w:color="auto"/>
                  </w:tcBorders>
                  <w:noWrap/>
                  <w:vAlign w:val="bottom"/>
                  <w:hideMark/>
                </w:tcPr>
                <w:p w14:paraId="587CD4A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 x 20 g</w:t>
                  </w:r>
                </w:p>
              </w:tc>
              <w:tc>
                <w:tcPr>
                  <w:tcW w:w="1440" w:type="dxa"/>
                  <w:tcBorders>
                    <w:top w:val="nil"/>
                    <w:left w:val="nil"/>
                    <w:bottom w:val="single" w:sz="4" w:space="0" w:color="auto"/>
                    <w:right w:val="single" w:sz="4" w:space="0" w:color="auto"/>
                  </w:tcBorders>
                  <w:noWrap/>
                  <w:vAlign w:val="bottom"/>
                  <w:hideMark/>
                </w:tcPr>
                <w:p w14:paraId="47F5E4B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26 x 20 g</w:t>
                  </w:r>
                </w:p>
              </w:tc>
            </w:tr>
            <w:tr w:rsidR="0075184E" w:rsidRPr="00FE2787" w14:paraId="01A8F299"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557CA3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Liść laurowy </w:t>
                  </w:r>
                </w:p>
              </w:tc>
              <w:tc>
                <w:tcPr>
                  <w:tcW w:w="1695" w:type="dxa"/>
                  <w:tcBorders>
                    <w:top w:val="nil"/>
                    <w:left w:val="nil"/>
                    <w:bottom w:val="single" w:sz="4" w:space="0" w:color="auto"/>
                    <w:right w:val="single" w:sz="4" w:space="0" w:color="auto"/>
                  </w:tcBorders>
                  <w:noWrap/>
                  <w:vAlign w:val="bottom"/>
                  <w:hideMark/>
                </w:tcPr>
                <w:p w14:paraId="13F5ADE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szt. x 6 g</w:t>
                  </w:r>
                </w:p>
              </w:tc>
              <w:tc>
                <w:tcPr>
                  <w:tcW w:w="1552" w:type="dxa"/>
                  <w:tcBorders>
                    <w:top w:val="nil"/>
                    <w:left w:val="nil"/>
                    <w:bottom w:val="single" w:sz="4" w:space="0" w:color="auto"/>
                    <w:right w:val="nil"/>
                  </w:tcBorders>
                  <w:noWrap/>
                  <w:vAlign w:val="bottom"/>
                  <w:hideMark/>
                </w:tcPr>
                <w:p w14:paraId="531D051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1B58B6C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 x 6 g</w:t>
                  </w:r>
                </w:p>
              </w:tc>
              <w:tc>
                <w:tcPr>
                  <w:tcW w:w="1440" w:type="dxa"/>
                  <w:tcBorders>
                    <w:top w:val="nil"/>
                    <w:left w:val="nil"/>
                    <w:bottom w:val="single" w:sz="4" w:space="0" w:color="auto"/>
                    <w:right w:val="single" w:sz="4" w:space="0" w:color="auto"/>
                  </w:tcBorders>
                  <w:noWrap/>
                  <w:vAlign w:val="bottom"/>
                  <w:hideMark/>
                </w:tcPr>
                <w:p w14:paraId="356869A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45 x 6 g</w:t>
                  </w:r>
                </w:p>
              </w:tc>
            </w:tr>
            <w:tr w:rsidR="0075184E" w:rsidRPr="00FE2787" w14:paraId="66A72A42"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96F986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Liść laurowy </w:t>
                  </w:r>
                </w:p>
              </w:tc>
              <w:tc>
                <w:tcPr>
                  <w:tcW w:w="1695" w:type="dxa"/>
                  <w:tcBorders>
                    <w:top w:val="nil"/>
                    <w:left w:val="nil"/>
                    <w:bottom w:val="single" w:sz="4" w:space="0" w:color="auto"/>
                    <w:right w:val="single" w:sz="4" w:space="0" w:color="auto"/>
                  </w:tcBorders>
                  <w:noWrap/>
                  <w:vAlign w:val="bottom"/>
                  <w:hideMark/>
                </w:tcPr>
                <w:p w14:paraId="5936391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 szt. x 80 g</w:t>
                  </w:r>
                </w:p>
              </w:tc>
              <w:tc>
                <w:tcPr>
                  <w:tcW w:w="1552" w:type="dxa"/>
                  <w:tcBorders>
                    <w:top w:val="nil"/>
                    <w:left w:val="nil"/>
                    <w:bottom w:val="single" w:sz="4" w:space="0" w:color="auto"/>
                    <w:right w:val="nil"/>
                  </w:tcBorders>
                  <w:noWrap/>
                  <w:vAlign w:val="bottom"/>
                  <w:hideMark/>
                </w:tcPr>
                <w:p w14:paraId="10397AA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 szt. x 80 g</w:t>
                  </w:r>
                </w:p>
              </w:tc>
              <w:tc>
                <w:tcPr>
                  <w:tcW w:w="1533" w:type="dxa"/>
                  <w:tcBorders>
                    <w:top w:val="nil"/>
                    <w:left w:val="single" w:sz="4" w:space="0" w:color="auto"/>
                    <w:bottom w:val="single" w:sz="4" w:space="0" w:color="auto"/>
                    <w:right w:val="single" w:sz="4" w:space="0" w:color="auto"/>
                  </w:tcBorders>
                  <w:noWrap/>
                  <w:vAlign w:val="bottom"/>
                  <w:hideMark/>
                </w:tcPr>
                <w:p w14:paraId="08233B3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4AA2E7E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x 80 g</w:t>
                  </w:r>
                </w:p>
              </w:tc>
            </w:tr>
            <w:tr w:rsidR="0075184E" w:rsidRPr="00FE2787" w14:paraId="161558BC"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60D1FA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Maliny świeże</w:t>
                  </w:r>
                </w:p>
              </w:tc>
              <w:tc>
                <w:tcPr>
                  <w:tcW w:w="1695" w:type="dxa"/>
                  <w:tcBorders>
                    <w:top w:val="nil"/>
                    <w:left w:val="nil"/>
                    <w:bottom w:val="single" w:sz="4" w:space="0" w:color="auto"/>
                    <w:right w:val="single" w:sz="4" w:space="0" w:color="auto"/>
                  </w:tcBorders>
                  <w:noWrap/>
                  <w:vAlign w:val="bottom"/>
                  <w:hideMark/>
                </w:tcPr>
                <w:p w14:paraId="30846FA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63BB808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2B3DA8D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 kg</w:t>
                  </w:r>
                </w:p>
              </w:tc>
              <w:tc>
                <w:tcPr>
                  <w:tcW w:w="1440" w:type="dxa"/>
                  <w:tcBorders>
                    <w:top w:val="nil"/>
                    <w:left w:val="nil"/>
                    <w:bottom w:val="single" w:sz="4" w:space="0" w:color="auto"/>
                    <w:right w:val="single" w:sz="4" w:space="0" w:color="auto"/>
                  </w:tcBorders>
                  <w:noWrap/>
                  <w:vAlign w:val="bottom"/>
                  <w:hideMark/>
                </w:tcPr>
                <w:p w14:paraId="7783CB2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 kg</w:t>
                  </w:r>
                </w:p>
              </w:tc>
            </w:tr>
            <w:tr w:rsidR="0075184E" w:rsidRPr="00FE2787" w14:paraId="0FE9D94F"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BF9D56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Majeranek</w:t>
                  </w:r>
                </w:p>
              </w:tc>
              <w:tc>
                <w:tcPr>
                  <w:tcW w:w="1695" w:type="dxa"/>
                  <w:tcBorders>
                    <w:top w:val="nil"/>
                    <w:left w:val="nil"/>
                    <w:bottom w:val="single" w:sz="4" w:space="0" w:color="auto"/>
                    <w:right w:val="single" w:sz="4" w:space="0" w:color="auto"/>
                  </w:tcBorders>
                  <w:noWrap/>
                  <w:vAlign w:val="bottom"/>
                  <w:hideMark/>
                </w:tcPr>
                <w:p w14:paraId="4A7B9CB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80 szt. x 8 g</w:t>
                  </w:r>
                </w:p>
              </w:tc>
              <w:tc>
                <w:tcPr>
                  <w:tcW w:w="1552" w:type="dxa"/>
                  <w:tcBorders>
                    <w:top w:val="nil"/>
                    <w:left w:val="nil"/>
                    <w:bottom w:val="single" w:sz="4" w:space="0" w:color="auto"/>
                    <w:right w:val="nil"/>
                  </w:tcBorders>
                  <w:noWrap/>
                  <w:vAlign w:val="bottom"/>
                  <w:hideMark/>
                </w:tcPr>
                <w:p w14:paraId="0338E8D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170 szt. x 8 g</w:t>
                  </w:r>
                </w:p>
              </w:tc>
              <w:tc>
                <w:tcPr>
                  <w:tcW w:w="1533" w:type="dxa"/>
                  <w:tcBorders>
                    <w:top w:val="nil"/>
                    <w:left w:val="single" w:sz="4" w:space="0" w:color="auto"/>
                    <w:bottom w:val="single" w:sz="4" w:space="0" w:color="auto"/>
                    <w:right w:val="single" w:sz="4" w:space="0" w:color="auto"/>
                  </w:tcBorders>
                  <w:noWrap/>
                  <w:vAlign w:val="bottom"/>
                  <w:hideMark/>
                </w:tcPr>
                <w:p w14:paraId="39491BF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 x 8 g</w:t>
                  </w:r>
                </w:p>
              </w:tc>
              <w:tc>
                <w:tcPr>
                  <w:tcW w:w="1440" w:type="dxa"/>
                  <w:tcBorders>
                    <w:top w:val="nil"/>
                    <w:left w:val="nil"/>
                    <w:bottom w:val="single" w:sz="4" w:space="0" w:color="auto"/>
                    <w:right w:val="single" w:sz="4" w:space="0" w:color="auto"/>
                  </w:tcBorders>
                  <w:noWrap/>
                  <w:vAlign w:val="bottom"/>
                  <w:hideMark/>
                </w:tcPr>
                <w:p w14:paraId="44C3358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260 x 8 g</w:t>
                  </w:r>
                </w:p>
              </w:tc>
            </w:tr>
            <w:tr w:rsidR="0075184E" w:rsidRPr="00FE2787" w14:paraId="51FD7A1B"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19426DF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Majonez</w:t>
                  </w:r>
                </w:p>
              </w:tc>
              <w:tc>
                <w:tcPr>
                  <w:tcW w:w="1695" w:type="dxa"/>
                  <w:tcBorders>
                    <w:top w:val="nil"/>
                    <w:left w:val="nil"/>
                    <w:bottom w:val="single" w:sz="4" w:space="0" w:color="auto"/>
                    <w:right w:val="single" w:sz="4" w:space="0" w:color="auto"/>
                  </w:tcBorders>
                  <w:noWrap/>
                  <w:vAlign w:val="bottom"/>
                  <w:hideMark/>
                </w:tcPr>
                <w:p w14:paraId="2480598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 szt. x 320 g</w:t>
                  </w:r>
                </w:p>
              </w:tc>
              <w:tc>
                <w:tcPr>
                  <w:tcW w:w="1552" w:type="dxa"/>
                  <w:tcBorders>
                    <w:top w:val="nil"/>
                    <w:left w:val="nil"/>
                    <w:bottom w:val="single" w:sz="4" w:space="0" w:color="auto"/>
                    <w:right w:val="nil"/>
                  </w:tcBorders>
                  <w:noWrap/>
                  <w:vAlign w:val="bottom"/>
                  <w:hideMark/>
                </w:tcPr>
                <w:p w14:paraId="6AF7FCA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46A4F76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24 x 320 g </w:t>
                  </w:r>
                </w:p>
              </w:tc>
              <w:tc>
                <w:tcPr>
                  <w:tcW w:w="1440" w:type="dxa"/>
                  <w:tcBorders>
                    <w:top w:val="nil"/>
                    <w:left w:val="nil"/>
                    <w:bottom w:val="single" w:sz="4" w:space="0" w:color="auto"/>
                    <w:right w:val="single" w:sz="4" w:space="0" w:color="auto"/>
                  </w:tcBorders>
                  <w:noWrap/>
                  <w:vAlign w:val="bottom"/>
                  <w:hideMark/>
                </w:tcPr>
                <w:p w14:paraId="41B4D93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84 x 320 g</w:t>
                  </w:r>
                </w:p>
              </w:tc>
            </w:tr>
            <w:tr w:rsidR="0075184E" w:rsidRPr="00FE2787" w14:paraId="3851062C"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4422BF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Majonez</w:t>
                  </w:r>
                </w:p>
              </w:tc>
              <w:tc>
                <w:tcPr>
                  <w:tcW w:w="1695" w:type="dxa"/>
                  <w:tcBorders>
                    <w:top w:val="nil"/>
                    <w:left w:val="nil"/>
                    <w:bottom w:val="single" w:sz="4" w:space="0" w:color="auto"/>
                    <w:right w:val="single" w:sz="4" w:space="0" w:color="auto"/>
                  </w:tcBorders>
                  <w:noWrap/>
                  <w:vAlign w:val="bottom"/>
                  <w:hideMark/>
                </w:tcPr>
                <w:p w14:paraId="799D412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nil"/>
                  </w:tcBorders>
                  <w:noWrap/>
                  <w:vAlign w:val="bottom"/>
                  <w:hideMark/>
                </w:tcPr>
                <w:p w14:paraId="20D9454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szt. x 900 g</w:t>
                  </w:r>
                </w:p>
              </w:tc>
              <w:tc>
                <w:tcPr>
                  <w:tcW w:w="1533" w:type="dxa"/>
                  <w:tcBorders>
                    <w:top w:val="nil"/>
                    <w:left w:val="single" w:sz="4" w:space="0" w:color="auto"/>
                    <w:bottom w:val="single" w:sz="4" w:space="0" w:color="auto"/>
                    <w:right w:val="single" w:sz="4" w:space="0" w:color="auto"/>
                  </w:tcBorders>
                  <w:noWrap/>
                  <w:vAlign w:val="bottom"/>
                  <w:hideMark/>
                </w:tcPr>
                <w:p w14:paraId="4A43224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0C87298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x 900 g</w:t>
                  </w:r>
                </w:p>
              </w:tc>
            </w:tr>
            <w:tr w:rsidR="0075184E" w:rsidRPr="00FE2787" w14:paraId="3A7828A6" w14:textId="77777777" w:rsidTr="00053215">
              <w:trPr>
                <w:trHeight w:val="582"/>
              </w:trPr>
              <w:tc>
                <w:tcPr>
                  <w:tcW w:w="2880" w:type="dxa"/>
                  <w:tcBorders>
                    <w:top w:val="nil"/>
                    <w:left w:val="single" w:sz="4" w:space="0" w:color="auto"/>
                    <w:bottom w:val="single" w:sz="4" w:space="0" w:color="auto"/>
                    <w:right w:val="single" w:sz="4" w:space="0" w:color="auto"/>
                  </w:tcBorders>
                  <w:vAlign w:val="bottom"/>
                  <w:hideMark/>
                </w:tcPr>
                <w:p w14:paraId="17668F9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lastRenderedPageBreak/>
                    <w:t>Makaron (literki, muszelki, gwiazdki)</w:t>
                  </w:r>
                </w:p>
              </w:tc>
              <w:tc>
                <w:tcPr>
                  <w:tcW w:w="1695" w:type="dxa"/>
                  <w:tcBorders>
                    <w:top w:val="nil"/>
                    <w:left w:val="nil"/>
                    <w:bottom w:val="single" w:sz="4" w:space="0" w:color="auto"/>
                    <w:right w:val="single" w:sz="4" w:space="0" w:color="auto"/>
                  </w:tcBorders>
                  <w:noWrap/>
                  <w:vAlign w:val="bottom"/>
                  <w:hideMark/>
                </w:tcPr>
                <w:p w14:paraId="549E6F6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x 400 g</w:t>
                  </w:r>
                </w:p>
              </w:tc>
              <w:tc>
                <w:tcPr>
                  <w:tcW w:w="1552" w:type="dxa"/>
                  <w:tcBorders>
                    <w:top w:val="nil"/>
                    <w:left w:val="nil"/>
                    <w:bottom w:val="single" w:sz="4" w:space="0" w:color="auto"/>
                    <w:right w:val="nil"/>
                  </w:tcBorders>
                  <w:noWrap/>
                  <w:vAlign w:val="bottom"/>
                  <w:hideMark/>
                </w:tcPr>
                <w:p w14:paraId="5D240E4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4B4436B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86 x 400 g</w:t>
                  </w:r>
                </w:p>
              </w:tc>
              <w:tc>
                <w:tcPr>
                  <w:tcW w:w="1440" w:type="dxa"/>
                  <w:tcBorders>
                    <w:top w:val="nil"/>
                    <w:left w:val="nil"/>
                    <w:bottom w:val="single" w:sz="4" w:space="0" w:color="auto"/>
                    <w:right w:val="single" w:sz="4" w:space="0" w:color="auto"/>
                  </w:tcBorders>
                  <w:noWrap/>
                  <w:vAlign w:val="bottom"/>
                  <w:hideMark/>
                </w:tcPr>
                <w:p w14:paraId="12F41FE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126 x 400 g</w:t>
                  </w:r>
                </w:p>
              </w:tc>
            </w:tr>
            <w:tr w:rsidR="0075184E" w:rsidRPr="00FE2787" w14:paraId="10153801"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EBC325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Makaron fale</w:t>
                  </w:r>
                </w:p>
              </w:tc>
              <w:tc>
                <w:tcPr>
                  <w:tcW w:w="1695" w:type="dxa"/>
                  <w:tcBorders>
                    <w:top w:val="nil"/>
                    <w:left w:val="nil"/>
                    <w:bottom w:val="single" w:sz="4" w:space="0" w:color="auto"/>
                    <w:right w:val="single" w:sz="4" w:space="0" w:color="auto"/>
                  </w:tcBorders>
                  <w:noWrap/>
                  <w:vAlign w:val="bottom"/>
                  <w:hideMark/>
                </w:tcPr>
                <w:p w14:paraId="04E3D26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szt. x 400 g</w:t>
                  </w:r>
                </w:p>
              </w:tc>
              <w:tc>
                <w:tcPr>
                  <w:tcW w:w="1552" w:type="dxa"/>
                  <w:tcBorders>
                    <w:top w:val="nil"/>
                    <w:left w:val="nil"/>
                    <w:bottom w:val="single" w:sz="4" w:space="0" w:color="auto"/>
                    <w:right w:val="nil"/>
                  </w:tcBorders>
                  <w:noWrap/>
                  <w:vAlign w:val="bottom"/>
                  <w:hideMark/>
                </w:tcPr>
                <w:p w14:paraId="330B85F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 szt. x 400 g</w:t>
                  </w:r>
                </w:p>
              </w:tc>
              <w:tc>
                <w:tcPr>
                  <w:tcW w:w="1533" w:type="dxa"/>
                  <w:tcBorders>
                    <w:top w:val="nil"/>
                    <w:left w:val="single" w:sz="4" w:space="0" w:color="auto"/>
                    <w:bottom w:val="single" w:sz="4" w:space="0" w:color="auto"/>
                    <w:right w:val="single" w:sz="4" w:space="0" w:color="auto"/>
                  </w:tcBorders>
                  <w:noWrap/>
                  <w:vAlign w:val="bottom"/>
                  <w:hideMark/>
                </w:tcPr>
                <w:p w14:paraId="5C20538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5F31AF0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80x 400 g</w:t>
                  </w:r>
                </w:p>
              </w:tc>
            </w:tr>
            <w:tr w:rsidR="0075184E" w:rsidRPr="00FE2787" w14:paraId="26920BC2"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19122D4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Makaron kolanka ozdobne</w:t>
                  </w:r>
                </w:p>
              </w:tc>
              <w:tc>
                <w:tcPr>
                  <w:tcW w:w="1695" w:type="dxa"/>
                  <w:tcBorders>
                    <w:top w:val="nil"/>
                    <w:left w:val="nil"/>
                    <w:bottom w:val="single" w:sz="4" w:space="0" w:color="auto"/>
                    <w:right w:val="single" w:sz="4" w:space="0" w:color="auto"/>
                  </w:tcBorders>
                  <w:noWrap/>
                  <w:vAlign w:val="bottom"/>
                  <w:hideMark/>
                </w:tcPr>
                <w:p w14:paraId="695F7EA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szt. x 400 g</w:t>
                  </w:r>
                </w:p>
              </w:tc>
              <w:tc>
                <w:tcPr>
                  <w:tcW w:w="1552" w:type="dxa"/>
                  <w:tcBorders>
                    <w:top w:val="nil"/>
                    <w:left w:val="nil"/>
                    <w:bottom w:val="single" w:sz="4" w:space="0" w:color="auto"/>
                    <w:right w:val="nil"/>
                  </w:tcBorders>
                  <w:noWrap/>
                  <w:vAlign w:val="bottom"/>
                  <w:hideMark/>
                </w:tcPr>
                <w:p w14:paraId="0F8B2E5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100 szt. x 400 g</w:t>
                  </w:r>
                </w:p>
              </w:tc>
              <w:tc>
                <w:tcPr>
                  <w:tcW w:w="1533" w:type="dxa"/>
                  <w:tcBorders>
                    <w:top w:val="nil"/>
                    <w:left w:val="single" w:sz="4" w:space="0" w:color="auto"/>
                    <w:bottom w:val="single" w:sz="4" w:space="0" w:color="auto"/>
                    <w:right w:val="single" w:sz="4" w:space="0" w:color="auto"/>
                  </w:tcBorders>
                  <w:noWrap/>
                  <w:vAlign w:val="bottom"/>
                  <w:hideMark/>
                </w:tcPr>
                <w:p w14:paraId="697E106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24492EB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140 x 400 g</w:t>
                  </w:r>
                </w:p>
              </w:tc>
            </w:tr>
            <w:tr w:rsidR="0075184E" w:rsidRPr="00FE2787" w14:paraId="62F0BFDA"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BD9CCD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Makaron muszelki morskie</w:t>
                  </w:r>
                </w:p>
              </w:tc>
              <w:tc>
                <w:tcPr>
                  <w:tcW w:w="1695" w:type="dxa"/>
                  <w:tcBorders>
                    <w:top w:val="nil"/>
                    <w:left w:val="nil"/>
                    <w:bottom w:val="single" w:sz="4" w:space="0" w:color="auto"/>
                    <w:right w:val="single" w:sz="4" w:space="0" w:color="auto"/>
                  </w:tcBorders>
                  <w:noWrap/>
                  <w:vAlign w:val="bottom"/>
                  <w:hideMark/>
                </w:tcPr>
                <w:p w14:paraId="7D9368B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szt. x 400 g</w:t>
                  </w:r>
                </w:p>
              </w:tc>
              <w:tc>
                <w:tcPr>
                  <w:tcW w:w="1552" w:type="dxa"/>
                  <w:tcBorders>
                    <w:top w:val="nil"/>
                    <w:left w:val="nil"/>
                    <w:bottom w:val="single" w:sz="4" w:space="0" w:color="auto"/>
                    <w:right w:val="nil"/>
                  </w:tcBorders>
                  <w:noWrap/>
                  <w:vAlign w:val="bottom"/>
                  <w:hideMark/>
                </w:tcPr>
                <w:p w14:paraId="1B25C2F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150 szt. x 400 g</w:t>
                  </w:r>
                </w:p>
              </w:tc>
              <w:tc>
                <w:tcPr>
                  <w:tcW w:w="1533" w:type="dxa"/>
                  <w:tcBorders>
                    <w:top w:val="nil"/>
                    <w:left w:val="single" w:sz="4" w:space="0" w:color="auto"/>
                    <w:bottom w:val="single" w:sz="4" w:space="0" w:color="auto"/>
                    <w:right w:val="single" w:sz="4" w:space="0" w:color="auto"/>
                  </w:tcBorders>
                  <w:noWrap/>
                  <w:vAlign w:val="bottom"/>
                  <w:hideMark/>
                </w:tcPr>
                <w:p w14:paraId="12B599C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5BDA5B6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180 x 400 g</w:t>
                  </w:r>
                </w:p>
              </w:tc>
            </w:tr>
            <w:tr w:rsidR="0075184E" w:rsidRPr="00FE2787" w14:paraId="74886C65"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8FCF4B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Makaron nitki</w:t>
                  </w:r>
                </w:p>
              </w:tc>
              <w:tc>
                <w:tcPr>
                  <w:tcW w:w="1695" w:type="dxa"/>
                  <w:tcBorders>
                    <w:top w:val="nil"/>
                    <w:left w:val="nil"/>
                    <w:bottom w:val="single" w:sz="4" w:space="0" w:color="auto"/>
                    <w:right w:val="single" w:sz="4" w:space="0" w:color="auto"/>
                  </w:tcBorders>
                  <w:noWrap/>
                  <w:vAlign w:val="bottom"/>
                  <w:hideMark/>
                </w:tcPr>
                <w:p w14:paraId="2B443D1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80 szt. x 400 g</w:t>
                  </w:r>
                </w:p>
              </w:tc>
              <w:tc>
                <w:tcPr>
                  <w:tcW w:w="1552" w:type="dxa"/>
                  <w:tcBorders>
                    <w:top w:val="nil"/>
                    <w:left w:val="nil"/>
                    <w:bottom w:val="single" w:sz="4" w:space="0" w:color="auto"/>
                    <w:right w:val="nil"/>
                  </w:tcBorders>
                  <w:noWrap/>
                  <w:vAlign w:val="bottom"/>
                  <w:hideMark/>
                </w:tcPr>
                <w:p w14:paraId="73E8487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200 szt. x 400 g</w:t>
                  </w:r>
                </w:p>
              </w:tc>
              <w:tc>
                <w:tcPr>
                  <w:tcW w:w="1533" w:type="dxa"/>
                  <w:tcBorders>
                    <w:top w:val="nil"/>
                    <w:left w:val="single" w:sz="4" w:space="0" w:color="auto"/>
                    <w:bottom w:val="single" w:sz="4" w:space="0" w:color="auto"/>
                    <w:right w:val="single" w:sz="4" w:space="0" w:color="auto"/>
                  </w:tcBorders>
                  <w:noWrap/>
                  <w:vAlign w:val="bottom"/>
                  <w:hideMark/>
                </w:tcPr>
                <w:p w14:paraId="3130BE0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x 400 g</w:t>
                  </w:r>
                </w:p>
              </w:tc>
              <w:tc>
                <w:tcPr>
                  <w:tcW w:w="1440" w:type="dxa"/>
                  <w:tcBorders>
                    <w:top w:val="nil"/>
                    <w:left w:val="nil"/>
                    <w:bottom w:val="single" w:sz="4" w:space="0" w:color="auto"/>
                    <w:right w:val="single" w:sz="4" w:space="0" w:color="auto"/>
                  </w:tcBorders>
                  <w:noWrap/>
                  <w:vAlign w:val="bottom"/>
                  <w:hideMark/>
                </w:tcPr>
                <w:p w14:paraId="35F78A7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350 x 400 g</w:t>
                  </w:r>
                </w:p>
              </w:tc>
            </w:tr>
            <w:tr w:rsidR="0075184E" w:rsidRPr="00FE2787" w14:paraId="0EF7EA91" w14:textId="77777777" w:rsidTr="00053215">
              <w:trPr>
                <w:trHeight w:val="642"/>
              </w:trPr>
              <w:tc>
                <w:tcPr>
                  <w:tcW w:w="2880" w:type="dxa"/>
                  <w:tcBorders>
                    <w:top w:val="nil"/>
                    <w:left w:val="single" w:sz="4" w:space="0" w:color="auto"/>
                    <w:bottom w:val="single" w:sz="4" w:space="0" w:color="auto"/>
                    <w:right w:val="single" w:sz="4" w:space="0" w:color="auto"/>
                  </w:tcBorders>
                  <w:vAlign w:val="bottom"/>
                  <w:hideMark/>
                </w:tcPr>
                <w:p w14:paraId="30B3451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Makaron pióra (100% pszenica durum)</w:t>
                  </w:r>
                </w:p>
              </w:tc>
              <w:tc>
                <w:tcPr>
                  <w:tcW w:w="1695" w:type="dxa"/>
                  <w:tcBorders>
                    <w:top w:val="nil"/>
                    <w:left w:val="nil"/>
                    <w:bottom w:val="single" w:sz="4" w:space="0" w:color="auto"/>
                    <w:right w:val="single" w:sz="4" w:space="0" w:color="auto"/>
                  </w:tcBorders>
                  <w:noWrap/>
                  <w:vAlign w:val="bottom"/>
                  <w:hideMark/>
                </w:tcPr>
                <w:p w14:paraId="686F756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140 szt. x 400 g</w:t>
                  </w:r>
                </w:p>
              </w:tc>
              <w:tc>
                <w:tcPr>
                  <w:tcW w:w="1552" w:type="dxa"/>
                  <w:tcBorders>
                    <w:top w:val="nil"/>
                    <w:left w:val="nil"/>
                    <w:bottom w:val="single" w:sz="4" w:space="0" w:color="auto"/>
                    <w:right w:val="nil"/>
                  </w:tcBorders>
                  <w:noWrap/>
                  <w:vAlign w:val="bottom"/>
                  <w:hideMark/>
                </w:tcPr>
                <w:p w14:paraId="16F8B52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700 szt. x 400 g</w:t>
                  </w:r>
                </w:p>
              </w:tc>
              <w:tc>
                <w:tcPr>
                  <w:tcW w:w="1533" w:type="dxa"/>
                  <w:tcBorders>
                    <w:top w:val="nil"/>
                    <w:left w:val="single" w:sz="4" w:space="0" w:color="auto"/>
                    <w:bottom w:val="single" w:sz="4" w:space="0" w:color="auto"/>
                    <w:right w:val="single" w:sz="4" w:space="0" w:color="auto"/>
                  </w:tcBorders>
                  <w:noWrap/>
                  <w:vAlign w:val="bottom"/>
                  <w:hideMark/>
                </w:tcPr>
                <w:p w14:paraId="5E4AA23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703DD3E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840 x 400 g</w:t>
                  </w:r>
                </w:p>
              </w:tc>
            </w:tr>
            <w:tr w:rsidR="0075184E" w:rsidRPr="00FE2787" w14:paraId="70E2FA1C"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7EE6A75"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Makaron świderki</w:t>
                  </w:r>
                </w:p>
              </w:tc>
              <w:tc>
                <w:tcPr>
                  <w:tcW w:w="1695" w:type="dxa"/>
                  <w:tcBorders>
                    <w:top w:val="nil"/>
                    <w:left w:val="nil"/>
                    <w:bottom w:val="single" w:sz="4" w:space="0" w:color="auto"/>
                    <w:right w:val="single" w:sz="4" w:space="0" w:color="auto"/>
                  </w:tcBorders>
                  <w:noWrap/>
                  <w:vAlign w:val="bottom"/>
                  <w:hideMark/>
                </w:tcPr>
                <w:p w14:paraId="7076E3A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szt. x 400 g</w:t>
                  </w:r>
                </w:p>
              </w:tc>
              <w:tc>
                <w:tcPr>
                  <w:tcW w:w="1552" w:type="dxa"/>
                  <w:tcBorders>
                    <w:top w:val="nil"/>
                    <w:left w:val="nil"/>
                    <w:bottom w:val="single" w:sz="4" w:space="0" w:color="auto"/>
                    <w:right w:val="nil"/>
                  </w:tcBorders>
                  <w:noWrap/>
                  <w:vAlign w:val="bottom"/>
                  <w:hideMark/>
                </w:tcPr>
                <w:p w14:paraId="1C08F6C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1000 szt. x 400 g</w:t>
                  </w:r>
                </w:p>
              </w:tc>
              <w:tc>
                <w:tcPr>
                  <w:tcW w:w="1533" w:type="dxa"/>
                  <w:tcBorders>
                    <w:top w:val="nil"/>
                    <w:left w:val="single" w:sz="4" w:space="0" w:color="auto"/>
                    <w:bottom w:val="single" w:sz="4" w:space="0" w:color="auto"/>
                    <w:right w:val="single" w:sz="4" w:space="0" w:color="auto"/>
                  </w:tcBorders>
                  <w:noWrap/>
                  <w:vAlign w:val="bottom"/>
                  <w:hideMark/>
                </w:tcPr>
                <w:p w14:paraId="1EF1150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140 x 400 g </w:t>
                  </w:r>
                </w:p>
              </w:tc>
              <w:tc>
                <w:tcPr>
                  <w:tcW w:w="1440" w:type="dxa"/>
                  <w:tcBorders>
                    <w:top w:val="nil"/>
                    <w:left w:val="nil"/>
                    <w:bottom w:val="single" w:sz="4" w:space="0" w:color="auto"/>
                    <w:right w:val="single" w:sz="4" w:space="0" w:color="auto"/>
                  </w:tcBorders>
                  <w:noWrap/>
                  <w:vAlign w:val="bottom"/>
                  <w:hideMark/>
                </w:tcPr>
                <w:p w14:paraId="21C07F5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1440 x 400 g</w:t>
                  </w:r>
                </w:p>
              </w:tc>
            </w:tr>
            <w:tr w:rsidR="0075184E" w:rsidRPr="00FE2787" w14:paraId="1936EE6A"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EA1F08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Makaron wstążki</w:t>
                  </w:r>
                </w:p>
              </w:tc>
              <w:tc>
                <w:tcPr>
                  <w:tcW w:w="1695" w:type="dxa"/>
                  <w:tcBorders>
                    <w:top w:val="nil"/>
                    <w:left w:val="nil"/>
                    <w:bottom w:val="single" w:sz="4" w:space="0" w:color="auto"/>
                    <w:right w:val="single" w:sz="4" w:space="0" w:color="auto"/>
                  </w:tcBorders>
                  <w:noWrap/>
                  <w:vAlign w:val="bottom"/>
                  <w:hideMark/>
                </w:tcPr>
                <w:p w14:paraId="3594EAF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szt. x 400 g</w:t>
                  </w:r>
                </w:p>
              </w:tc>
              <w:tc>
                <w:tcPr>
                  <w:tcW w:w="1552" w:type="dxa"/>
                  <w:tcBorders>
                    <w:top w:val="nil"/>
                    <w:left w:val="nil"/>
                    <w:bottom w:val="single" w:sz="4" w:space="0" w:color="auto"/>
                    <w:right w:val="nil"/>
                  </w:tcBorders>
                  <w:noWrap/>
                  <w:vAlign w:val="bottom"/>
                  <w:hideMark/>
                </w:tcPr>
                <w:p w14:paraId="2D06FEF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80 szt. x 400 g</w:t>
                  </w:r>
                </w:p>
              </w:tc>
              <w:tc>
                <w:tcPr>
                  <w:tcW w:w="1533" w:type="dxa"/>
                  <w:tcBorders>
                    <w:top w:val="nil"/>
                    <w:left w:val="single" w:sz="4" w:space="0" w:color="auto"/>
                    <w:bottom w:val="single" w:sz="4" w:space="0" w:color="auto"/>
                    <w:right w:val="single" w:sz="4" w:space="0" w:color="auto"/>
                  </w:tcBorders>
                  <w:noWrap/>
                  <w:vAlign w:val="bottom"/>
                  <w:hideMark/>
                </w:tcPr>
                <w:p w14:paraId="00701F8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687630B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100 x 400 g</w:t>
                  </w:r>
                </w:p>
              </w:tc>
            </w:tr>
            <w:tr w:rsidR="0075184E" w:rsidRPr="00FE2787" w14:paraId="067482C2"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B651DF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Mandarynka (XI, XII, I, II, III)</w:t>
                  </w:r>
                </w:p>
              </w:tc>
              <w:tc>
                <w:tcPr>
                  <w:tcW w:w="1695" w:type="dxa"/>
                  <w:tcBorders>
                    <w:top w:val="nil"/>
                    <w:left w:val="nil"/>
                    <w:bottom w:val="single" w:sz="4" w:space="0" w:color="auto"/>
                    <w:right w:val="single" w:sz="4" w:space="0" w:color="auto"/>
                  </w:tcBorders>
                  <w:noWrap/>
                  <w:vAlign w:val="bottom"/>
                  <w:hideMark/>
                </w:tcPr>
                <w:p w14:paraId="213B752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140 kg</w:t>
                  </w:r>
                </w:p>
              </w:tc>
              <w:tc>
                <w:tcPr>
                  <w:tcW w:w="1552" w:type="dxa"/>
                  <w:tcBorders>
                    <w:top w:val="nil"/>
                    <w:left w:val="nil"/>
                    <w:bottom w:val="single" w:sz="4" w:space="0" w:color="auto"/>
                    <w:right w:val="nil"/>
                  </w:tcBorders>
                  <w:noWrap/>
                  <w:vAlign w:val="bottom"/>
                  <w:hideMark/>
                </w:tcPr>
                <w:p w14:paraId="010B47A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200 kg</w:t>
                  </w:r>
                </w:p>
              </w:tc>
              <w:tc>
                <w:tcPr>
                  <w:tcW w:w="1533" w:type="dxa"/>
                  <w:tcBorders>
                    <w:top w:val="nil"/>
                    <w:left w:val="single" w:sz="4" w:space="0" w:color="auto"/>
                    <w:bottom w:val="single" w:sz="4" w:space="0" w:color="auto"/>
                    <w:right w:val="single" w:sz="4" w:space="0" w:color="auto"/>
                  </w:tcBorders>
                  <w:noWrap/>
                  <w:vAlign w:val="bottom"/>
                  <w:hideMark/>
                </w:tcPr>
                <w:p w14:paraId="28C847E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40 kg </w:t>
                  </w:r>
                </w:p>
              </w:tc>
              <w:tc>
                <w:tcPr>
                  <w:tcW w:w="1440" w:type="dxa"/>
                  <w:tcBorders>
                    <w:top w:val="nil"/>
                    <w:left w:val="nil"/>
                    <w:bottom w:val="single" w:sz="4" w:space="0" w:color="auto"/>
                    <w:right w:val="single" w:sz="4" w:space="0" w:color="auto"/>
                  </w:tcBorders>
                  <w:noWrap/>
                  <w:vAlign w:val="bottom"/>
                  <w:hideMark/>
                </w:tcPr>
                <w:p w14:paraId="267C37C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380 kg</w:t>
                  </w:r>
                </w:p>
              </w:tc>
            </w:tr>
            <w:tr w:rsidR="0075184E" w:rsidRPr="00FE2787" w14:paraId="542F4758"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EC903D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Marchew</w:t>
                  </w:r>
                </w:p>
              </w:tc>
              <w:tc>
                <w:tcPr>
                  <w:tcW w:w="1695" w:type="dxa"/>
                  <w:tcBorders>
                    <w:top w:val="nil"/>
                    <w:left w:val="nil"/>
                    <w:bottom w:val="single" w:sz="4" w:space="0" w:color="auto"/>
                    <w:right w:val="single" w:sz="4" w:space="0" w:color="auto"/>
                  </w:tcBorders>
                  <w:noWrap/>
                  <w:vAlign w:val="bottom"/>
                  <w:hideMark/>
                </w:tcPr>
                <w:p w14:paraId="40A40EA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600 kg</w:t>
                  </w:r>
                </w:p>
              </w:tc>
              <w:tc>
                <w:tcPr>
                  <w:tcW w:w="1552" w:type="dxa"/>
                  <w:tcBorders>
                    <w:top w:val="nil"/>
                    <w:left w:val="nil"/>
                    <w:bottom w:val="single" w:sz="4" w:space="0" w:color="auto"/>
                    <w:right w:val="nil"/>
                  </w:tcBorders>
                  <w:noWrap/>
                  <w:vAlign w:val="bottom"/>
                  <w:hideMark/>
                </w:tcPr>
                <w:p w14:paraId="70D2F4C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1000 kg</w:t>
                  </w:r>
                </w:p>
              </w:tc>
              <w:tc>
                <w:tcPr>
                  <w:tcW w:w="1533" w:type="dxa"/>
                  <w:tcBorders>
                    <w:top w:val="nil"/>
                    <w:left w:val="single" w:sz="4" w:space="0" w:color="auto"/>
                    <w:bottom w:val="single" w:sz="4" w:space="0" w:color="auto"/>
                    <w:right w:val="single" w:sz="4" w:space="0" w:color="auto"/>
                  </w:tcBorders>
                  <w:noWrap/>
                  <w:vAlign w:val="bottom"/>
                  <w:hideMark/>
                </w:tcPr>
                <w:p w14:paraId="68058DD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340 kg</w:t>
                  </w:r>
                </w:p>
              </w:tc>
              <w:tc>
                <w:tcPr>
                  <w:tcW w:w="1440" w:type="dxa"/>
                  <w:tcBorders>
                    <w:top w:val="nil"/>
                    <w:left w:val="nil"/>
                    <w:bottom w:val="single" w:sz="4" w:space="0" w:color="auto"/>
                    <w:right w:val="single" w:sz="4" w:space="0" w:color="auto"/>
                  </w:tcBorders>
                  <w:noWrap/>
                  <w:vAlign w:val="bottom"/>
                  <w:hideMark/>
                </w:tcPr>
                <w:p w14:paraId="38208F8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1940 kg</w:t>
                  </w:r>
                </w:p>
              </w:tc>
            </w:tr>
            <w:tr w:rsidR="0075184E" w:rsidRPr="00FE2787" w14:paraId="04E43025"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4D0ED3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Marchew baby</w:t>
                  </w:r>
                </w:p>
              </w:tc>
              <w:tc>
                <w:tcPr>
                  <w:tcW w:w="1695" w:type="dxa"/>
                  <w:tcBorders>
                    <w:top w:val="nil"/>
                    <w:left w:val="nil"/>
                    <w:bottom w:val="single" w:sz="4" w:space="0" w:color="auto"/>
                    <w:right w:val="single" w:sz="4" w:space="0" w:color="auto"/>
                  </w:tcBorders>
                  <w:noWrap/>
                  <w:vAlign w:val="bottom"/>
                  <w:hideMark/>
                </w:tcPr>
                <w:p w14:paraId="4E29F0B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3A044EC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524E3DB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48 x 450 g </w:t>
                  </w:r>
                </w:p>
              </w:tc>
              <w:tc>
                <w:tcPr>
                  <w:tcW w:w="1440" w:type="dxa"/>
                  <w:tcBorders>
                    <w:top w:val="nil"/>
                    <w:left w:val="nil"/>
                    <w:bottom w:val="single" w:sz="4" w:space="0" w:color="auto"/>
                    <w:right w:val="single" w:sz="4" w:space="0" w:color="auto"/>
                  </w:tcBorders>
                  <w:noWrap/>
                  <w:vAlign w:val="bottom"/>
                  <w:hideMark/>
                </w:tcPr>
                <w:p w14:paraId="1EA396F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48 x 450 g</w:t>
                  </w:r>
                </w:p>
              </w:tc>
            </w:tr>
            <w:tr w:rsidR="0075184E" w:rsidRPr="00FE2787" w14:paraId="483D0FC6"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117B2D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Marchew kostka (mrożonka)</w:t>
                  </w:r>
                </w:p>
              </w:tc>
              <w:tc>
                <w:tcPr>
                  <w:tcW w:w="1695" w:type="dxa"/>
                  <w:tcBorders>
                    <w:top w:val="nil"/>
                    <w:left w:val="nil"/>
                    <w:bottom w:val="single" w:sz="4" w:space="0" w:color="auto"/>
                    <w:right w:val="single" w:sz="4" w:space="0" w:color="auto"/>
                  </w:tcBorders>
                  <w:noWrap/>
                  <w:vAlign w:val="bottom"/>
                  <w:hideMark/>
                </w:tcPr>
                <w:p w14:paraId="4533B85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 szt. x 2,5 kg</w:t>
                  </w:r>
                </w:p>
              </w:tc>
              <w:tc>
                <w:tcPr>
                  <w:tcW w:w="1552" w:type="dxa"/>
                  <w:tcBorders>
                    <w:top w:val="nil"/>
                    <w:left w:val="nil"/>
                    <w:bottom w:val="single" w:sz="4" w:space="0" w:color="auto"/>
                    <w:right w:val="nil"/>
                  </w:tcBorders>
                  <w:noWrap/>
                  <w:vAlign w:val="bottom"/>
                  <w:hideMark/>
                </w:tcPr>
                <w:p w14:paraId="6C32E4B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22 szt. x 2,5 kg</w:t>
                  </w:r>
                </w:p>
              </w:tc>
              <w:tc>
                <w:tcPr>
                  <w:tcW w:w="1533" w:type="dxa"/>
                  <w:tcBorders>
                    <w:top w:val="nil"/>
                    <w:left w:val="single" w:sz="4" w:space="0" w:color="auto"/>
                    <w:bottom w:val="single" w:sz="4" w:space="0" w:color="auto"/>
                    <w:right w:val="single" w:sz="4" w:space="0" w:color="auto"/>
                  </w:tcBorders>
                  <w:noWrap/>
                  <w:vAlign w:val="bottom"/>
                  <w:hideMark/>
                </w:tcPr>
                <w:p w14:paraId="777C88B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7F9668B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28 x 2,5 kg</w:t>
                  </w:r>
                </w:p>
              </w:tc>
            </w:tr>
            <w:tr w:rsidR="0075184E" w:rsidRPr="00FE2787" w14:paraId="10D67AE1"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992F52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Margaryna</w:t>
                  </w:r>
                </w:p>
              </w:tc>
              <w:tc>
                <w:tcPr>
                  <w:tcW w:w="1695" w:type="dxa"/>
                  <w:tcBorders>
                    <w:top w:val="nil"/>
                    <w:left w:val="nil"/>
                    <w:bottom w:val="single" w:sz="4" w:space="0" w:color="auto"/>
                    <w:right w:val="single" w:sz="4" w:space="0" w:color="auto"/>
                  </w:tcBorders>
                  <w:noWrap/>
                  <w:vAlign w:val="bottom"/>
                  <w:hideMark/>
                </w:tcPr>
                <w:p w14:paraId="45D4757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szt. x 250 g</w:t>
                  </w:r>
                </w:p>
              </w:tc>
              <w:tc>
                <w:tcPr>
                  <w:tcW w:w="1552" w:type="dxa"/>
                  <w:tcBorders>
                    <w:top w:val="nil"/>
                    <w:left w:val="nil"/>
                    <w:bottom w:val="single" w:sz="4" w:space="0" w:color="auto"/>
                    <w:right w:val="nil"/>
                  </w:tcBorders>
                  <w:noWrap/>
                  <w:vAlign w:val="bottom"/>
                  <w:hideMark/>
                </w:tcPr>
                <w:p w14:paraId="02AA75C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6075F5B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286048D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x 250 g</w:t>
                  </w:r>
                </w:p>
              </w:tc>
            </w:tr>
            <w:tr w:rsidR="0075184E" w:rsidRPr="00FE2787" w14:paraId="7E811ACA"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F34D45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Masło (82% tłuszczu)</w:t>
                  </w:r>
                </w:p>
              </w:tc>
              <w:tc>
                <w:tcPr>
                  <w:tcW w:w="1695" w:type="dxa"/>
                  <w:tcBorders>
                    <w:top w:val="nil"/>
                    <w:left w:val="nil"/>
                    <w:bottom w:val="single" w:sz="4" w:space="0" w:color="auto"/>
                    <w:right w:val="single" w:sz="4" w:space="0" w:color="auto"/>
                  </w:tcBorders>
                  <w:noWrap/>
                  <w:vAlign w:val="bottom"/>
                  <w:hideMark/>
                </w:tcPr>
                <w:p w14:paraId="78C3F0B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950 szt. x 200 g</w:t>
                  </w:r>
                </w:p>
              </w:tc>
              <w:tc>
                <w:tcPr>
                  <w:tcW w:w="1552" w:type="dxa"/>
                  <w:tcBorders>
                    <w:top w:val="nil"/>
                    <w:left w:val="nil"/>
                    <w:bottom w:val="single" w:sz="4" w:space="0" w:color="auto"/>
                    <w:right w:val="nil"/>
                  </w:tcBorders>
                  <w:noWrap/>
                  <w:vAlign w:val="bottom"/>
                  <w:hideMark/>
                </w:tcPr>
                <w:p w14:paraId="0FF5884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 szt. x 200 g</w:t>
                  </w:r>
                </w:p>
              </w:tc>
              <w:tc>
                <w:tcPr>
                  <w:tcW w:w="1533" w:type="dxa"/>
                  <w:tcBorders>
                    <w:top w:val="nil"/>
                    <w:left w:val="single" w:sz="4" w:space="0" w:color="auto"/>
                    <w:bottom w:val="single" w:sz="4" w:space="0" w:color="auto"/>
                    <w:right w:val="single" w:sz="4" w:space="0" w:color="auto"/>
                  </w:tcBorders>
                  <w:noWrap/>
                  <w:vAlign w:val="bottom"/>
                  <w:hideMark/>
                </w:tcPr>
                <w:p w14:paraId="5979B47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272 x 200 g</w:t>
                  </w:r>
                </w:p>
              </w:tc>
              <w:tc>
                <w:tcPr>
                  <w:tcW w:w="1440" w:type="dxa"/>
                  <w:tcBorders>
                    <w:top w:val="nil"/>
                    <w:left w:val="nil"/>
                    <w:bottom w:val="single" w:sz="4" w:space="0" w:color="auto"/>
                    <w:right w:val="single" w:sz="4" w:space="0" w:color="auto"/>
                  </w:tcBorders>
                  <w:noWrap/>
                  <w:vAlign w:val="bottom"/>
                  <w:hideMark/>
                </w:tcPr>
                <w:p w14:paraId="2D0D9E5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1272 x 200 g</w:t>
                  </w:r>
                </w:p>
              </w:tc>
            </w:tr>
            <w:tr w:rsidR="0075184E" w:rsidRPr="00FE2787" w14:paraId="6F46D7DC"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9EDC2C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Masło roślinne kubek</w:t>
                  </w:r>
                </w:p>
              </w:tc>
              <w:tc>
                <w:tcPr>
                  <w:tcW w:w="1695" w:type="dxa"/>
                  <w:tcBorders>
                    <w:top w:val="nil"/>
                    <w:left w:val="nil"/>
                    <w:bottom w:val="single" w:sz="4" w:space="0" w:color="auto"/>
                    <w:right w:val="single" w:sz="4" w:space="0" w:color="auto"/>
                  </w:tcBorders>
                  <w:noWrap/>
                  <w:vAlign w:val="bottom"/>
                  <w:hideMark/>
                </w:tcPr>
                <w:p w14:paraId="715513E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 szt. x 250 g</w:t>
                  </w:r>
                </w:p>
              </w:tc>
              <w:tc>
                <w:tcPr>
                  <w:tcW w:w="1552" w:type="dxa"/>
                  <w:tcBorders>
                    <w:top w:val="nil"/>
                    <w:left w:val="nil"/>
                    <w:bottom w:val="single" w:sz="4" w:space="0" w:color="auto"/>
                    <w:right w:val="nil"/>
                  </w:tcBorders>
                  <w:noWrap/>
                  <w:vAlign w:val="bottom"/>
                  <w:hideMark/>
                </w:tcPr>
                <w:p w14:paraId="67E9115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szt. x 250g</w:t>
                  </w:r>
                </w:p>
              </w:tc>
              <w:tc>
                <w:tcPr>
                  <w:tcW w:w="1533" w:type="dxa"/>
                  <w:tcBorders>
                    <w:top w:val="nil"/>
                    <w:left w:val="single" w:sz="4" w:space="0" w:color="auto"/>
                    <w:bottom w:val="single" w:sz="4" w:space="0" w:color="auto"/>
                    <w:right w:val="single" w:sz="4" w:space="0" w:color="auto"/>
                  </w:tcBorders>
                  <w:noWrap/>
                  <w:vAlign w:val="bottom"/>
                  <w:hideMark/>
                </w:tcPr>
                <w:p w14:paraId="734BAFE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 x 250 g</w:t>
                  </w:r>
                </w:p>
              </w:tc>
              <w:tc>
                <w:tcPr>
                  <w:tcW w:w="1440" w:type="dxa"/>
                  <w:tcBorders>
                    <w:top w:val="nil"/>
                    <w:left w:val="nil"/>
                    <w:bottom w:val="single" w:sz="4" w:space="0" w:color="auto"/>
                    <w:right w:val="single" w:sz="4" w:space="0" w:color="auto"/>
                  </w:tcBorders>
                  <w:noWrap/>
                  <w:vAlign w:val="bottom"/>
                  <w:hideMark/>
                </w:tcPr>
                <w:p w14:paraId="39A7A3E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77 x 250 g</w:t>
                  </w:r>
                </w:p>
              </w:tc>
            </w:tr>
            <w:tr w:rsidR="0075184E" w:rsidRPr="00FE2787" w14:paraId="5363ACF2"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BD40D0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Maślanka</w:t>
                  </w:r>
                </w:p>
              </w:tc>
              <w:tc>
                <w:tcPr>
                  <w:tcW w:w="1695" w:type="dxa"/>
                  <w:tcBorders>
                    <w:top w:val="nil"/>
                    <w:left w:val="nil"/>
                    <w:bottom w:val="single" w:sz="4" w:space="0" w:color="auto"/>
                    <w:right w:val="single" w:sz="4" w:space="0" w:color="auto"/>
                  </w:tcBorders>
                  <w:noWrap/>
                  <w:vAlign w:val="bottom"/>
                  <w:hideMark/>
                </w:tcPr>
                <w:p w14:paraId="6105AEE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32146F9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550A0E9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60 x 1l. </w:t>
                  </w:r>
                </w:p>
              </w:tc>
              <w:tc>
                <w:tcPr>
                  <w:tcW w:w="1440" w:type="dxa"/>
                  <w:tcBorders>
                    <w:top w:val="nil"/>
                    <w:left w:val="nil"/>
                    <w:bottom w:val="single" w:sz="4" w:space="0" w:color="auto"/>
                    <w:right w:val="single" w:sz="4" w:space="0" w:color="auto"/>
                  </w:tcBorders>
                  <w:noWrap/>
                  <w:vAlign w:val="bottom"/>
                  <w:hideMark/>
                </w:tcPr>
                <w:p w14:paraId="7DDE475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 x 1 ltr</w:t>
                  </w:r>
                </w:p>
              </w:tc>
            </w:tr>
            <w:tr w:rsidR="0075184E" w:rsidRPr="00FE2787" w14:paraId="724CF131"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1EE9FC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Mąka pszenna</w:t>
                  </w:r>
                </w:p>
              </w:tc>
              <w:tc>
                <w:tcPr>
                  <w:tcW w:w="1695" w:type="dxa"/>
                  <w:tcBorders>
                    <w:top w:val="nil"/>
                    <w:left w:val="nil"/>
                    <w:bottom w:val="single" w:sz="4" w:space="0" w:color="auto"/>
                    <w:right w:val="single" w:sz="4" w:space="0" w:color="auto"/>
                  </w:tcBorders>
                  <w:noWrap/>
                  <w:vAlign w:val="bottom"/>
                  <w:hideMark/>
                </w:tcPr>
                <w:p w14:paraId="2A73487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220 kg</w:t>
                  </w:r>
                </w:p>
              </w:tc>
              <w:tc>
                <w:tcPr>
                  <w:tcW w:w="1552" w:type="dxa"/>
                  <w:tcBorders>
                    <w:top w:val="nil"/>
                    <w:left w:val="nil"/>
                    <w:bottom w:val="single" w:sz="4" w:space="0" w:color="auto"/>
                    <w:right w:val="nil"/>
                  </w:tcBorders>
                  <w:noWrap/>
                  <w:vAlign w:val="bottom"/>
                  <w:hideMark/>
                </w:tcPr>
                <w:p w14:paraId="23AED9A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160 kg</w:t>
                  </w:r>
                </w:p>
              </w:tc>
              <w:tc>
                <w:tcPr>
                  <w:tcW w:w="1533" w:type="dxa"/>
                  <w:tcBorders>
                    <w:top w:val="nil"/>
                    <w:left w:val="single" w:sz="4" w:space="0" w:color="auto"/>
                    <w:bottom w:val="single" w:sz="4" w:space="0" w:color="auto"/>
                    <w:right w:val="single" w:sz="4" w:space="0" w:color="auto"/>
                  </w:tcBorders>
                  <w:noWrap/>
                  <w:vAlign w:val="bottom"/>
                  <w:hideMark/>
                </w:tcPr>
                <w:p w14:paraId="05E1149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120 kg</w:t>
                  </w:r>
                </w:p>
              </w:tc>
              <w:tc>
                <w:tcPr>
                  <w:tcW w:w="1440" w:type="dxa"/>
                  <w:tcBorders>
                    <w:top w:val="nil"/>
                    <w:left w:val="nil"/>
                    <w:bottom w:val="single" w:sz="4" w:space="0" w:color="auto"/>
                    <w:right w:val="single" w:sz="4" w:space="0" w:color="auto"/>
                  </w:tcBorders>
                  <w:noWrap/>
                  <w:vAlign w:val="bottom"/>
                  <w:hideMark/>
                </w:tcPr>
                <w:p w14:paraId="26DFC9C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500 kg</w:t>
                  </w:r>
                </w:p>
              </w:tc>
            </w:tr>
            <w:tr w:rsidR="0075184E" w:rsidRPr="00FE2787" w14:paraId="5CD48FFF"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CCDE87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Mąka ziemniaczana</w:t>
                  </w:r>
                </w:p>
              </w:tc>
              <w:tc>
                <w:tcPr>
                  <w:tcW w:w="1695" w:type="dxa"/>
                  <w:tcBorders>
                    <w:top w:val="nil"/>
                    <w:left w:val="nil"/>
                    <w:bottom w:val="single" w:sz="4" w:space="0" w:color="auto"/>
                    <w:right w:val="single" w:sz="4" w:space="0" w:color="auto"/>
                  </w:tcBorders>
                  <w:noWrap/>
                  <w:vAlign w:val="bottom"/>
                  <w:hideMark/>
                </w:tcPr>
                <w:p w14:paraId="525B632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kg</w:t>
                  </w:r>
                </w:p>
              </w:tc>
              <w:tc>
                <w:tcPr>
                  <w:tcW w:w="1552" w:type="dxa"/>
                  <w:tcBorders>
                    <w:top w:val="nil"/>
                    <w:left w:val="nil"/>
                    <w:bottom w:val="single" w:sz="4" w:space="0" w:color="auto"/>
                    <w:right w:val="nil"/>
                  </w:tcBorders>
                  <w:noWrap/>
                  <w:vAlign w:val="bottom"/>
                  <w:hideMark/>
                </w:tcPr>
                <w:p w14:paraId="16F7FE8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 kg</w:t>
                  </w:r>
                </w:p>
              </w:tc>
              <w:tc>
                <w:tcPr>
                  <w:tcW w:w="1533" w:type="dxa"/>
                  <w:tcBorders>
                    <w:top w:val="nil"/>
                    <w:left w:val="single" w:sz="4" w:space="0" w:color="auto"/>
                    <w:bottom w:val="single" w:sz="4" w:space="0" w:color="auto"/>
                    <w:right w:val="single" w:sz="4" w:space="0" w:color="auto"/>
                  </w:tcBorders>
                  <w:noWrap/>
                  <w:vAlign w:val="bottom"/>
                  <w:hideMark/>
                </w:tcPr>
                <w:p w14:paraId="42EB4FD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4 kg </w:t>
                  </w:r>
                </w:p>
              </w:tc>
              <w:tc>
                <w:tcPr>
                  <w:tcW w:w="1440" w:type="dxa"/>
                  <w:tcBorders>
                    <w:top w:val="nil"/>
                    <w:left w:val="nil"/>
                    <w:bottom w:val="single" w:sz="4" w:space="0" w:color="auto"/>
                    <w:right w:val="single" w:sz="4" w:space="0" w:color="auto"/>
                  </w:tcBorders>
                  <w:noWrap/>
                  <w:vAlign w:val="bottom"/>
                  <w:hideMark/>
                </w:tcPr>
                <w:p w14:paraId="5862AEB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27 kg</w:t>
                  </w:r>
                </w:p>
              </w:tc>
            </w:tr>
            <w:tr w:rsidR="0075184E" w:rsidRPr="00FE2787" w14:paraId="3AA16519"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1A4FF5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Miód prawdziwy </w:t>
                  </w:r>
                </w:p>
              </w:tc>
              <w:tc>
                <w:tcPr>
                  <w:tcW w:w="1695" w:type="dxa"/>
                  <w:tcBorders>
                    <w:top w:val="nil"/>
                    <w:left w:val="nil"/>
                    <w:bottom w:val="single" w:sz="4" w:space="0" w:color="auto"/>
                    <w:right w:val="single" w:sz="4" w:space="0" w:color="auto"/>
                  </w:tcBorders>
                  <w:noWrap/>
                  <w:vAlign w:val="bottom"/>
                  <w:hideMark/>
                </w:tcPr>
                <w:p w14:paraId="11E5181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szt. x 400 g</w:t>
                  </w:r>
                </w:p>
              </w:tc>
              <w:tc>
                <w:tcPr>
                  <w:tcW w:w="1552" w:type="dxa"/>
                  <w:tcBorders>
                    <w:top w:val="nil"/>
                    <w:left w:val="nil"/>
                    <w:bottom w:val="single" w:sz="4" w:space="0" w:color="auto"/>
                    <w:right w:val="single" w:sz="4" w:space="0" w:color="auto"/>
                  </w:tcBorders>
                  <w:noWrap/>
                  <w:vAlign w:val="bottom"/>
                  <w:hideMark/>
                </w:tcPr>
                <w:p w14:paraId="1CDA99A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 szt. x 400 g</w:t>
                  </w:r>
                </w:p>
              </w:tc>
              <w:tc>
                <w:tcPr>
                  <w:tcW w:w="1533" w:type="dxa"/>
                  <w:tcBorders>
                    <w:top w:val="nil"/>
                    <w:left w:val="nil"/>
                    <w:bottom w:val="single" w:sz="4" w:space="0" w:color="auto"/>
                    <w:right w:val="single" w:sz="4" w:space="0" w:color="auto"/>
                  </w:tcBorders>
                  <w:noWrap/>
                  <w:vAlign w:val="bottom"/>
                  <w:hideMark/>
                </w:tcPr>
                <w:p w14:paraId="094661D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6C23F60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28 x 400 g</w:t>
                  </w:r>
                </w:p>
              </w:tc>
            </w:tr>
            <w:tr w:rsidR="0075184E" w:rsidRPr="00FE2787" w14:paraId="55453654"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CB036B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Mleko (2,0% tłuszczu)</w:t>
                  </w:r>
                </w:p>
              </w:tc>
              <w:tc>
                <w:tcPr>
                  <w:tcW w:w="1695" w:type="dxa"/>
                  <w:tcBorders>
                    <w:top w:val="nil"/>
                    <w:left w:val="nil"/>
                    <w:bottom w:val="single" w:sz="4" w:space="0" w:color="auto"/>
                    <w:right w:val="single" w:sz="4" w:space="0" w:color="auto"/>
                  </w:tcBorders>
                  <w:noWrap/>
                  <w:vAlign w:val="bottom"/>
                  <w:hideMark/>
                </w:tcPr>
                <w:p w14:paraId="6F30D58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nil"/>
                  </w:tcBorders>
                  <w:noWrap/>
                  <w:vAlign w:val="bottom"/>
                  <w:hideMark/>
                </w:tcPr>
                <w:p w14:paraId="3F7BEF2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ltr</w:t>
                  </w:r>
                </w:p>
              </w:tc>
              <w:tc>
                <w:tcPr>
                  <w:tcW w:w="1533" w:type="dxa"/>
                  <w:tcBorders>
                    <w:top w:val="nil"/>
                    <w:left w:val="single" w:sz="4" w:space="0" w:color="auto"/>
                    <w:bottom w:val="single" w:sz="4" w:space="0" w:color="auto"/>
                    <w:right w:val="single" w:sz="4" w:space="0" w:color="auto"/>
                  </w:tcBorders>
                  <w:noWrap/>
                  <w:vAlign w:val="bottom"/>
                  <w:hideMark/>
                </w:tcPr>
                <w:p w14:paraId="1092D96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6CAA1DC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ltr</w:t>
                  </w:r>
                </w:p>
              </w:tc>
            </w:tr>
            <w:tr w:rsidR="0075184E" w:rsidRPr="00FE2787" w14:paraId="671D1DF1"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B42290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Mleko (3,2% tłuszcz)</w:t>
                  </w:r>
                </w:p>
              </w:tc>
              <w:tc>
                <w:tcPr>
                  <w:tcW w:w="1695" w:type="dxa"/>
                  <w:tcBorders>
                    <w:top w:val="nil"/>
                    <w:left w:val="nil"/>
                    <w:bottom w:val="single" w:sz="4" w:space="0" w:color="auto"/>
                    <w:right w:val="single" w:sz="4" w:space="0" w:color="auto"/>
                  </w:tcBorders>
                  <w:noWrap/>
                  <w:vAlign w:val="bottom"/>
                  <w:hideMark/>
                </w:tcPr>
                <w:p w14:paraId="142CDCB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2500 ltr</w:t>
                  </w:r>
                </w:p>
              </w:tc>
              <w:tc>
                <w:tcPr>
                  <w:tcW w:w="1552" w:type="dxa"/>
                  <w:tcBorders>
                    <w:top w:val="nil"/>
                    <w:left w:val="nil"/>
                    <w:bottom w:val="single" w:sz="4" w:space="0" w:color="auto"/>
                    <w:right w:val="nil"/>
                  </w:tcBorders>
                  <w:noWrap/>
                  <w:vAlign w:val="bottom"/>
                  <w:hideMark/>
                </w:tcPr>
                <w:p w14:paraId="181B426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68CF238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1 260 ltr</w:t>
                  </w:r>
                </w:p>
              </w:tc>
              <w:tc>
                <w:tcPr>
                  <w:tcW w:w="1440" w:type="dxa"/>
                  <w:tcBorders>
                    <w:top w:val="nil"/>
                    <w:left w:val="nil"/>
                    <w:bottom w:val="single" w:sz="4" w:space="0" w:color="auto"/>
                    <w:right w:val="single" w:sz="4" w:space="0" w:color="auto"/>
                  </w:tcBorders>
                  <w:noWrap/>
                  <w:vAlign w:val="bottom"/>
                  <w:hideMark/>
                </w:tcPr>
                <w:p w14:paraId="6D94235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3760 ltr</w:t>
                  </w:r>
                </w:p>
              </w:tc>
            </w:tr>
            <w:tr w:rsidR="0075184E" w:rsidRPr="00FE2787" w14:paraId="68629256"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312964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Mleko bez laktozy (3,2% tłuszcz)</w:t>
                  </w:r>
                </w:p>
              </w:tc>
              <w:tc>
                <w:tcPr>
                  <w:tcW w:w="1695" w:type="dxa"/>
                  <w:tcBorders>
                    <w:top w:val="nil"/>
                    <w:left w:val="nil"/>
                    <w:bottom w:val="single" w:sz="4" w:space="0" w:color="auto"/>
                    <w:right w:val="single" w:sz="4" w:space="0" w:color="auto"/>
                  </w:tcBorders>
                  <w:noWrap/>
                  <w:vAlign w:val="bottom"/>
                  <w:hideMark/>
                </w:tcPr>
                <w:p w14:paraId="5B1BA83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 ltr</w:t>
                  </w:r>
                </w:p>
              </w:tc>
              <w:tc>
                <w:tcPr>
                  <w:tcW w:w="1552" w:type="dxa"/>
                  <w:tcBorders>
                    <w:top w:val="nil"/>
                    <w:left w:val="nil"/>
                    <w:bottom w:val="single" w:sz="4" w:space="0" w:color="auto"/>
                    <w:right w:val="nil"/>
                  </w:tcBorders>
                  <w:noWrap/>
                  <w:vAlign w:val="bottom"/>
                  <w:hideMark/>
                </w:tcPr>
                <w:p w14:paraId="4F11F77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7F4F58C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220D041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 ltr</w:t>
                  </w:r>
                </w:p>
              </w:tc>
            </w:tr>
            <w:tr w:rsidR="0075184E" w:rsidRPr="00FE2787" w14:paraId="0DFF0E9B"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894DEF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Morele suszone</w:t>
                  </w:r>
                </w:p>
              </w:tc>
              <w:tc>
                <w:tcPr>
                  <w:tcW w:w="1695" w:type="dxa"/>
                  <w:tcBorders>
                    <w:top w:val="nil"/>
                    <w:left w:val="nil"/>
                    <w:bottom w:val="single" w:sz="4" w:space="0" w:color="auto"/>
                    <w:right w:val="single" w:sz="4" w:space="0" w:color="auto"/>
                  </w:tcBorders>
                  <w:noWrap/>
                  <w:vAlign w:val="bottom"/>
                  <w:hideMark/>
                </w:tcPr>
                <w:p w14:paraId="723B390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szt. x 200 g</w:t>
                  </w:r>
                </w:p>
              </w:tc>
              <w:tc>
                <w:tcPr>
                  <w:tcW w:w="1552" w:type="dxa"/>
                  <w:tcBorders>
                    <w:top w:val="nil"/>
                    <w:left w:val="nil"/>
                    <w:bottom w:val="single" w:sz="4" w:space="0" w:color="auto"/>
                    <w:right w:val="single" w:sz="4" w:space="0" w:color="auto"/>
                  </w:tcBorders>
                  <w:noWrap/>
                  <w:vAlign w:val="bottom"/>
                  <w:hideMark/>
                </w:tcPr>
                <w:p w14:paraId="6508507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0B0477B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4570A88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x 200 g</w:t>
                  </w:r>
                </w:p>
              </w:tc>
            </w:tr>
            <w:tr w:rsidR="0075184E" w:rsidRPr="00FE2787" w14:paraId="1E02EC99"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CDFFA92"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Morele (VI, VII)</w:t>
                  </w:r>
                </w:p>
              </w:tc>
              <w:tc>
                <w:tcPr>
                  <w:tcW w:w="1695" w:type="dxa"/>
                  <w:tcBorders>
                    <w:top w:val="nil"/>
                    <w:left w:val="nil"/>
                    <w:bottom w:val="single" w:sz="4" w:space="0" w:color="auto"/>
                    <w:right w:val="single" w:sz="4" w:space="0" w:color="auto"/>
                  </w:tcBorders>
                  <w:noWrap/>
                  <w:vAlign w:val="bottom"/>
                  <w:hideMark/>
                </w:tcPr>
                <w:p w14:paraId="079C779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kg</w:t>
                  </w:r>
                </w:p>
              </w:tc>
              <w:tc>
                <w:tcPr>
                  <w:tcW w:w="1552" w:type="dxa"/>
                  <w:tcBorders>
                    <w:top w:val="nil"/>
                    <w:left w:val="nil"/>
                    <w:bottom w:val="single" w:sz="4" w:space="0" w:color="auto"/>
                    <w:right w:val="nil"/>
                  </w:tcBorders>
                  <w:noWrap/>
                  <w:vAlign w:val="bottom"/>
                  <w:hideMark/>
                </w:tcPr>
                <w:p w14:paraId="18A50A2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80 kg</w:t>
                  </w:r>
                </w:p>
              </w:tc>
              <w:tc>
                <w:tcPr>
                  <w:tcW w:w="1533" w:type="dxa"/>
                  <w:tcBorders>
                    <w:top w:val="nil"/>
                    <w:left w:val="single" w:sz="4" w:space="0" w:color="auto"/>
                    <w:bottom w:val="single" w:sz="4" w:space="0" w:color="auto"/>
                    <w:right w:val="single" w:sz="4" w:space="0" w:color="auto"/>
                  </w:tcBorders>
                  <w:noWrap/>
                  <w:vAlign w:val="bottom"/>
                  <w:hideMark/>
                </w:tcPr>
                <w:p w14:paraId="0E82CD9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4B15CA6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120 kg</w:t>
                  </w:r>
                </w:p>
              </w:tc>
            </w:tr>
            <w:tr w:rsidR="0075184E" w:rsidRPr="00FE2787" w14:paraId="18803896"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13B63E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Mus owocowy (100% owoców)</w:t>
                  </w:r>
                </w:p>
              </w:tc>
              <w:tc>
                <w:tcPr>
                  <w:tcW w:w="1695" w:type="dxa"/>
                  <w:tcBorders>
                    <w:top w:val="nil"/>
                    <w:left w:val="nil"/>
                    <w:bottom w:val="single" w:sz="4" w:space="0" w:color="auto"/>
                    <w:right w:val="single" w:sz="4" w:space="0" w:color="auto"/>
                  </w:tcBorders>
                  <w:noWrap/>
                  <w:vAlign w:val="bottom"/>
                  <w:hideMark/>
                </w:tcPr>
                <w:p w14:paraId="0E736E5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700 szt. x 200 g</w:t>
                  </w:r>
                </w:p>
              </w:tc>
              <w:tc>
                <w:tcPr>
                  <w:tcW w:w="1552" w:type="dxa"/>
                  <w:tcBorders>
                    <w:top w:val="nil"/>
                    <w:left w:val="nil"/>
                    <w:bottom w:val="single" w:sz="4" w:space="0" w:color="auto"/>
                    <w:right w:val="nil"/>
                  </w:tcBorders>
                  <w:noWrap/>
                  <w:vAlign w:val="bottom"/>
                  <w:hideMark/>
                </w:tcPr>
                <w:p w14:paraId="7D5D54C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008A273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4F0F496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700 szt. x 200 g</w:t>
                  </w:r>
                </w:p>
              </w:tc>
            </w:tr>
            <w:tr w:rsidR="0075184E" w:rsidRPr="00FE2787" w14:paraId="2953C46C"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A077F9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Musztarda delikatesowa</w:t>
                  </w:r>
                </w:p>
              </w:tc>
              <w:tc>
                <w:tcPr>
                  <w:tcW w:w="1695" w:type="dxa"/>
                  <w:tcBorders>
                    <w:top w:val="nil"/>
                    <w:left w:val="nil"/>
                    <w:bottom w:val="single" w:sz="4" w:space="0" w:color="auto"/>
                    <w:right w:val="single" w:sz="4" w:space="0" w:color="auto"/>
                  </w:tcBorders>
                  <w:noWrap/>
                  <w:vAlign w:val="bottom"/>
                  <w:hideMark/>
                </w:tcPr>
                <w:p w14:paraId="5CB6F7C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szt. x 185 g</w:t>
                  </w:r>
                </w:p>
              </w:tc>
              <w:tc>
                <w:tcPr>
                  <w:tcW w:w="1552" w:type="dxa"/>
                  <w:tcBorders>
                    <w:top w:val="nil"/>
                    <w:left w:val="nil"/>
                    <w:bottom w:val="single" w:sz="4" w:space="0" w:color="auto"/>
                    <w:right w:val="nil"/>
                  </w:tcBorders>
                  <w:noWrap/>
                  <w:vAlign w:val="bottom"/>
                  <w:hideMark/>
                </w:tcPr>
                <w:p w14:paraId="724BABE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120 szt. x 185 g</w:t>
                  </w:r>
                </w:p>
              </w:tc>
              <w:tc>
                <w:tcPr>
                  <w:tcW w:w="1533" w:type="dxa"/>
                  <w:tcBorders>
                    <w:top w:val="nil"/>
                    <w:left w:val="single" w:sz="4" w:space="0" w:color="auto"/>
                    <w:bottom w:val="single" w:sz="4" w:space="0" w:color="auto"/>
                    <w:right w:val="single" w:sz="4" w:space="0" w:color="auto"/>
                  </w:tcBorders>
                  <w:noWrap/>
                  <w:vAlign w:val="bottom"/>
                  <w:hideMark/>
                </w:tcPr>
                <w:p w14:paraId="5C0DF83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 x 185 g.</w:t>
                  </w:r>
                </w:p>
              </w:tc>
              <w:tc>
                <w:tcPr>
                  <w:tcW w:w="1440" w:type="dxa"/>
                  <w:tcBorders>
                    <w:top w:val="nil"/>
                    <w:left w:val="nil"/>
                    <w:bottom w:val="single" w:sz="4" w:space="0" w:color="auto"/>
                    <w:right w:val="single" w:sz="4" w:space="0" w:color="auto"/>
                  </w:tcBorders>
                  <w:noWrap/>
                  <w:vAlign w:val="bottom"/>
                  <w:hideMark/>
                </w:tcPr>
                <w:p w14:paraId="1EF7F3E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152 x 185 g</w:t>
                  </w:r>
                </w:p>
              </w:tc>
            </w:tr>
            <w:tr w:rsidR="0075184E" w:rsidRPr="00FE2787" w14:paraId="75118526"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DA33A3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Nasiona Cia</w:t>
                  </w:r>
                </w:p>
              </w:tc>
              <w:tc>
                <w:tcPr>
                  <w:tcW w:w="1695" w:type="dxa"/>
                  <w:tcBorders>
                    <w:top w:val="nil"/>
                    <w:left w:val="nil"/>
                    <w:bottom w:val="single" w:sz="4" w:space="0" w:color="auto"/>
                    <w:right w:val="single" w:sz="4" w:space="0" w:color="auto"/>
                  </w:tcBorders>
                  <w:noWrap/>
                  <w:vAlign w:val="bottom"/>
                  <w:hideMark/>
                </w:tcPr>
                <w:p w14:paraId="49FD987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20CFCFF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5F695D4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11 x 200 g</w:t>
                  </w:r>
                </w:p>
              </w:tc>
              <w:tc>
                <w:tcPr>
                  <w:tcW w:w="1440" w:type="dxa"/>
                  <w:tcBorders>
                    <w:top w:val="nil"/>
                    <w:left w:val="nil"/>
                    <w:bottom w:val="single" w:sz="4" w:space="0" w:color="auto"/>
                    <w:right w:val="single" w:sz="4" w:space="0" w:color="auto"/>
                  </w:tcBorders>
                  <w:noWrap/>
                  <w:vAlign w:val="bottom"/>
                  <w:hideMark/>
                </w:tcPr>
                <w:p w14:paraId="682BD83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11 x 200 g</w:t>
                  </w:r>
                </w:p>
              </w:tc>
            </w:tr>
            <w:tr w:rsidR="0075184E" w:rsidRPr="00FE2787" w14:paraId="28BD2569"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C2DE93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Napój sojowy</w:t>
                  </w:r>
                </w:p>
              </w:tc>
              <w:tc>
                <w:tcPr>
                  <w:tcW w:w="1695" w:type="dxa"/>
                  <w:tcBorders>
                    <w:top w:val="nil"/>
                    <w:left w:val="nil"/>
                    <w:bottom w:val="single" w:sz="4" w:space="0" w:color="auto"/>
                    <w:right w:val="single" w:sz="4" w:space="0" w:color="auto"/>
                  </w:tcBorders>
                  <w:noWrap/>
                  <w:vAlign w:val="bottom"/>
                  <w:hideMark/>
                </w:tcPr>
                <w:p w14:paraId="485961F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 ltr</w:t>
                  </w:r>
                </w:p>
              </w:tc>
              <w:tc>
                <w:tcPr>
                  <w:tcW w:w="1552" w:type="dxa"/>
                  <w:tcBorders>
                    <w:top w:val="nil"/>
                    <w:left w:val="nil"/>
                    <w:bottom w:val="single" w:sz="4" w:space="0" w:color="auto"/>
                    <w:right w:val="nil"/>
                  </w:tcBorders>
                  <w:noWrap/>
                  <w:vAlign w:val="bottom"/>
                  <w:hideMark/>
                </w:tcPr>
                <w:p w14:paraId="280FF8E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07CD7EC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71857A9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 ltr</w:t>
                  </w:r>
                </w:p>
              </w:tc>
            </w:tr>
            <w:tr w:rsidR="0075184E" w:rsidRPr="00FE2787" w14:paraId="3A4BA9B5"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B51014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Natka pietruszki</w:t>
                  </w:r>
                </w:p>
              </w:tc>
              <w:tc>
                <w:tcPr>
                  <w:tcW w:w="1695" w:type="dxa"/>
                  <w:tcBorders>
                    <w:top w:val="nil"/>
                    <w:left w:val="nil"/>
                    <w:bottom w:val="single" w:sz="4" w:space="0" w:color="auto"/>
                    <w:right w:val="single" w:sz="4" w:space="0" w:color="auto"/>
                  </w:tcBorders>
                  <w:noWrap/>
                  <w:vAlign w:val="bottom"/>
                  <w:hideMark/>
                </w:tcPr>
                <w:p w14:paraId="6DAB4D0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 p</w:t>
                  </w:r>
                </w:p>
              </w:tc>
              <w:tc>
                <w:tcPr>
                  <w:tcW w:w="1552" w:type="dxa"/>
                  <w:tcBorders>
                    <w:top w:val="nil"/>
                    <w:left w:val="nil"/>
                    <w:bottom w:val="single" w:sz="4" w:space="0" w:color="auto"/>
                    <w:right w:val="nil"/>
                  </w:tcBorders>
                  <w:noWrap/>
                  <w:vAlign w:val="bottom"/>
                  <w:hideMark/>
                </w:tcPr>
                <w:p w14:paraId="5FB7A53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150 p</w:t>
                  </w:r>
                </w:p>
              </w:tc>
              <w:tc>
                <w:tcPr>
                  <w:tcW w:w="1533" w:type="dxa"/>
                  <w:tcBorders>
                    <w:top w:val="nil"/>
                    <w:left w:val="single" w:sz="4" w:space="0" w:color="auto"/>
                    <w:bottom w:val="single" w:sz="4" w:space="0" w:color="auto"/>
                    <w:right w:val="single" w:sz="4" w:space="0" w:color="auto"/>
                  </w:tcBorders>
                  <w:noWrap/>
                  <w:vAlign w:val="bottom"/>
                  <w:hideMark/>
                </w:tcPr>
                <w:p w14:paraId="23492EE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11 p.</w:t>
                  </w:r>
                </w:p>
              </w:tc>
              <w:tc>
                <w:tcPr>
                  <w:tcW w:w="1440" w:type="dxa"/>
                  <w:tcBorders>
                    <w:top w:val="nil"/>
                    <w:left w:val="nil"/>
                    <w:bottom w:val="single" w:sz="4" w:space="0" w:color="auto"/>
                    <w:right w:val="single" w:sz="4" w:space="0" w:color="auto"/>
                  </w:tcBorders>
                  <w:noWrap/>
                  <w:vAlign w:val="bottom"/>
                  <w:hideMark/>
                </w:tcPr>
                <w:p w14:paraId="499A2A0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211 p.</w:t>
                  </w:r>
                </w:p>
              </w:tc>
            </w:tr>
            <w:tr w:rsidR="0075184E" w:rsidRPr="00FE2787" w14:paraId="56CB2468"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3BA6A10"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Nektarynki (V, VI, VII, VII, IX)</w:t>
                  </w:r>
                </w:p>
              </w:tc>
              <w:tc>
                <w:tcPr>
                  <w:tcW w:w="1695" w:type="dxa"/>
                  <w:tcBorders>
                    <w:top w:val="nil"/>
                    <w:left w:val="nil"/>
                    <w:bottom w:val="single" w:sz="4" w:space="0" w:color="auto"/>
                    <w:right w:val="single" w:sz="4" w:space="0" w:color="auto"/>
                  </w:tcBorders>
                  <w:noWrap/>
                  <w:vAlign w:val="bottom"/>
                  <w:hideMark/>
                </w:tcPr>
                <w:p w14:paraId="21838B1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kg</w:t>
                  </w:r>
                </w:p>
              </w:tc>
              <w:tc>
                <w:tcPr>
                  <w:tcW w:w="1552" w:type="dxa"/>
                  <w:tcBorders>
                    <w:top w:val="nil"/>
                    <w:left w:val="nil"/>
                    <w:bottom w:val="single" w:sz="4" w:space="0" w:color="auto"/>
                    <w:right w:val="nil"/>
                  </w:tcBorders>
                  <w:noWrap/>
                  <w:vAlign w:val="bottom"/>
                  <w:hideMark/>
                </w:tcPr>
                <w:p w14:paraId="4E7C537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100 kg</w:t>
                  </w:r>
                </w:p>
              </w:tc>
              <w:tc>
                <w:tcPr>
                  <w:tcW w:w="1533" w:type="dxa"/>
                  <w:tcBorders>
                    <w:top w:val="nil"/>
                    <w:left w:val="single" w:sz="4" w:space="0" w:color="auto"/>
                    <w:bottom w:val="single" w:sz="4" w:space="0" w:color="auto"/>
                    <w:right w:val="single" w:sz="4" w:space="0" w:color="auto"/>
                  </w:tcBorders>
                  <w:noWrap/>
                  <w:vAlign w:val="bottom"/>
                  <w:hideMark/>
                </w:tcPr>
                <w:p w14:paraId="129BC39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 kg</w:t>
                  </w:r>
                </w:p>
              </w:tc>
              <w:tc>
                <w:tcPr>
                  <w:tcW w:w="1440" w:type="dxa"/>
                  <w:tcBorders>
                    <w:top w:val="nil"/>
                    <w:left w:val="nil"/>
                    <w:bottom w:val="single" w:sz="4" w:space="0" w:color="auto"/>
                    <w:right w:val="single" w:sz="4" w:space="0" w:color="auto"/>
                  </w:tcBorders>
                  <w:noWrap/>
                  <w:vAlign w:val="bottom"/>
                  <w:hideMark/>
                </w:tcPr>
                <w:p w14:paraId="7CAB683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145 kg</w:t>
                  </w:r>
                </w:p>
              </w:tc>
            </w:tr>
            <w:tr w:rsidR="0075184E" w:rsidRPr="00FE2787" w14:paraId="570863D7" w14:textId="77777777" w:rsidTr="00053215">
              <w:trPr>
                <w:trHeight w:val="600"/>
              </w:trPr>
              <w:tc>
                <w:tcPr>
                  <w:tcW w:w="2880" w:type="dxa"/>
                  <w:tcBorders>
                    <w:top w:val="nil"/>
                    <w:left w:val="single" w:sz="4" w:space="0" w:color="auto"/>
                    <w:bottom w:val="single" w:sz="4" w:space="0" w:color="auto"/>
                    <w:right w:val="single" w:sz="4" w:space="0" w:color="auto"/>
                  </w:tcBorders>
                  <w:vAlign w:val="bottom"/>
                  <w:hideMark/>
                </w:tcPr>
                <w:p w14:paraId="4A409CC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płatki śniadaniowe czekoladowe kulki</w:t>
                  </w:r>
                </w:p>
              </w:tc>
              <w:tc>
                <w:tcPr>
                  <w:tcW w:w="1695" w:type="dxa"/>
                  <w:tcBorders>
                    <w:top w:val="nil"/>
                    <w:left w:val="nil"/>
                    <w:bottom w:val="single" w:sz="4" w:space="0" w:color="auto"/>
                    <w:right w:val="single" w:sz="4" w:space="0" w:color="auto"/>
                  </w:tcBorders>
                  <w:noWrap/>
                  <w:vAlign w:val="bottom"/>
                  <w:hideMark/>
                </w:tcPr>
                <w:p w14:paraId="2BCC10F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szt. x 500 g</w:t>
                  </w:r>
                </w:p>
              </w:tc>
              <w:tc>
                <w:tcPr>
                  <w:tcW w:w="1552" w:type="dxa"/>
                  <w:tcBorders>
                    <w:top w:val="nil"/>
                    <w:left w:val="nil"/>
                    <w:bottom w:val="single" w:sz="4" w:space="0" w:color="auto"/>
                    <w:right w:val="single" w:sz="4" w:space="0" w:color="auto"/>
                  </w:tcBorders>
                  <w:noWrap/>
                  <w:vAlign w:val="bottom"/>
                  <w:hideMark/>
                </w:tcPr>
                <w:p w14:paraId="4EB442F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747A49D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126F687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x 500 g</w:t>
                  </w:r>
                </w:p>
              </w:tc>
            </w:tr>
            <w:tr w:rsidR="0075184E" w:rsidRPr="00FE2787" w14:paraId="3C16814B"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7EB268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Krem czekoladowy</w:t>
                  </w:r>
                </w:p>
              </w:tc>
              <w:tc>
                <w:tcPr>
                  <w:tcW w:w="1695" w:type="dxa"/>
                  <w:tcBorders>
                    <w:top w:val="nil"/>
                    <w:left w:val="nil"/>
                    <w:bottom w:val="single" w:sz="4" w:space="0" w:color="auto"/>
                    <w:right w:val="single" w:sz="4" w:space="0" w:color="auto"/>
                  </w:tcBorders>
                  <w:noWrap/>
                  <w:vAlign w:val="bottom"/>
                  <w:hideMark/>
                </w:tcPr>
                <w:p w14:paraId="13326A8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szt. x 350 g</w:t>
                  </w:r>
                </w:p>
              </w:tc>
              <w:tc>
                <w:tcPr>
                  <w:tcW w:w="1552" w:type="dxa"/>
                  <w:tcBorders>
                    <w:top w:val="nil"/>
                    <w:left w:val="nil"/>
                    <w:bottom w:val="single" w:sz="4" w:space="0" w:color="auto"/>
                    <w:right w:val="single" w:sz="4" w:space="0" w:color="auto"/>
                  </w:tcBorders>
                  <w:noWrap/>
                  <w:vAlign w:val="bottom"/>
                  <w:hideMark/>
                </w:tcPr>
                <w:p w14:paraId="102C9FC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1AFA184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0782B2E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x 350 g</w:t>
                  </w:r>
                </w:p>
              </w:tc>
            </w:tr>
            <w:tr w:rsidR="0075184E" w:rsidRPr="00FE2787" w14:paraId="278CF920" w14:textId="77777777" w:rsidTr="00053215">
              <w:trPr>
                <w:trHeight w:val="552"/>
              </w:trPr>
              <w:tc>
                <w:tcPr>
                  <w:tcW w:w="2880" w:type="dxa"/>
                  <w:tcBorders>
                    <w:top w:val="nil"/>
                    <w:left w:val="single" w:sz="4" w:space="0" w:color="auto"/>
                    <w:bottom w:val="single" w:sz="4" w:space="0" w:color="auto"/>
                    <w:right w:val="single" w:sz="4" w:space="0" w:color="auto"/>
                  </w:tcBorders>
                  <w:vAlign w:val="bottom"/>
                  <w:hideMark/>
                </w:tcPr>
                <w:p w14:paraId="466ADC4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Ogórek świeży (cały rok – przedszkole)</w:t>
                  </w:r>
                </w:p>
              </w:tc>
              <w:tc>
                <w:tcPr>
                  <w:tcW w:w="1695" w:type="dxa"/>
                  <w:tcBorders>
                    <w:top w:val="nil"/>
                    <w:left w:val="nil"/>
                    <w:bottom w:val="single" w:sz="4" w:space="0" w:color="auto"/>
                    <w:right w:val="single" w:sz="4" w:space="0" w:color="auto"/>
                  </w:tcBorders>
                  <w:noWrap/>
                  <w:vAlign w:val="bottom"/>
                  <w:hideMark/>
                </w:tcPr>
                <w:p w14:paraId="0C90AAC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400 kg</w:t>
                  </w:r>
                </w:p>
              </w:tc>
              <w:tc>
                <w:tcPr>
                  <w:tcW w:w="1552" w:type="dxa"/>
                  <w:tcBorders>
                    <w:top w:val="nil"/>
                    <w:left w:val="nil"/>
                    <w:bottom w:val="single" w:sz="4" w:space="0" w:color="auto"/>
                    <w:right w:val="nil"/>
                  </w:tcBorders>
                  <w:noWrap/>
                  <w:vAlign w:val="bottom"/>
                  <w:hideMark/>
                </w:tcPr>
                <w:p w14:paraId="24F4E6E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624B8F8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100 kg</w:t>
                  </w:r>
                </w:p>
              </w:tc>
              <w:tc>
                <w:tcPr>
                  <w:tcW w:w="1440" w:type="dxa"/>
                  <w:tcBorders>
                    <w:top w:val="nil"/>
                    <w:left w:val="nil"/>
                    <w:bottom w:val="single" w:sz="4" w:space="0" w:color="auto"/>
                    <w:right w:val="single" w:sz="4" w:space="0" w:color="auto"/>
                  </w:tcBorders>
                  <w:noWrap/>
                  <w:vAlign w:val="bottom"/>
                  <w:hideMark/>
                </w:tcPr>
                <w:p w14:paraId="07CEE75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500 kg</w:t>
                  </w:r>
                </w:p>
              </w:tc>
            </w:tr>
            <w:tr w:rsidR="0075184E" w:rsidRPr="00FE2787" w14:paraId="7C244387" w14:textId="77777777" w:rsidTr="00053215">
              <w:trPr>
                <w:trHeight w:val="672"/>
              </w:trPr>
              <w:tc>
                <w:tcPr>
                  <w:tcW w:w="2880" w:type="dxa"/>
                  <w:tcBorders>
                    <w:top w:val="nil"/>
                    <w:left w:val="single" w:sz="4" w:space="0" w:color="auto"/>
                    <w:bottom w:val="single" w:sz="4" w:space="0" w:color="auto"/>
                    <w:right w:val="single" w:sz="4" w:space="0" w:color="auto"/>
                  </w:tcBorders>
                  <w:vAlign w:val="bottom"/>
                  <w:hideMark/>
                </w:tcPr>
                <w:p w14:paraId="663E0D4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Ogórek świeży (IV, V, VI, IX, X, XI)</w:t>
                  </w:r>
                </w:p>
              </w:tc>
              <w:tc>
                <w:tcPr>
                  <w:tcW w:w="1695" w:type="dxa"/>
                  <w:tcBorders>
                    <w:top w:val="nil"/>
                    <w:left w:val="nil"/>
                    <w:bottom w:val="single" w:sz="4" w:space="0" w:color="auto"/>
                    <w:right w:val="single" w:sz="4" w:space="0" w:color="auto"/>
                  </w:tcBorders>
                  <w:noWrap/>
                  <w:vAlign w:val="bottom"/>
                  <w:hideMark/>
                </w:tcPr>
                <w:p w14:paraId="75902FA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nil"/>
                  </w:tcBorders>
                  <w:noWrap/>
                  <w:vAlign w:val="bottom"/>
                  <w:hideMark/>
                </w:tcPr>
                <w:p w14:paraId="3781628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500 kg</w:t>
                  </w:r>
                </w:p>
              </w:tc>
              <w:tc>
                <w:tcPr>
                  <w:tcW w:w="1533" w:type="dxa"/>
                  <w:tcBorders>
                    <w:top w:val="nil"/>
                    <w:left w:val="single" w:sz="4" w:space="0" w:color="auto"/>
                    <w:bottom w:val="single" w:sz="4" w:space="0" w:color="auto"/>
                    <w:right w:val="single" w:sz="4" w:space="0" w:color="auto"/>
                  </w:tcBorders>
                  <w:noWrap/>
                  <w:vAlign w:val="bottom"/>
                  <w:hideMark/>
                </w:tcPr>
                <w:p w14:paraId="79AE944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397C99C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500 kg</w:t>
                  </w:r>
                </w:p>
              </w:tc>
            </w:tr>
            <w:tr w:rsidR="0075184E" w:rsidRPr="00FE2787" w14:paraId="1ECCB840"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163F82E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Ogórki kiszone</w:t>
                  </w:r>
                </w:p>
              </w:tc>
              <w:tc>
                <w:tcPr>
                  <w:tcW w:w="1695" w:type="dxa"/>
                  <w:tcBorders>
                    <w:top w:val="nil"/>
                    <w:left w:val="nil"/>
                    <w:bottom w:val="single" w:sz="4" w:space="0" w:color="auto"/>
                    <w:right w:val="single" w:sz="4" w:space="0" w:color="auto"/>
                  </w:tcBorders>
                  <w:noWrap/>
                  <w:vAlign w:val="bottom"/>
                  <w:hideMark/>
                </w:tcPr>
                <w:p w14:paraId="1D8D073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250 kg</w:t>
                  </w:r>
                </w:p>
              </w:tc>
              <w:tc>
                <w:tcPr>
                  <w:tcW w:w="1552" w:type="dxa"/>
                  <w:tcBorders>
                    <w:top w:val="nil"/>
                    <w:left w:val="nil"/>
                    <w:bottom w:val="single" w:sz="4" w:space="0" w:color="auto"/>
                    <w:right w:val="nil"/>
                  </w:tcBorders>
                  <w:noWrap/>
                  <w:vAlign w:val="bottom"/>
                  <w:hideMark/>
                </w:tcPr>
                <w:p w14:paraId="465AD77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600 kg</w:t>
                  </w:r>
                </w:p>
              </w:tc>
              <w:tc>
                <w:tcPr>
                  <w:tcW w:w="1533" w:type="dxa"/>
                  <w:tcBorders>
                    <w:top w:val="nil"/>
                    <w:left w:val="single" w:sz="4" w:space="0" w:color="auto"/>
                    <w:bottom w:val="single" w:sz="4" w:space="0" w:color="auto"/>
                    <w:right w:val="single" w:sz="4" w:space="0" w:color="auto"/>
                  </w:tcBorders>
                  <w:noWrap/>
                  <w:vAlign w:val="bottom"/>
                  <w:hideMark/>
                </w:tcPr>
                <w:p w14:paraId="2609E90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90 kg</w:t>
                  </w:r>
                </w:p>
              </w:tc>
              <w:tc>
                <w:tcPr>
                  <w:tcW w:w="1440" w:type="dxa"/>
                  <w:tcBorders>
                    <w:top w:val="nil"/>
                    <w:left w:val="nil"/>
                    <w:bottom w:val="single" w:sz="4" w:space="0" w:color="auto"/>
                    <w:right w:val="single" w:sz="4" w:space="0" w:color="auto"/>
                  </w:tcBorders>
                  <w:noWrap/>
                  <w:vAlign w:val="bottom"/>
                  <w:hideMark/>
                </w:tcPr>
                <w:p w14:paraId="653E36E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940 kg</w:t>
                  </w:r>
                </w:p>
              </w:tc>
            </w:tr>
            <w:tr w:rsidR="0075184E" w:rsidRPr="00FE2787" w14:paraId="3029076E" w14:textId="77777777" w:rsidTr="00053215">
              <w:trPr>
                <w:trHeight w:val="1328"/>
              </w:trPr>
              <w:tc>
                <w:tcPr>
                  <w:tcW w:w="2880" w:type="dxa"/>
                  <w:tcBorders>
                    <w:top w:val="nil"/>
                    <w:left w:val="single" w:sz="4" w:space="0" w:color="auto"/>
                    <w:bottom w:val="single" w:sz="4" w:space="0" w:color="auto"/>
                    <w:right w:val="single" w:sz="4" w:space="0" w:color="auto"/>
                  </w:tcBorders>
                  <w:vAlign w:val="bottom"/>
                  <w:hideMark/>
                </w:tcPr>
                <w:p w14:paraId="2EC5268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lastRenderedPageBreak/>
                    <w:t>Olej (1L) o zawartości kwasów jednonienasyconych powyżej 50% i zawartości kwasów wielonienasyconych poniżej 40%</w:t>
                  </w:r>
                </w:p>
              </w:tc>
              <w:tc>
                <w:tcPr>
                  <w:tcW w:w="1695" w:type="dxa"/>
                  <w:tcBorders>
                    <w:top w:val="nil"/>
                    <w:left w:val="nil"/>
                    <w:bottom w:val="single" w:sz="4" w:space="0" w:color="auto"/>
                    <w:right w:val="single" w:sz="4" w:space="0" w:color="auto"/>
                  </w:tcBorders>
                  <w:noWrap/>
                  <w:vAlign w:val="bottom"/>
                  <w:hideMark/>
                </w:tcPr>
                <w:p w14:paraId="5C64A4A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100 ltr</w:t>
                  </w:r>
                </w:p>
              </w:tc>
              <w:tc>
                <w:tcPr>
                  <w:tcW w:w="1552" w:type="dxa"/>
                  <w:tcBorders>
                    <w:top w:val="nil"/>
                    <w:left w:val="nil"/>
                    <w:bottom w:val="single" w:sz="4" w:space="0" w:color="auto"/>
                    <w:right w:val="nil"/>
                  </w:tcBorders>
                  <w:noWrap/>
                  <w:vAlign w:val="bottom"/>
                  <w:hideMark/>
                </w:tcPr>
                <w:p w14:paraId="1C0D3B5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110 ltr</w:t>
                  </w:r>
                </w:p>
              </w:tc>
              <w:tc>
                <w:tcPr>
                  <w:tcW w:w="1533" w:type="dxa"/>
                  <w:tcBorders>
                    <w:top w:val="nil"/>
                    <w:left w:val="single" w:sz="4" w:space="0" w:color="auto"/>
                    <w:bottom w:val="single" w:sz="4" w:space="0" w:color="auto"/>
                    <w:right w:val="single" w:sz="4" w:space="0" w:color="auto"/>
                  </w:tcBorders>
                  <w:noWrap/>
                  <w:vAlign w:val="bottom"/>
                  <w:hideMark/>
                </w:tcPr>
                <w:p w14:paraId="42AA339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62 ltr.</w:t>
                  </w:r>
                </w:p>
              </w:tc>
              <w:tc>
                <w:tcPr>
                  <w:tcW w:w="1440" w:type="dxa"/>
                  <w:tcBorders>
                    <w:top w:val="nil"/>
                    <w:left w:val="nil"/>
                    <w:bottom w:val="single" w:sz="4" w:space="0" w:color="auto"/>
                    <w:right w:val="single" w:sz="4" w:space="0" w:color="auto"/>
                  </w:tcBorders>
                  <w:noWrap/>
                  <w:vAlign w:val="bottom"/>
                  <w:hideMark/>
                </w:tcPr>
                <w:p w14:paraId="1689665F" w14:textId="77777777" w:rsidR="0075184E" w:rsidRPr="00FE2787" w:rsidRDefault="0075184E" w:rsidP="00053215">
                  <w:pPr>
                    <w:overflowPunct/>
                    <w:autoSpaceDE/>
                    <w:autoSpaceDN/>
                    <w:adjustRightInd/>
                    <w:jc w:val="center"/>
                    <w:textAlignment w:val="auto"/>
                    <w:rPr>
                      <w:color w:val="000000"/>
                      <w:sz w:val="22"/>
                      <w:szCs w:val="22"/>
                    </w:rPr>
                  </w:pPr>
                  <w:r>
                    <w:rPr>
                      <w:color w:val="000000"/>
                      <w:sz w:val="22"/>
                      <w:szCs w:val="22"/>
                    </w:rPr>
                    <w:t>2</w:t>
                  </w:r>
                  <w:r w:rsidRPr="00FE2787">
                    <w:rPr>
                      <w:color w:val="000000"/>
                      <w:sz w:val="22"/>
                      <w:szCs w:val="22"/>
                    </w:rPr>
                    <w:t>72 ltr.</w:t>
                  </w:r>
                </w:p>
              </w:tc>
            </w:tr>
            <w:tr w:rsidR="0075184E" w:rsidRPr="00FE2787" w14:paraId="52D8F96A"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10ED44A"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Oliwa z oliwek extra vergine</w:t>
                  </w:r>
                </w:p>
              </w:tc>
              <w:tc>
                <w:tcPr>
                  <w:tcW w:w="1695" w:type="dxa"/>
                  <w:tcBorders>
                    <w:top w:val="nil"/>
                    <w:left w:val="nil"/>
                    <w:bottom w:val="single" w:sz="4" w:space="0" w:color="auto"/>
                    <w:right w:val="single" w:sz="4" w:space="0" w:color="auto"/>
                  </w:tcBorders>
                  <w:noWrap/>
                  <w:vAlign w:val="bottom"/>
                  <w:hideMark/>
                </w:tcPr>
                <w:p w14:paraId="20F2DFB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 szt. x 0,5 ltr</w:t>
                  </w:r>
                </w:p>
              </w:tc>
              <w:tc>
                <w:tcPr>
                  <w:tcW w:w="1552" w:type="dxa"/>
                  <w:tcBorders>
                    <w:top w:val="nil"/>
                    <w:left w:val="nil"/>
                    <w:bottom w:val="single" w:sz="4" w:space="0" w:color="auto"/>
                    <w:right w:val="nil"/>
                  </w:tcBorders>
                  <w:noWrap/>
                  <w:vAlign w:val="bottom"/>
                  <w:hideMark/>
                </w:tcPr>
                <w:p w14:paraId="207E531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 szt. x 0,5 ltr</w:t>
                  </w:r>
                </w:p>
              </w:tc>
              <w:tc>
                <w:tcPr>
                  <w:tcW w:w="1533" w:type="dxa"/>
                  <w:tcBorders>
                    <w:top w:val="nil"/>
                    <w:left w:val="single" w:sz="4" w:space="0" w:color="auto"/>
                    <w:bottom w:val="single" w:sz="4" w:space="0" w:color="auto"/>
                    <w:right w:val="single" w:sz="4" w:space="0" w:color="auto"/>
                  </w:tcBorders>
                  <w:noWrap/>
                  <w:vAlign w:val="bottom"/>
                  <w:hideMark/>
                </w:tcPr>
                <w:p w14:paraId="294675B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0F1FD27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19 x 0,5 ltr</w:t>
                  </w:r>
                </w:p>
              </w:tc>
            </w:tr>
            <w:tr w:rsidR="0075184E" w:rsidRPr="00FE2787" w14:paraId="2B46CBF1"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8E5327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Oregano suszone</w:t>
                  </w:r>
                </w:p>
              </w:tc>
              <w:tc>
                <w:tcPr>
                  <w:tcW w:w="1695" w:type="dxa"/>
                  <w:tcBorders>
                    <w:top w:val="nil"/>
                    <w:left w:val="nil"/>
                    <w:bottom w:val="single" w:sz="4" w:space="0" w:color="auto"/>
                    <w:right w:val="single" w:sz="4" w:space="0" w:color="auto"/>
                  </w:tcBorders>
                  <w:noWrap/>
                  <w:vAlign w:val="bottom"/>
                  <w:hideMark/>
                </w:tcPr>
                <w:p w14:paraId="3BCE131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 x 8 g</w:t>
                  </w:r>
                </w:p>
              </w:tc>
              <w:tc>
                <w:tcPr>
                  <w:tcW w:w="1552" w:type="dxa"/>
                  <w:tcBorders>
                    <w:top w:val="nil"/>
                    <w:left w:val="nil"/>
                    <w:bottom w:val="single" w:sz="4" w:space="0" w:color="auto"/>
                    <w:right w:val="nil"/>
                  </w:tcBorders>
                  <w:noWrap/>
                  <w:vAlign w:val="bottom"/>
                  <w:hideMark/>
                </w:tcPr>
                <w:p w14:paraId="6BBE351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x 8 g</w:t>
                  </w:r>
                </w:p>
              </w:tc>
              <w:tc>
                <w:tcPr>
                  <w:tcW w:w="1533" w:type="dxa"/>
                  <w:tcBorders>
                    <w:top w:val="nil"/>
                    <w:left w:val="single" w:sz="4" w:space="0" w:color="auto"/>
                    <w:bottom w:val="single" w:sz="4" w:space="0" w:color="auto"/>
                    <w:right w:val="single" w:sz="4" w:space="0" w:color="auto"/>
                  </w:tcBorders>
                  <w:noWrap/>
                  <w:vAlign w:val="bottom"/>
                  <w:hideMark/>
                </w:tcPr>
                <w:p w14:paraId="7B086D6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0D5905F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x 8 g</w:t>
                  </w:r>
                </w:p>
              </w:tc>
            </w:tr>
            <w:tr w:rsidR="0075184E" w:rsidRPr="00FE2787" w14:paraId="5530F10D" w14:textId="77777777" w:rsidTr="00053215">
              <w:trPr>
                <w:trHeight w:val="882"/>
              </w:trPr>
              <w:tc>
                <w:tcPr>
                  <w:tcW w:w="2880" w:type="dxa"/>
                  <w:tcBorders>
                    <w:top w:val="nil"/>
                    <w:left w:val="single" w:sz="4" w:space="0" w:color="auto"/>
                    <w:bottom w:val="single" w:sz="4" w:space="0" w:color="auto"/>
                    <w:right w:val="single" w:sz="4" w:space="0" w:color="auto"/>
                  </w:tcBorders>
                  <w:vAlign w:val="bottom"/>
                  <w:hideMark/>
                </w:tcPr>
                <w:p w14:paraId="560AB60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Owoce mrożone (truskawka, malina, wiśnia, śliwka, mieszanka kompotowa)</w:t>
                  </w:r>
                </w:p>
              </w:tc>
              <w:tc>
                <w:tcPr>
                  <w:tcW w:w="1695" w:type="dxa"/>
                  <w:tcBorders>
                    <w:top w:val="nil"/>
                    <w:left w:val="nil"/>
                    <w:bottom w:val="single" w:sz="4" w:space="0" w:color="auto"/>
                    <w:right w:val="single" w:sz="4" w:space="0" w:color="auto"/>
                  </w:tcBorders>
                  <w:noWrap/>
                  <w:vAlign w:val="bottom"/>
                  <w:hideMark/>
                </w:tcPr>
                <w:p w14:paraId="73F58CA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120 szt. x 2,5 kg</w:t>
                  </w:r>
                </w:p>
              </w:tc>
              <w:tc>
                <w:tcPr>
                  <w:tcW w:w="1552" w:type="dxa"/>
                  <w:tcBorders>
                    <w:top w:val="nil"/>
                    <w:left w:val="nil"/>
                    <w:bottom w:val="single" w:sz="4" w:space="0" w:color="auto"/>
                    <w:right w:val="single" w:sz="4" w:space="0" w:color="auto"/>
                  </w:tcBorders>
                  <w:noWrap/>
                  <w:vAlign w:val="bottom"/>
                  <w:hideMark/>
                </w:tcPr>
                <w:p w14:paraId="2E2183F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szt. x 2,5 kg</w:t>
                  </w:r>
                </w:p>
              </w:tc>
              <w:tc>
                <w:tcPr>
                  <w:tcW w:w="1533" w:type="dxa"/>
                  <w:tcBorders>
                    <w:top w:val="nil"/>
                    <w:left w:val="nil"/>
                    <w:bottom w:val="single" w:sz="4" w:space="0" w:color="auto"/>
                    <w:right w:val="single" w:sz="4" w:space="0" w:color="auto"/>
                  </w:tcBorders>
                  <w:noWrap/>
                  <w:vAlign w:val="bottom"/>
                  <w:hideMark/>
                </w:tcPr>
                <w:p w14:paraId="56CF5A8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 x 2,5 kg</w:t>
                  </w:r>
                </w:p>
              </w:tc>
              <w:tc>
                <w:tcPr>
                  <w:tcW w:w="1440" w:type="dxa"/>
                  <w:tcBorders>
                    <w:top w:val="nil"/>
                    <w:left w:val="nil"/>
                    <w:bottom w:val="single" w:sz="4" w:space="0" w:color="auto"/>
                    <w:right w:val="single" w:sz="4" w:space="0" w:color="auto"/>
                  </w:tcBorders>
                  <w:noWrap/>
                  <w:vAlign w:val="bottom"/>
                  <w:hideMark/>
                </w:tcPr>
                <w:p w14:paraId="6BD13D7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480 x 2,5 kg</w:t>
                  </w:r>
                </w:p>
              </w:tc>
            </w:tr>
            <w:tr w:rsidR="0075184E" w:rsidRPr="00FE2787" w14:paraId="1F0B3204"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19C575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Kukurydziane pałeczki</w:t>
                  </w:r>
                </w:p>
              </w:tc>
              <w:tc>
                <w:tcPr>
                  <w:tcW w:w="1695" w:type="dxa"/>
                  <w:tcBorders>
                    <w:top w:val="nil"/>
                    <w:left w:val="nil"/>
                    <w:bottom w:val="single" w:sz="4" w:space="0" w:color="auto"/>
                    <w:right w:val="single" w:sz="4" w:space="0" w:color="auto"/>
                  </w:tcBorders>
                  <w:noWrap/>
                  <w:vAlign w:val="bottom"/>
                  <w:hideMark/>
                </w:tcPr>
                <w:p w14:paraId="75CE7ED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szt. x 50 g</w:t>
                  </w:r>
                </w:p>
              </w:tc>
              <w:tc>
                <w:tcPr>
                  <w:tcW w:w="1552" w:type="dxa"/>
                  <w:tcBorders>
                    <w:top w:val="nil"/>
                    <w:left w:val="nil"/>
                    <w:bottom w:val="single" w:sz="4" w:space="0" w:color="auto"/>
                    <w:right w:val="single" w:sz="4" w:space="0" w:color="auto"/>
                  </w:tcBorders>
                  <w:noWrap/>
                  <w:vAlign w:val="bottom"/>
                  <w:hideMark/>
                </w:tcPr>
                <w:p w14:paraId="0DE5C63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42F2156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5C2C000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x 50 g50 g</w:t>
                  </w:r>
                </w:p>
              </w:tc>
            </w:tr>
            <w:tr w:rsidR="0075184E" w:rsidRPr="00FE2787" w14:paraId="7CA65371"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B8A92E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Papryka</w:t>
                  </w:r>
                </w:p>
              </w:tc>
              <w:tc>
                <w:tcPr>
                  <w:tcW w:w="1695" w:type="dxa"/>
                  <w:tcBorders>
                    <w:top w:val="nil"/>
                    <w:left w:val="nil"/>
                    <w:bottom w:val="single" w:sz="4" w:space="0" w:color="auto"/>
                    <w:right w:val="single" w:sz="4" w:space="0" w:color="auto"/>
                  </w:tcBorders>
                  <w:noWrap/>
                  <w:vAlign w:val="bottom"/>
                  <w:hideMark/>
                </w:tcPr>
                <w:p w14:paraId="5E3189E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350 kg</w:t>
                  </w:r>
                </w:p>
              </w:tc>
              <w:tc>
                <w:tcPr>
                  <w:tcW w:w="1552" w:type="dxa"/>
                  <w:tcBorders>
                    <w:top w:val="nil"/>
                    <w:left w:val="nil"/>
                    <w:bottom w:val="single" w:sz="4" w:space="0" w:color="auto"/>
                    <w:right w:val="nil"/>
                  </w:tcBorders>
                  <w:noWrap/>
                  <w:vAlign w:val="bottom"/>
                  <w:hideMark/>
                </w:tcPr>
                <w:p w14:paraId="2D83ECF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250 kg</w:t>
                  </w:r>
                </w:p>
              </w:tc>
              <w:tc>
                <w:tcPr>
                  <w:tcW w:w="1533" w:type="dxa"/>
                  <w:tcBorders>
                    <w:top w:val="nil"/>
                    <w:left w:val="single" w:sz="4" w:space="0" w:color="auto"/>
                    <w:bottom w:val="single" w:sz="4" w:space="0" w:color="auto"/>
                    <w:right w:val="single" w:sz="4" w:space="0" w:color="auto"/>
                  </w:tcBorders>
                  <w:noWrap/>
                  <w:vAlign w:val="bottom"/>
                  <w:hideMark/>
                </w:tcPr>
                <w:p w14:paraId="392659E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40 kg </w:t>
                  </w:r>
                </w:p>
              </w:tc>
              <w:tc>
                <w:tcPr>
                  <w:tcW w:w="1440" w:type="dxa"/>
                  <w:tcBorders>
                    <w:top w:val="nil"/>
                    <w:left w:val="nil"/>
                    <w:bottom w:val="single" w:sz="4" w:space="0" w:color="auto"/>
                    <w:right w:val="single" w:sz="4" w:space="0" w:color="auto"/>
                  </w:tcBorders>
                  <w:noWrap/>
                  <w:vAlign w:val="bottom"/>
                  <w:hideMark/>
                </w:tcPr>
                <w:p w14:paraId="0F52F5A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640 kg</w:t>
                  </w:r>
                </w:p>
              </w:tc>
            </w:tr>
            <w:tr w:rsidR="0075184E" w:rsidRPr="00FE2787" w14:paraId="08020BC3"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13DBFF1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Papryka ostra mielona</w:t>
                  </w:r>
                </w:p>
              </w:tc>
              <w:tc>
                <w:tcPr>
                  <w:tcW w:w="1695" w:type="dxa"/>
                  <w:tcBorders>
                    <w:top w:val="nil"/>
                    <w:left w:val="nil"/>
                    <w:bottom w:val="single" w:sz="4" w:space="0" w:color="auto"/>
                    <w:right w:val="single" w:sz="4" w:space="0" w:color="auto"/>
                  </w:tcBorders>
                  <w:noWrap/>
                  <w:vAlign w:val="bottom"/>
                  <w:hideMark/>
                </w:tcPr>
                <w:p w14:paraId="79D6556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szt. x 20 g</w:t>
                  </w:r>
                </w:p>
              </w:tc>
              <w:tc>
                <w:tcPr>
                  <w:tcW w:w="1552" w:type="dxa"/>
                  <w:tcBorders>
                    <w:top w:val="nil"/>
                    <w:left w:val="nil"/>
                    <w:bottom w:val="single" w:sz="4" w:space="0" w:color="auto"/>
                    <w:right w:val="nil"/>
                  </w:tcBorders>
                  <w:noWrap/>
                  <w:vAlign w:val="bottom"/>
                  <w:hideMark/>
                </w:tcPr>
                <w:p w14:paraId="2E96F27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 szt. x 20 g</w:t>
                  </w:r>
                </w:p>
              </w:tc>
              <w:tc>
                <w:tcPr>
                  <w:tcW w:w="1533" w:type="dxa"/>
                  <w:tcBorders>
                    <w:top w:val="nil"/>
                    <w:left w:val="single" w:sz="4" w:space="0" w:color="auto"/>
                    <w:bottom w:val="single" w:sz="4" w:space="0" w:color="auto"/>
                    <w:right w:val="single" w:sz="4" w:space="0" w:color="auto"/>
                  </w:tcBorders>
                  <w:noWrap/>
                  <w:vAlign w:val="bottom"/>
                  <w:hideMark/>
                </w:tcPr>
                <w:p w14:paraId="6FDF782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6B110BE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90 x 20 g</w:t>
                  </w:r>
                </w:p>
              </w:tc>
            </w:tr>
            <w:tr w:rsidR="0075184E" w:rsidRPr="00FE2787" w14:paraId="77FEA788"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189FAE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Papryka słodka mielona</w:t>
                  </w:r>
                </w:p>
              </w:tc>
              <w:tc>
                <w:tcPr>
                  <w:tcW w:w="1695" w:type="dxa"/>
                  <w:tcBorders>
                    <w:top w:val="nil"/>
                    <w:left w:val="nil"/>
                    <w:bottom w:val="single" w:sz="4" w:space="0" w:color="auto"/>
                    <w:right w:val="single" w:sz="4" w:space="0" w:color="auto"/>
                  </w:tcBorders>
                  <w:noWrap/>
                  <w:vAlign w:val="bottom"/>
                  <w:hideMark/>
                </w:tcPr>
                <w:p w14:paraId="356B393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szt. x 20 g</w:t>
                  </w:r>
                </w:p>
              </w:tc>
              <w:tc>
                <w:tcPr>
                  <w:tcW w:w="1552" w:type="dxa"/>
                  <w:tcBorders>
                    <w:top w:val="nil"/>
                    <w:left w:val="nil"/>
                    <w:bottom w:val="single" w:sz="4" w:space="0" w:color="auto"/>
                    <w:right w:val="nil"/>
                  </w:tcBorders>
                  <w:noWrap/>
                  <w:vAlign w:val="bottom"/>
                  <w:hideMark/>
                </w:tcPr>
                <w:p w14:paraId="6D7E25B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 szt. x 20 g</w:t>
                  </w:r>
                </w:p>
              </w:tc>
              <w:tc>
                <w:tcPr>
                  <w:tcW w:w="1533" w:type="dxa"/>
                  <w:tcBorders>
                    <w:top w:val="nil"/>
                    <w:left w:val="single" w:sz="4" w:space="0" w:color="auto"/>
                    <w:bottom w:val="single" w:sz="4" w:space="0" w:color="auto"/>
                    <w:right w:val="single" w:sz="4" w:space="0" w:color="auto"/>
                  </w:tcBorders>
                  <w:noWrap/>
                  <w:vAlign w:val="bottom"/>
                  <w:hideMark/>
                </w:tcPr>
                <w:p w14:paraId="1B7A465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 x 20 g</w:t>
                  </w:r>
                </w:p>
              </w:tc>
              <w:tc>
                <w:tcPr>
                  <w:tcW w:w="1440" w:type="dxa"/>
                  <w:tcBorders>
                    <w:top w:val="nil"/>
                    <w:left w:val="nil"/>
                    <w:bottom w:val="single" w:sz="4" w:space="0" w:color="auto"/>
                    <w:right w:val="single" w:sz="4" w:space="0" w:color="auto"/>
                  </w:tcBorders>
                  <w:noWrap/>
                  <w:vAlign w:val="bottom"/>
                  <w:hideMark/>
                </w:tcPr>
                <w:p w14:paraId="3CE9FF9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94 x 20 g</w:t>
                  </w:r>
                </w:p>
              </w:tc>
            </w:tr>
            <w:tr w:rsidR="0075184E" w:rsidRPr="00FE2787" w14:paraId="4871029F" w14:textId="77777777" w:rsidTr="00053215">
              <w:trPr>
                <w:trHeight w:val="600"/>
              </w:trPr>
              <w:tc>
                <w:tcPr>
                  <w:tcW w:w="2880" w:type="dxa"/>
                  <w:tcBorders>
                    <w:top w:val="nil"/>
                    <w:left w:val="single" w:sz="4" w:space="0" w:color="auto"/>
                    <w:bottom w:val="single" w:sz="4" w:space="0" w:color="auto"/>
                    <w:right w:val="single" w:sz="4" w:space="0" w:color="auto"/>
                  </w:tcBorders>
                  <w:vAlign w:val="bottom"/>
                  <w:hideMark/>
                </w:tcPr>
                <w:p w14:paraId="7F6DF34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parówki z szynki zawartość mięsa min. 80 %</w:t>
                  </w:r>
                </w:p>
              </w:tc>
              <w:tc>
                <w:tcPr>
                  <w:tcW w:w="1695" w:type="dxa"/>
                  <w:tcBorders>
                    <w:top w:val="nil"/>
                    <w:left w:val="nil"/>
                    <w:bottom w:val="single" w:sz="4" w:space="0" w:color="auto"/>
                    <w:right w:val="single" w:sz="4" w:space="0" w:color="auto"/>
                  </w:tcBorders>
                  <w:noWrap/>
                  <w:vAlign w:val="bottom"/>
                  <w:hideMark/>
                </w:tcPr>
                <w:p w14:paraId="381AFA2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7DFAB04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1548BFE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240 x 200 g</w:t>
                  </w:r>
                </w:p>
              </w:tc>
              <w:tc>
                <w:tcPr>
                  <w:tcW w:w="1440" w:type="dxa"/>
                  <w:tcBorders>
                    <w:top w:val="nil"/>
                    <w:left w:val="nil"/>
                    <w:bottom w:val="single" w:sz="4" w:space="0" w:color="auto"/>
                    <w:right w:val="single" w:sz="4" w:space="0" w:color="auto"/>
                  </w:tcBorders>
                  <w:noWrap/>
                  <w:vAlign w:val="bottom"/>
                  <w:hideMark/>
                </w:tcPr>
                <w:p w14:paraId="22F5BD6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240 x 200 g</w:t>
                  </w:r>
                </w:p>
              </w:tc>
            </w:tr>
            <w:tr w:rsidR="0075184E" w:rsidRPr="00FE2787" w14:paraId="4F85C224" w14:textId="77777777" w:rsidTr="00053215">
              <w:trPr>
                <w:trHeight w:val="762"/>
              </w:trPr>
              <w:tc>
                <w:tcPr>
                  <w:tcW w:w="2880" w:type="dxa"/>
                  <w:tcBorders>
                    <w:top w:val="nil"/>
                    <w:left w:val="single" w:sz="4" w:space="0" w:color="auto"/>
                    <w:bottom w:val="single" w:sz="4" w:space="0" w:color="auto"/>
                    <w:right w:val="single" w:sz="4" w:space="0" w:color="auto"/>
                  </w:tcBorders>
                  <w:vAlign w:val="bottom"/>
                  <w:hideMark/>
                </w:tcPr>
                <w:p w14:paraId="327E698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Parówki (zawartość mięsa minimum 90%)</w:t>
                  </w:r>
                </w:p>
              </w:tc>
              <w:tc>
                <w:tcPr>
                  <w:tcW w:w="1695" w:type="dxa"/>
                  <w:tcBorders>
                    <w:top w:val="nil"/>
                    <w:left w:val="nil"/>
                    <w:bottom w:val="single" w:sz="4" w:space="0" w:color="auto"/>
                    <w:right w:val="single" w:sz="4" w:space="0" w:color="auto"/>
                  </w:tcBorders>
                  <w:noWrap/>
                  <w:vAlign w:val="bottom"/>
                  <w:hideMark/>
                </w:tcPr>
                <w:p w14:paraId="36A40D4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360 x 200 g</w:t>
                  </w:r>
                </w:p>
              </w:tc>
              <w:tc>
                <w:tcPr>
                  <w:tcW w:w="1552" w:type="dxa"/>
                  <w:tcBorders>
                    <w:top w:val="nil"/>
                    <w:left w:val="nil"/>
                    <w:bottom w:val="single" w:sz="4" w:space="0" w:color="auto"/>
                    <w:right w:val="nil"/>
                  </w:tcBorders>
                  <w:noWrap/>
                  <w:vAlign w:val="bottom"/>
                  <w:hideMark/>
                </w:tcPr>
                <w:p w14:paraId="4E9D57F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250 x 200 g</w:t>
                  </w:r>
                </w:p>
              </w:tc>
              <w:tc>
                <w:tcPr>
                  <w:tcW w:w="1533" w:type="dxa"/>
                  <w:tcBorders>
                    <w:top w:val="nil"/>
                    <w:left w:val="single" w:sz="4" w:space="0" w:color="auto"/>
                    <w:bottom w:val="single" w:sz="4" w:space="0" w:color="auto"/>
                    <w:right w:val="single" w:sz="4" w:space="0" w:color="auto"/>
                  </w:tcBorders>
                  <w:noWrap/>
                  <w:vAlign w:val="bottom"/>
                  <w:hideMark/>
                </w:tcPr>
                <w:p w14:paraId="0543B6E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11CBB90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610 x 200 g</w:t>
                  </w:r>
                </w:p>
              </w:tc>
            </w:tr>
            <w:tr w:rsidR="0075184E" w:rsidRPr="00FE2787" w14:paraId="1A8B5CEF"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975CA4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Pasztet podlaski</w:t>
                  </w:r>
                </w:p>
              </w:tc>
              <w:tc>
                <w:tcPr>
                  <w:tcW w:w="1695" w:type="dxa"/>
                  <w:tcBorders>
                    <w:top w:val="nil"/>
                    <w:left w:val="nil"/>
                    <w:bottom w:val="single" w:sz="4" w:space="0" w:color="auto"/>
                    <w:right w:val="single" w:sz="4" w:space="0" w:color="auto"/>
                  </w:tcBorders>
                  <w:noWrap/>
                  <w:vAlign w:val="bottom"/>
                  <w:hideMark/>
                </w:tcPr>
                <w:p w14:paraId="16DEC30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 szt. x 195 g</w:t>
                  </w:r>
                </w:p>
              </w:tc>
              <w:tc>
                <w:tcPr>
                  <w:tcW w:w="1552" w:type="dxa"/>
                  <w:tcBorders>
                    <w:top w:val="nil"/>
                    <w:left w:val="nil"/>
                    <w:bottom w:val="single" w:sz="4" w:space="0" w:color="auto"/>
                    <w:right w:val="nil"/>
                  </w:tcBorders>
                  <w:noWrap/>
                  <w:vAlign w:val="bottom"/>
                  <w:hideMark/>
                </w:tcPr>
                <w:p w14:paraId="7AED330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78CB1F3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237A012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 x 195 g</w:t>
                  </w:r>
                </w:p>
              </w:tc>
            </w:tr>
            <w:tr w:rsidR="0075184E" w:rsidRPr="00FE2787" w14:paraId="2B3C1048"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F790AE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Pieczarki</w:t>
                  </w:r>
                </w:p>
              </w:tc>
              <w:tc>
                <w:tcPr>
                  <w:tcW w:w="1695" w:type="dxa"/>
                  <w:tcBorders>
                    <w:top w:val="nil"/>
                    <w:left w:val="nil"/>
                    <w:bottom w:val="single" w:sz="4" w:space="0" w:color="auto"/>
                    <w:right w:val="single" w:sz="4" w:space="0" w:color="auto"/>
                  </w:tcBorders>
                  <w:noWrap/>
                  <w:vAlign w:val="bottom"/>
                  <w:hideMark/>
                </w:tcPr>
                <w:p w14:paraId="11A3FDB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kg</w:t>
                  </w:r>
                </w:p>
              </w:tc>
              <w:tc>
                <w:tcPr>
                  <w:tcW w:w="1552" w:type="dxa"/>
                  <w:tcBorders>
                    <w:top w:val="nil"/>
                    <w:left w:val="nil"/>
                    <w:bottom w:val="single" w:sz="4" w:space="0" w:color="auto"/>
                    <w:right w:val="nil"/>
                  </w:tcBorders>
                  <w:noWrap/>
                  <w:vAlign w:val="bottom"/>
                  <w:hideMark/>
                </w:tcPr>
                <w:p w14:paraId="5B49E99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120 kg</w:t>
                  </w:r>
                </w:p>
              </w:tc>
              <w:tc>
                <w:tcPr>
                  <w:tcW w:w="1533" w:type="dxa"/>
                  <w:tcBorders>
                    <w:top w:val="nil"/>
                    <w:left w:val="single" w:sz="4" w:space="0" w:color="auto"/>
                    <w:bottom w:val="single" w:sz="4" w:space="0" w:color="auto"/>
                    <w:right w:val="single" w:sz="4" w:space="0" w:color="auto"/>
                  </w:tcBorders>
                  <w:noWrap/>
                  <w:vAlign w:val="bottom"/>
                  <w:hideMark/>
                </w:tcPr>
                <w:p w14:paraId="3D932CF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52308A7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160 kg</w:t>
                  </w:r>
                </w:p>
              </w:tc>
            </w:tr>
            <w:tr w:rsidR="0075184E" w:rsidRPr="00FE2787" w14:paraId="356CC596"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A495DF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Pieprz mielony </w:t>
                  </w:r>
                </w:p>
              </w:tc>
              <w:tc>
                <w:tcPr>
                  <w:tcW w:w="1695" w:type="dxa"/>
                  <w:tcBorders>
                    <w:top w:val="nil"/>
                    <w:left w:val="nil"/>
                    <w:bottom w:val="single" w:sz="4" w:space="0" w:color="auto"/>
                    <w:right w:val="single" w:sz="4" w:space="0" w:color="auto"/>
                  </w:tcBorders>
                  <w:noWrap/>
                  <w:vAlign w:val="bottom"/>
                  <w:hideMark/>
                </w:tcPr>
                <w:p w14:paraId="2BA6B55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szt. x 20 g</w:t>
                  </w:r>
                </w:p>
              </w:tc>
              <w:tc>
                <w:tcPr>
                  <w:tcW w:w="1552" w:type="dxa"/>
                  <w:tcBorders>
                    <w:top w:val="nil"/>
                    <w:left w:val="nil"/>
                    <w:bottom w:val="single" w:sz="4" w:space="0" w:color="auto"/>
                    <w:right w:val="nil"/>
                  </w:tcBorders>
                  <w:noWrap/>
                  <w:vAlign w:val="bottom"/>
                  <w:hideMark/>
                </w:tcPr>
                <w:p w14:paraId="3587473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21C49BF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 x 20 g</w:t>
                  </w:r>
                </w:p>
              </w:tc>
              <w:tc>
                <w:tcPr>
                  <w:tcW w:w="1440" w:type="dxa"/>
                  <w:tcBorders>
                    <w:top w:val="nil"/>
                    <w:left w:val="nil"/>
                    <w:bottom w:val="single" w:sz="4" w:space="0" w:color="auto"/>
                    <w:right w:val="single" w:sz="4" w:space="0" w:color="auto"/>
                  </w:tcBorders>
                  <w:noWrap/>
                  <w:vAlign w:val="bottom"/>
                  <w:hideMark/>
                </w:tcPr>
                <w:p w14:paraId="0EA0446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x 20 g</w:t>
                  </w:r>
                </w:p>
              </w:tc>
            </w:tr>
            <w:tr w:rsidR="0075184E" w:rsidRPr="00FE2787" w14:paraId="51941AD2"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8E4DEB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Pieprz mielony </w:t>
                  </w:r>
                </w:p>
              </w:tc>
              <w:tc>
                <w:tcPr>
                  <w:tcW w:w="1695" w:type="dxa"/>
                  <w:tcBorders>
                    <w:top w:val="nil"/>
                    <w:left w:val="nil"/>
                    <w:bottom w:val="single" w:sz="4" w:space="0" w:color="auto"/>
                    <w:right w:val="single" w:sz="4" w:space="0" w:color="auto"/>
                  </w:tcBorders>
                  <w:noWrap/>
                  <w:vAlign w:val="bottom"/>
                  <w:hideMark/>
                </w:tcPr>
                <w:p w14:paraId="6F41CAE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 szt. x 820 g</w:t>
                  </w:r>
                </w:p>
              </w:tc>
              <w:tc>
                <w:tcPr>
                  <w:tcW w:w="1552" w:type="dxa"/>
                  <w:tcBorders>
                    <w:top w:val="nil"/>
                    <w:left w:val="nil"/>
                    <w:bottom w:val="single" w:sz="4" w:space="0" w:color="auto"/>
                    <w:right w:val="nil"/>
                  </w:tcBorders>
                  <w:noWrap/>
                  <w:vAlign w:val="bottom"/>
                  <w:hideMark/>
                </w:tcPr>
                <w:p w14:paraId="4A12F73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 szt. x 820 g</w:t>
                  </w:r>
                </w:p>
              </w:tc>
              <w:tc>
                <w:tcPr>
                  <w:tcW w:w="1533" w:type="dxa"/>
                  <w:tcBorders>
                    <w:top w:val="nil"/>
                    <w:left w:val="single" w:sz="4" w:space="0" w:color="auto"/>
                    <w:bottom w:val="single" w:sz="4" w:space="0" w:color="auto"/>
                    <w:right w:val="single" w:sz="4" w:space="0" w:color="auto"/>
                  </w:tcBorders>
                  <w:noWrap/>
                  <w:vAlign w:val="bottom"/>
                  <w:hideMark/>
                </w:tcPr>
                <w:p w14:paraId="54A38C7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2151937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 x 820 g</w:t>
                  </w:r>
                </w:p>
              </w:tc>
            </w:tr>
            <w:tr w:rsidR="0075184E" w:rsidRPr="00FE2787" w14:paraId="168CE9AB"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9D5C028"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Pierś kurczaka</w:t>
                  </w:r>
                </w:p>
              </w:tc>
              <w:tc>
                <w:tcPr>
                  <w:tcW w:w="1695" w:type="dxa"/>
                  <w:tcBorders>
                    <w:top w:val="nil"/>
                    <w:left w:val="nil"/>
                    <w:bottom w:val="single" w:sz="4" w:space="0" w:color="auto"/>
                    <w:right w:val="single" w:sz="4" w:space="0" w:color="auto"/>
                  </w:tcBorders>
                  <w:noWrap/>
                  <w:vAlign w:val="bottom"/>
                  <w:hideMark/>
                </w:tcPr>
                <w:p w14:paraId="58399E8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350 kg</w:t>
                  </w:r>
                </w:p>
              </w:tc>
              <w:tc>
                <w:tcPr>
                  <w:tcW w:w="1552" w:type="dxa"/>
                  <w:tcBorders>
                    <w:top w:val="nil"/>
                    <w:left w:val="nil"/>
                    <w:bottom w:val="single" w:sz="4" w:space="0" w:color="auto"/>
                    <w:right w:val="nil"/>
                  </w:tcBorders>
                  <w:noWrap/>
                  <w:vAlign w:val="bottom"/>
                  <w:hideMark/>
                </w:tcPr>
                <w:p w14:paraId="3582FB9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1200 kg</w:t>
                  </w:r>
                </w:p>
              </w:tc>
              <w:tc>
                <w:tcPr>
                  <w:tcW w:w="1533" w:type="dxa"/>
                  <w:tcBorders>
                    <w:top w:val="nil"/>
                    <w:left w:val="single" w:sz="4" w:space="0" w:color="auto"/>
                    <w:bottom w:val="single" w:sz="4" w:space="0" w:color="auto"/>
                    <w:right w:val="single" w:sz="4" w:space="0" w:color="auto"/>
                  </w:tcBorders>
                  <w:noWrap/>
                  <w:vAlign w:val="bottom"/>
                  <w:hideMark/>
                </w:tcPr>
                <w:p w14:paraId="7CFA3D7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130 kg</w:t>
                  </w:r>
                </w:p>
              </w:tc>
              <w:tc>
                <w:tcPr>
                  <w:tcW w:w="1440" w:type="dxa"/>
                  <w:tcBorders>
                    <w:top w:val="nil"/>
                    <w:left w:val="nil"/>
                    <w:bottom w:val="single" w:sz="4" w:space="0" w:color="auto"/>
                    <w:right w:val="single" w:sz="4" w:space="0" w:color="auto"/>
                  </w:tcBorders>
                  <w:noWrap/>
                  <w:vAlign w:val="bottom"/>
                  <w:hideMark/>
                </w:tcPr>
                <w:p w14:paraId="27161E1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1680 kg</w:t>
                  </w:r>
                </w:p>
              </w:tc>
            </w:tr>
            <w:tr w:rsidR="0075184E" w:rsidRPr="00FE2787" w14:paraId="1DE8F99E"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6ECF706"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Pierś z indyka gotowana krojona</w:t>
                  </w:r>
                </w:p>
              </w:tc>
              <w:tc>
                <w:tcPr>
                  <w:tcW w:w="1695" w:type="dxa"/>
                  <w:tcBorders>
                    <w:top w:val="nil"/>
                    <w:left w:val="nil"/>
                    <w:bottom w:val="single" w:sz="4" w:space="0" w:color="auto"/>
                    <w:right w:val="single" w:sz="4" w:space="0" w:color="auto"/>
                  </w:tcBorders>
                  <w:noWrap/>
                  <w:vAlign w:val="bottom"/>
                  <w:hideMark/>
                </w:tcPr>
                <w:p w14:paraId="3BCD79F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kg</w:t>
                  </w:r>
                </w:p>
              </w:tc>
              <w:tc>
                <w:tcPr>
                  <w:tcW w:w="1552" w:type="dxa"/>
                  <w:tcBorders>
                    <w:top w:val="nil"/>
                    <w:left w:val="nil"/>
                    <w:bottom w:val="single" w:sz="4" w:space="0" w:color="auto"/>
                    <w:right w:val="nil"/>
                  </w:tcBorders>
                  <w:noWrap/>
                  <w:vAlign w:val="bottom"/>
                  <w:hideMark/>
                </w:tcPr>
                <w:p w14:paraId="54CD024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57DE0A5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16 kg </w:t>
                  </w:r>
                </w:p>
              </w:tc>
              <w:tc>
                <w:tcPr>
                  <w:tcW w:w="1440" w:type="dxa"/>
                  <w:tcBorders>
                    <w:top w:val="nil"/>
                    <w:left w:val="nil"/>
                    <w:bottom w:val="single" w:sz="4" w:space="0" w:color="auto"/>
                    <w:right w:val="single" w:sz="4" w:space="0" w:color="auto"/>
                  </w:tcBorders>
                  <w:noWrap/>
                  <w:vAlign w:val="bottom"/>
                  <w:hideMark/>
                </w:tcPr>
                <w:p w14:paraId="7C3F27D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36 kg</w:t>
                  </w:r>
                </w:p>
              </w:tc>
            </w:tr>
            <w:tr w:rsidR="0075184E" w:rsidRPr="00FE2787" w14:paraId="313FE3C9"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DBCDC0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Pietruszka</w:t>
                  </w:r>
                </w:p>
              </w:tc>
              <w:tc>
                <w:tcPr>
                  <w:tcW w:w="1695" w:type="dxa"/>
                  <w:tcBorders>
                    <w:top w:val="nil"/>
                    <w:left w:val="nil"/>
                    <w:bottom w:val="single" w:sz="4" w:space="0" w:color="auto"/>
                    <w:right w:val="single" w:sz="4" w:space="0" w:color="auto"/>
                  </w:tcBorders>
                  <w:noWrap/>
                  <w:vAlign w:val="bottom"/>
                  <w:hideMark/>
                </w:tcPr>
                <w:p w14:paraId="2151797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120 kg</w:t>
                  </w:r>
                </w:p>
              </w:tc>
              <w:tc>
                <w:tcPr>
                  <w:tcW w:w="1552" w:type="dxa"/>
                  <w:tcBorders>
                    <w:top w:val="nil"/>
                    <w:left w:val="nil"/>
                    <w:bottom w:val="single" w:sz="4" w:space="0" w:color="auto"/>
                    <w:right w:val="nil"/>
                  </w:tcBorders>
                  <w:noWrap/>
                  <w:vAlign w:val="bottom"/>
                  <w:hideMark/>
                </w:tcPr>
                <w:p w14:paraId="4DACC4C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200 kg</w:t>
                  </w:r>
                </w:p>
              </w:tc>
              <w:tc>
                <w:tcPr>
                  <w:tcW w:w="1533" w:type="dxa"/>
                  <w:tcBorders>
                    <w:top w:val="nil"/>
                    <w:left w:val="single" w:sz="4" w:space="0" w:color="auto"/>
                    <w:bottom w:val="single" w:sz="4" w:space="0" w:color="auto"/>
                    <w:right w:val="single" w:sz="4" w:space="0" w:color="auto"/>
                  </w:tcBorders>
                  <w:noWrap/>
                  <w:vAlign w:val="bottom"/>
                  <w:hideMark/>
                </w:tcPr>
                <w:p w14:paraId="7806199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230 kg</w:t>
                  </w:r>
                </w:p>
              </w:tc>
              <w:tc>
                <w:tcPr>
                  <w:tcW w:w="1440" w:type="dxa"/>
                  <w:tcBorders>
                    <w:top w:val="nil"/>
                    <w:left w:val="nil"/>
                    <w:bottom w:val="single" w:sz="4" w:space="0" w:color="auto"/>
                    <w:right w:val="single" w:sz="4" w:space="0" w:color="auto"/>
                  </w:tcBorders>
                  <w:noWrap/>
                  <w:vAlign w:val="bottom"/>
                  <w:hideMark/>
                </w:tcPr>
                <w:p w14:paraId="1D1106D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550 kg</w:t>
                  </w:r>
                </w:p>
              </w:tc>
            </w:tr>
            <w:tr w:rsidR="0075184E" w:rsidRPr="00FE2787" w14:paraId="6560F92C"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B1257A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Płatki kukurydziane czekoladowe</w:t>
                  </w:r>
                </w:p>
              </w:tc>
              <w:tc>
                <w:tcPr>
                  <w:tcW w:w="1695" w:type="dxa"/>
                  <w:tcBorders>
                    <w:top w:val="nil"/>
                    <w:left w:val="nil"/>
                    <w:bottom w:val="single" w:sz="4" w:space="0" w:color="auto"/>
                    <w:right w:val="single" w:sz="4" w:space="0" w:color="auto"/>
                  </w:tcBorders>
                  <w:noWrap/>
                  <w:vAlign w:val="bottom"/>
                  <w:hideMark/>
                </w:tcPr>
                <w:p w14:paraId="09B9A65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szt. x 450 g</w:t>
                  </w:r>
                </w:p>
              </w:tc>
              <w:tc>
                <w:tcPr>
                  <w:tcW w:w="1552" w:type="dxa"/>
                  <w:tcBorders>
                    <w:top w:val="nil"/>
                    <w:left w:val="nil"/>
                    <w:bottom w:val="single" w:sz="4" w:space="0" w:color="auto"/>
                    <w:right w:val="single" w:sz="4" w:space="0" w:color="auto"/>
                  </w:tcBorders>
                  <w:noWrap/>
                  <w:vAlign w:val="bottom"/>
                  <w:hideMark/>
                </w:tcPr>
                <w:p w14:paraId="3230320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7DFAF94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2039D30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x 450 g</w:t>
                  </w:r>
                </w:p>
              </w:tc>
            </w:tr>
            <w:tr w:rsidR="0075184E" w:rsidRPr="00FE2787" w14:paraId="62CEC54C"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443FA1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Płatki jęczmienne błyskawiczne</w:t>
                  </w:r>
                </w:p>
              </w:tc>
              <w:tc>
                <w:tcPr>
                  <w:tcW w:w="1695" w:type="dxa"/>
                  <w:tcBorders>
                    <w:top w:val="nil"/>
                    <w:left w:val="nil"/>
                    <w:bottom w:val="single" w:sz="4" w:space="0" w:color="auto"/>
                    <w:right w:val="single" w:sz="4" w:space="0" w:color="auto"/>
                  </w:tcBorders>
                  <w:noWrap/>
                  <w:vAlign w:val="bottom"/>
                  <w:hideMark/>
                </w:tcPr>
                <w:p w14:paraId="4EDDBD1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szt. x 400 g</w:t>
                  </w:r>
                </w:p>
              </w:tc>
              <w:tc>
                <w:tcPr>
                  <w:tcW w:w="1552" w:type="dxa"/>
                  <w:tcBorders>
                    <w:top w:val="nil"/>
                    <w:left w:val="nil"/>
                    <w:bottom w:val="single" w:sz="4" w:space="0" w:color="auto"/>
                    <w:right w:val="single" w:sz="4" w:space="0" w:color="auto"/>
                  </w:tcBorders>
                  <w:noWrap/>
                  <w:vAlign w:val="bottom"/>
                  <w:hideMark/>
                </w:tcPr>
                <w:p w14:paraId="2BABDD7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7B5B19D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54 x 400 g</w:t>
                  </w:r>
                </w:p>
              </w:tc>
              <w:tc>
                <w:tcPr>
                  <w:tcW w:w="1440" w:type="dxa"/>
                  <w:tcBorders>
                    <w:top w:val="nil"/>
                    <w:left w:val="nil"/>
                    <w:bottom w:val="single" w:sz="4" w:space="0" w:color="auto"/>
                    <w:right w:val="single" w:sz="4" w:space="0" w:color="auto"/>
                  </w:tcBorders>
                  <w:noWrap/>
                  <w:vAlign w:val="bottom"/>
                  <w:hideMark/>
                </w:tcPr>
                <w:p w14:paraId="70FADBC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94 x 400 g</w:t>
                  </w:r>
                </w:p>
              </w:tc>
            </w:tr>
            <w:tr w:rsidR="0075184E" w:rsidRPr="00FE2787" w14:paraId="0C8ACE4B"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173EA9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Płatki kółka z miodem</w:t>
                  </w:r>
                </w:p>
              </w:tc>
              <w:tc>
                <w:tcPr>
                  <w:tcW w:w="1695" w:type="dxa"/>
                  <w:tcBorders>
                    <w:top w:val="nil"/>
                    <w:left w:val="nil"/>
                    <w:bottom w:val="single" w:sz="4" w:space="0" w:color="auto"/>
                    <w:right w:val="single" w:sz="4" w:space="0" w:color="auto"/>
                  </w:tcBorders>
                  <w:noWrap/>
                  <w:vAlign w:val="bottom"/>
                  <w:hideMark/>
                </w:tcPr>
                <w:p w14:paraId="46FCB2D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szt. x 500 g</w:t>
                  </w:r>
                </w:p>
              </w:tc>
              <w:tc>
                <w:tcPr>
                  <w:tcW w:w="1552" w:type="dxa"/>
                  <w:tcBorders>
                    <w:top w:val="nil"/>
                    <w:left w:val="nil"/>
                    <w:bottom w:val="single" w:sz="4" w:space="0" w:color="auto"/>
                    <w:right w:val="single" w:sz="4" w:space="0" w:color="auto"/>
                  </w:tcBorders>
                  <w:noWrap/>
                  <w:vAlign w:val="bottom"/>
                  <w:hideMark/>
                </w:tcPr>
                <w:p w14:paraId="6765130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2B98E81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240C725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x 500g</w:t>
                  </w:r>
                </w:p>
              </w:tc>
            </w:tr>
            <w:tr w:rsidR="0075184E" w:rsidRPr="00FE2787" w14:paraId="44067244"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418DB8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Płatki kukurydziane</w:t>
                  </w:r>
                </w:p>
              </w:tc>
              <w:tc>
                <w:tcPr>
                  <w:tcW w:w="1695" w:type="dxa"/>
                  <w:tcBorders>
                    <w:top w:val="nil"/>
                    <w:left w:val="nil"/>
                    <w:bottom w:val="single" w:sz="4" w:space="0" w:color="auto"/>
                    <w:right w:val="single" w:sz="4" w:space="0" w:color="auto"/>
                  </w:tcBorders>
                  <w:noWrap/>
                  <w:vAlign w:val="bottom"/>
                  <w:hideMark/>
                </w:tcPr>
                <w:p w14:paraId="08AB94E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szt. x 500 g</w:t>
                  </w:r>
                </w:p>
              </w:tc>
              <w:tc>
                <w:tcPr>
                  <w:tcW w:w="1552" w:type="dxa"/>
                  <w:tcBorders>
                    <w:top w:val="nil"/>
                    <w:left w:val="nil"/>
                    <w:bottom w:val="single" w:sz="4" w:space="0" w:color="auto"/>
                    <w:right w:val="single" w:sz="4" w:space="0" w:color="auto"/>
                  </w:tcBorders>
                  <w:noWrap/>
                  <w:vAlign w:val="bottom"/>
                  <w:hideMark/>
                </w:tcPr>
                <w:p w14:paraId="397D26B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1143BD9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88 x 500 g</w:t>
                  </w:r>
                </w:p>
              </w:tc>
              <w:tc>
                <w:tcPr>
                  <w:tcW w:w="1440" w:type="dxa"/>
                  <w:tcBorders>
                    <w:top w:val="nil"/>
                    <w:left w:val="nil"/>
                    <w:bottom w:val="single" w:sz="4" w:space="0" w:color="auto"/>
                    <w:right w:val="single" w:sz="4" w:space="0" w:color="auto"/>
                  </w:tcBorders>
                  <w:noWrap/>
                  <w:vAlign w:val="bottom"/>
                  <w:hideMark/>
                </w:tcPr>
                <w:p w14:paraId="6ECCDB5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118 x 500 g</w:t>
                  </w:r>
                </w:p>
              </w:tc>
            </w:tr>
            <w:tr w:rsidR="0075184E" w:rsidRPr="00FE2787" w14:paraId="5CA1854A"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65A6B4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płatki ryżowe</w:t>
                  </w:r>
                </w:p>
              </w:tc>
              <w:tc>
                <w:tcPr>
                  <w:tcW w:w="1695" w:type="dxa"/>
                  <w:tcBorders>
                    <w:top w:val="nil"/>
                    <w:left w:val="nil"/>
                    <w:bottom w:val="single" w:sz="4" w:space="0" w:color="auto"/>
                    <w:right w:val="single" w:sz="4" w:space="0" w:color="auto"/>
                  </w:tcBorders>
                  <w:noWrap/>
                  <w:vAlign w:val="bottom"/>
                  <w:hideMark/>
                </w:tcPr>
                <w:p w14:paraId="15D15A3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 szt. x 400 g</w:t>
                  </w:r>
                </w:p>
              </w:tc>
              <w:tc>
                <w:tcPr>
                  <w:tcW w:w="1552" w:type="dxa"/>
                  <w:tcBorders>
                    <w:top w:val="nil"/>
                    <w:left w:val="nil"/>
                    <w:bottom w:val="single" w:sz="4" w:space="0" w:color="auto"/>
                    <w:right w:val="single" w:sz="4" w:space="0" w:color="auto"/>
                  </w:tcBorders>
                  <w:noWrap/>
                  <w:vAlign w:val="bottom"/>
                  <w:hideMark/>
                </w:tcPr>
                <w:p w14:paraId="1B7E629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5A98412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66 x 400 g</w:t>
                  </w:r>
                </w:p>
              </w:tc>
              <w:tc>
                <w:tcPr>
                  <w:tcW w:w="1440" w:type="dxa"/>
                  <w:tcBorders>
                    <w:top w:val="nil"/>
                    <w:left w:val="nil"/>
                    <w:bottom w:val="single" w:sz="4" w:space="0" w:color="auto"/>
                    <w:right w:val="single" w:sz="4" w:space="0" w:color="auto"/>
                  </w:tcBorders>
                  <w:noWrap/>
                  <w:vAlign w:val="bottom"/>
                  <w:hideMark/>
                </w:tcPr>
                <w:p w14:paraId="1E090F6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126 x 400 g</w:t>
                  </w:r>
                </w:p>
              </w:tc>
            </w:tr>
            <w:tr w:rsidR="0075184E" w:rsidRPr="00FE2787" w14:paraId="293EE91A"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B8346A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płatki jaglane</w:t>
                  </w:r>
                </w:p>
              </w:tc>
              <w:tc>
                <w:tcPr>
                  <w:tcW w:w="1695" w:type="dxa"/>
                  <w:tcBorders>
                    <w:top w:val="nil"/>
                    <w:left w:val="nil"/>
                    <w:bottom w:val="single" w:sz="4" w:space="0" w:color="auto"/>
                    <w:right w:val="single" w:sz="4" w:space="0" w:color="auto"/>
                  </w:tcBorders>
                  <w:noWrap/>
                  <w:vAlign w:val="bottom"/>
                  <w:hideMark/>
                </w:tcPr>
                <w:p w14:paraId="363ADF5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szt. x 400 g</w:t>
                  </w:r>
                </w:p>
              </w:tc>
              <w:tc>
                <w:tcPr>
                  <w:tcW w:w="1552" w:type="dxa"/>
                  <w:tcBorders>
                    <w:top w:val="nil"/>
                    <w:left w:val="nil"/>
                    <w:bottom w:val="single" w:sz="4" w:space="0" w:color="auto"/>
                    <w:right w:val="single" w:sz="4" w:space="0" w:color="auto"/>
                  </w:tcBorders>
                  <w:noWrap/>
                  <w:vAlign w:val="bottom"/>
                  <w:hideMark/>
                </w:tcPr>
                <w:p w14:paraId="0B9708E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3C3DB99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24 x 400 g</w:t>
                  </w:r>
                </w:p>
              </w:tc>
              <w:tc>
                <w:tcPr>
                  <w:tcW w:w="1440" w:type="dxa"/>
                  <w:tcBorders>
                    <w:top w:val="nil"/>
                    <w:left w:val="nil"/>
                    <w:bottom w:val="single" w:sz="4" w:space="0" w:color="auto"/>
                    <w:right w:val="single" w:sz="4" w:space="0" w:color="auto"/>
                  </w:tcBorders>
                  <w:noWrap/>
                  <w:vAlign w:val="bottom"/>
                  <w:hideMark/>
                </w:tcPr>
                <w:p w14:paraId="2705EC1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64 x 400 g</w:t>
                  </w:r>
                </w:p>
              </w:tc>
            </w:tr>
            <w:tr w:rsidR="0075184E" w:rsidRPr="00FE2787" w14:paraId="03929570"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D814D8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płatki orkiszowe</w:t>
                  </w:r>
                </w:p>
              </w:tc>
              <w:tc>
                <w:tcPr>
                  <w:tcW w:w="1695" w:type="dxa"/>
                  <w:tcBorders>
                    <w:top w:val="nil"/>
                    <w:left w:val="nil"/>
                    <w:bottom w:val="single" w:sz="4" w:space="0" w:color="auto"/>
                    <w:right w:val="single" w:sz="4" w:space="0" w:color="auto"/>
                  </w:tcBorders>
                  <w:noWrap/>
                  <w:vAlign w:val="bottom"/>
                  <w:hideMark/>
                </w:tcPr>
                <w:p w14:paraId="14873D8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szt. x 400 g</w:t>
                  </w:r>
                </w:p>
              </w:tc>
              <w:tc>
                <w:tcPr>
                  <w:tcW w:w="1552" w:type="dxa"/>
                  <w:tcBorders>
                    <w:top w:val="nil"/>
                    <w:left w:val="nil"/>
                    <w:bottom w:val="single" w:sz="4" w:space="0" w:color="auto"/>
                    <w:right w:val="single" w:sz="4" w:space="0" w:color="auto"/>
                  </w:tcBorders>
                  <w:noWrap/>
                  <w:vAlign w:val="bottom"/>
                  <w:hideMark/>
                </w:tcPr>
                <w:p w14:paraId="234F709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399EBB2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56 x 400 g </w:t>
                  </w:r>
                </w:p>
              </w:tc>
              <w:tc>
                <w:tcPr>
                  <w:tcW w:w="1440" w:type="dxa"/>
                  <w:tcBorders>
                    <w:top w:val="nil"/>
                    <w:left w:val="nil"/>
                    <w:bottom w:val="single" w:sz="4" w:space="0" w:color="auto"/>
                    <w:right w:val="single" w:sz="4" w:space="0" w:color="auto"/>
                  </w:tcBorders>
                  <w:noWrap/>
                  <w:vAlign w:val="bottom"/>
                  <w:hideMark/>
                </w:tcPr>
                <w:p w14:paraId="197DA0E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96 x 400 g</w:t>
                  </w:r>
                </w:p>
              </w:tc>
            </w:tr>
            <w:tr w:rsidR="0075184E" w:rsidRPr="00FE2787" w14:paraId="28B83568"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97BA32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Płatki owsiane błyskawiczne</w:t>
                  </w:r>
                </w:p>
              </w:tc>
              <w:tc>
                <w:tcPr>
                  <w:tcW w:w="1695" w:type="dxa"/>
                  <w:tcBorders>
                    <w:top w:val="nil"/>
                    <w:left w:val="nil"/>
                    <w:bottom w:val="single" w:sz="4" w:space="0" w:color="auto"/>
                    <w:right w:val="single" w:sz="4" w:space="0" w:color="auto"/>
                  </w:tcBorders>
                  <w:noWrap/>
                  <w:vAlign w:val="bottom"/>
                  <w:hideMark/>
                </w:tcPr>
                <w:p w14:paraId="072F1B9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szt. x 400 g</w:t>
                  </w:r>
                </w:p>
              </w:tc>
              <w:tc>
                <w:tcPr>
                  <w:tcW w:w="1552" w:type="dxa"/>
                  <w:tcBorders>
                    <w:top w:val="nil"/>
                    <w:left w:val="nil"/>
                    <w:bottom w:val="single" w:sz="4" w:space="0" w:color="auto"/>
                    <w:right w:val="single" w:sz="4" w:space="0" w:color="auto"/>
                  </w:tcBorders>
                  <w:noWrap/>
                  <w:vAlign w:val="bottom"/>
                  <w:hideMark/>
                </w:tcPr>
                <w:p w14:paraId="35420C1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41D72DA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58 x 500 g</w:t>
                  </w:r>
                </w:p>
              </w:tc>
              <w:tc>
                <w:tcPr>
                  <w:tcW w:w="1440" w:type="dxa"/>
                  <w:tcBorders>
                    <w:top w:val="nil"/>
                    <w:left w:val="nil"/>
                    <w:bottom w:val="single" w:sz="4" w:space="0" w:color="auto"/>
                    <w:right w:val="single" w:sz="4" w:space="0" w:color="auto"/>
                  </w:tcBorders>
                  <w:noWrap/>
                  <w:vAlign w:val="bottom"/>
                  <w:hideMark/>
                </w:tcPr>
                <w:p w14:paraId="76FED18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98 x 500 g</w:t>
                  </w:r>
                </w:p>
              </w:tc>
            </w:tr>
            <w:tr w:rsidR="0075184E" w:rsidRPr="00FE2787" w14:paraId="0A6DF79E"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DE58DDB"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Polędwica krojona</w:t>
                  </w:r>
                </w:p>
              </w:tc>
              <w:tc>
                <w:tcPr>
                  <w:tcW w:w="1695" w:type="dxa"/>
                  <w:tcBorders>
                    <w:top w:val="nil"/>
                    <w:left w:val="nil"/>
                    <w:bottom w:val="single" w:sz="4" w:space="0" w:color="auto"/>
                    <w:right w:val="single" w:sz="4" w:space="0" w:color="auto"/>
                  </w:tcBorders>
                  <w:noWrap/>
                  <w:vAlign w:val="bottom"/>
                  <w:hideMark/>
                </w:tcPr>
                <w:p w14:paraId="2A7FD17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kg</w:t>
                  </w:r>
                </w:p>
              </w:tc>
              <w:tc>
                <w:tcPr>
                  <w:tcW w:w="1552" w:type="dxa"/>
                  <w:tcBorders>
                    <w:top w:val="nil"/>
                    <w:left w:val="nil"/>
                    <w:bottom w:val="single" w:sz="4" w:space="0" w:color="auto"/>
                    <w:right w:val="single" w:sz="4" w:space="0" w:color="auto"/>
                  </w:tcBorders>
                  <w:noWrap/>
                  <w:vAlign w:val="bottom"/>
                  <w:hideMark/>
                </w:tcPr>
                <w:p w14:paraId="0492AF7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0A6188A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16 kg</w:t>
                  </w:r>
                </w:p>
              </w:tc>
              <w:tc>
                <w:tcPr>
                  <w:tcW w:w="1440" w:type="dxa"/>
                  <w:tcBorders>
                    <w:top w:val="nil"/>
                    <w:left w:val="nil"/>
                    <w:bottom w:val="single" w:sz="4" w:space="0" w:color="auto"/>
                    <w:right w:val="single" w:sz="4" w:space="0" w:color="auto"/>
                  </w:tcBorders>
                  <w:noWrap/>
                  <w:vAlign w:val="bottom"/>
                  <w:hideMark/>
                </w:tcPr>
                <w:p w14:paraId="5AC31E4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36 kg</w:t>
                  </w:r>
                </w:p>
              </w:tc>
            </w:tr>
            <w:tr w:rsidR="0075184E" w:rsidRPr="00FE2787" w14:paraId="79B5D41E"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7C1301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Pomarańcze (XII, I, II)</w:t>
                  </w:r>
                </w:p>
              </w:tc>
              <w:tc>
                <w:tcPr>
                  <w:tcW w:w="1695" w:type="dxa"/>
                  <w:tcBorders>
                    <w:top w:val="nil"/>
                    <w:left w:val="nil"/>
                    <w:bottom w:val="single" w:sz="4" w:space="0" w:color="auto"/>
                    <w:right w:val="single" w:sz="4" w:space="0" w:color="auto"/>
                  </w:tcBorders>
                  <w:noWrap/>
                  <w:vAlign w:val="bottom"/>
                  <w:hideMark/>
                </w:tcPr>
                <w:p w14:paraId="095F4F2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kg</w:t>
                  </w:r>
                </w:p>
              </w:tc>
              <w:tc>
                <w:tcPr>
                  <w:tcW w:w="1552" w:type="dxa"/>
                  <w:tcBorders>
                    <w:top w:val="nil"/>
                    <w:left w:val="nil"/>
                    <w:bottom w:val="single" w:sz="4" w:space="0" w:color="auto"/>
                    <w:right w:val="single" w:sz="4" w:space="0" w:color="auto"/>
                  </w:tcBorders>
                  <w:noWrap/>
                  <w:vAlign w:val="bottom"/>
                  <w:hideMark/>
                </w:tcPr>
                <w:p w14:paraId="286B7E3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3ED65DB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kg</w:t>
                  </w:r>
                </w:p>
              </w:tc>
              <w:tc>
                <w:tcPr>
                  <w:tcW w:w="1440" w:type="dxa"/>
                  <w:tcBorders>
                    <w:top w:val="nil"/>
                    <w:left w:val="nil"/>
                    <w:bottom w:val="single" w:sz="4" w:space="0" w:color="auto"/>
                    <w:right w:val="single" w:sz="4" w:space="0" w:color="auto"/>
                  </w:tcBorders>
                  <w:noWrap/>
                  <w:vAlign w:val="bottom"/>
                  <w:hideMark/>
                </w:tcPr>
                <w:p w14:paraId="40D6563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kg</w:t>
                  </w:r>
                </w:p>
              </w:tc>
            </w:tr>
            <w:tr w:rsidR="0075184E" w:rsidRPr="00FE2787" w14:paraId="48574969" w14:textId="77777777" w:rsidTr="00053215">
              <w:trPr>
                <w:trHeight w:val="522"/>
              </w:trPr>
              <w:tc>
                <w:tcPr>
                  <w:tcW w:w="2880" w:type="dxa"/>
                  <w:tcBorders>
                    <w:top w:val="nil"/>
                    <w:left w:val="single" w:sz="4" w:space="0" w:color="auto"/>
                    <w:bottom w:val="single" w:sz="4" w:space="0" w:color="auto"/>
                    <w:right w:val="single" w:sz="4" w:space="0" w:color="auto"/>
                  </w:tcBorders>
                  <w:vAlign w:val="bottom"/>
                  <w:hideMark/>
                </w:tcPr>
                <w:p w14:paraId="4F976AD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Pomidory (cały rok – przedszkole)</w:t>
                  </w:r>
                </w:p>
              </w:tc>
              <w:tc>
                <w:tcPr>
                  <w:tcW w:w="1695" w:type="dxa"/>
                  <w:tcBorders>
                    <w:top w:val="nil"/>
                    <w:left w:val="nil"/>
                    <w:bottom w:val="single" w:sz="4" w:space="0" w:color="auto"/>
                    <w:right w:val="single" w:sz="4" w:space="0" w:color="auto"/>
                  </w:tcBorders>
                  <w:noWrap/>
                  <w:vAlign w:val="bottom"/>
                  <w:hideMark/>
                </w:tcPr>
                <w:p w14:paraId="7EE9F81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80 kg</w:t>
                  </w:r>
                </w:p>
              </w:tc>
              <w:tc>
                <w:tcPr>
                  <w:tcW w:w="1552" w:type="dxa"/>
                  <w:tcBorders>
                    <w:top w:val="nil"/>
                    <w:left w:val="nil"/>
                    <w:bottom w:val="single" w:sz="4" w:space="0" w:color="auto"/>
                    <w:right w:val="nil"/>
                  </w:tcBorders>
                  <w:noWrap/>
                  <w:vAlign w:val="bottom"/>
                  <w:hideMark/>
                </w:tcPr>
                <w:p w14:paraId="70DF899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4AAE037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66 kg</w:t>
                  </w:r>
                </w:p>
              </w:tc>
              <w:tc>
                <w:tcPr>
                  <w:tcW w:w="1440" w:type="dxa"/>
                  <w:tcBorders>
                    <w:top w:val="nil"/>
                    <w:left w:val="nil"/>
                    <w:bottom w:val="single" w:sz="4" w:space="0" w:color="auto"/>
                    <w:right w:val="single" w:sz="4" w:space="0" w:color="auto"/>
                  </w:tcBorders>
                  <w:noWrap/>
                  <w:vAlign w:val="bottom"/>
                  <w:hideMark/>
                </w:tcPr>
                <w:p w14:paraId="10C7496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146 kg</w:t>
                  </w:r>
                </w:p>
              </w:tc>
            </w:tr>
            <w:tr w:rsidR="0075184E" w:rsidRPr="00FE2787" w14:paraId="658EFAD6"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7A810F1"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Pomidory (IV, V, VI, IX, X, XI)</w:t>
                  </w:r>
                </w:p>
              </w:tc>
              <w:tc>
                <w:tcPr>
                  <w:tcW w:w="1695" w:type="dxa"/>
                  <w:tcBorders>
                    <w:top w:val="nil"/>
                    <w:left w:val="nil"/>
                    <w:bottom w:val="single" w:sz="4" w:space="0" w:color="auto"/>
                    <w:right w:val="single" w:sz="4" w:space="0" w:color="auto"/>
                  </w:tcBorders>
                  <w:noWrap/>
                  <w:vAlign w:val="bottom"/>
                  <w:hideMark/>
                </w:tcPr>
                <w:p w14:paraId="659ED88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nil"/>
                  </w:tcBorders>
                  <w:noWrap/>
                  <w:vAlign w:val="bottom"/>
                  <w:hideMark/>
                </w:tcPr>
                <w:p w14:paraId="19E65B6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150 kg</w:t>
                  </w:r>
                </w:p>
              </w:tc>
              <w:tc>
                <w:tcPr>
                  <w:tcW w:w="1533" w:type="dxa"/>
                  <w:tcBorders>
                    <w:top w:val="nil"/>
                    <w:left w:val="single" w:sz="4" w:space="0" w:color="auto"/>
                    <w:bottom w:val="single" w:sz="4" w:space="0" w:color="auto"/>
                    <w:right w:val="single" w:sz="4" w:space="0" w:color="auto"/>
                  </w:tcBorders>
                  <w:noWrap/>
                  <w:vAlign w:val="bottom"/>
                  <w:hideMark/>
                </w:tcPr>
                <w:p w14:paraId="354CA75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58BCFEF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150 kg</w:t>
                  </w:r>
                </w:p>
              </w:tc>
            </w:tr>
            <w:tr w:rsidR="0075184E" w:rsidRPr="00FE2787" w14:paraId="209C0727"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939D62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Por</w:t>
                  </w:r>
                </w:p>
              </w:tc>
              <w:tc>
                <w:tcPr>
                  <w:tcW w:w="1695" w:type="dxa"/>
                  <w:tcBorders>
                    <w:top w:val="nil"/>
                    <w:left w:val="nil"/>
                    <w:bottom w:val="single" w:sz="4" w:space="0" w:color="auto"/>
                    <w:right w:val="single" w:sz="4" w:space="0" w:color="auto"/>
                  </w:tcBorders>
                  <w:noWrap/>
                  <w:vAlign w:val="bottom"/>
                  <w:hideMark/>
                </w:tcPr>
                <w:p w14:paraId="7AD9A46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120 kg</w:t>
                  </w:r>
                </w:p>
              </w:tc>
              <w:tc>
                <w:tcPr>
                  <w:tcW w:w="1552" w:type="dxa"/>
                  <w:tcBorders>
                    <w:top w:val="nil"/>
                    <w:left w:val="nil"/>
                    <w:bottom w:val="single" w:sz="4" w:space="0" w:color="auto"/>
                    <w:right w:val="nil"/>
                  </w:tcBorders>
                  <w:noWrap/>
                  <w:vAlign w:val="bottom"/>
                  <w:hideMark/>
                </w:tcPr>
                <w:p w14:paraId="0A84140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350 kg</w:t>
                  </w:r>
                </w:p>
              </w:tc>
              <w:tc>
                <w:tcPr>
                  <w:tcW w:w="1533" w:type="dxa"/>
                  <w:tcBorders>
                    <w:top w:val="nil"/>
                    <w:left w:val="single" w:sz="4" w:space="0" w:color="auto"/>
                    <w:bottom w:val="single" w:sz="4" w:space="0" w:color="auto"/>
                    <w:right w:val="single" w:sz="4" w:space="0" w:color="auto"/>
                  </w:tcBorders>
                  <w:noWrap/>
                  <w:vAlign w:val="bottom"/>
                  <w:hideMark/>
                </w:tcPr>
                <w:p w14:paraId="08001A1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84 kg</w:t>
                  </w:r>
                </w:p>
              </w:tc>
              <w:tc>
                <w:tcPr>
                  <w:tcW w:w="1440" w:type="dxa"/>
                  <w:tcBorders>
                    <w:top w:val="nil"/>
                    <w:left w:val="nil"/>
                    <w:bottom w:val="single" w:sz="4" w:space="0" w:color="auto"/>
                    <w:right w:val="single" w:sz="4" w:space="0" w:color="auto"/>
                  </w:tcBorders>
                  <w:noWrap/>
                  <w:vAlign w:val="bottom"/>
                  <w:hideMark/>
                </w:tcPr>
                <w:p w14:paraId="06F5D93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554 kg</w:t>
                  </w:r>
                </w:p>
              </w:tc>
            </w:tr>
            <w:tr w:rsidR="0075184E" w:rsidRPr="00FE2787" w14:paraId="35E50EC0"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1CCB1EA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Proszek do pieczenia</w:t>
                  </w:r>
                </w:p>
              </w:tc>
              <w:tc>
                <w:tcPr>
                  <w:tcW w:w="1695" w:type="dxa"/>
                  <w:tcBorders>
                    <w:top w:val="nil"/>
                    <w:left w:val="nil"/>
                    <w:bottom w:val="single" w:sz="4" w:space="0" w:color="auto"/>
                    <w:right w:val="single" w:sz="4" w:space="0" w:color="auto"/>
                  </w:tcBorders>
                  <w:noWrap/>
                  <w:vAlign w:val="bottom"/>
                  <w:hideMark/>
                </w:tcPr>
                <w:p w14:paraId="37641BC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szt. x 30 g</w:t>
                  </w:r>
                </w:p>
              </w:tc>
              <w:tc>
                <w:tcPr>
                  <w:tcW w:w="1552" w:type="dxa"/>
                  <w:tcBorders>
                    <w:top w:val="nil"/>
                    <w:left w:val="nil"/>
                    <w:bottom w:val="single" w:sz="4" w:space="0" w:color="auto"/>
                    <w:right w:val="nil"/>
                  </w:tcBorders>
                  <w:noWrap/>
                  <w:vAlign w:val="bottom"/>
                  <w:hideMark/>
                </w:tcPr>
                <w:p w14:paraId="168A67B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56BA1A8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90 x 30 g</w:t>
                  </w:r>
                </w:p>
              </w:tc>
              <w:tc>
                <w:tcPr>
                  <w:tcW w:w="1440" w:type="dxa"/>
                  <w:tcBorders>
                    <w:top w:val="nil"/>
                    <w:left w:val="nil"/>
                    <w:bottom w:val="single" w:sz="4" w:space="0" w:color="auto"/>
                    <w:right w:val="single" w:sz="4" w:space="0" w:color="auto"/>
                  </w:tcBorders>
                  <w:noWrap/>
                  <w:vAlign w:val="bottom"/>
                  <w:hideMark/>
                </w:tcPr>
                <w:p w14:paraId="3C9832E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160 x 30 g</w:t>
                  </w:r>
                </w:p>
              </w:tc>
            </w:tr>
            <w:tr w:rsidR="0075184E" w:rsidRPr="00FE2787" w14:paraId="592C511A"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F739EE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Przecier pomidorowy</w:t>
                  </w:r>
                </w:p>
              </w:tc>
              <w:tc>
                <w:tcPr>
                  <w:tcW w:w="1695" w:type="dxa"/>
                  <w:tcBorders>
                    <w:top w:val="nil"/>
                    <w:left w:val="nil"/>
                    <w:bottom w:val="single" w:sz="4" w:space="0" w:color="auto"/>
                    <w:right w:val="single" w:sz="4" w:space="0" w:color="auto"/>
                  </w:tcBorders>
                  <w:noWrap/>
                  <w:vAlign w:val="bottom"/>
                  <w:hideMark/>
                </w:tcPr>
                <w:p w14:paraId="01A33AB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170 x 500 g</w:t>
                  </w:r>
                </w:p>
              </w:tc>
              <w:tc>
                <w:tcPr>
                  <w:tcW w:w="1552" w:type="dxa"/>
                  <w:tcBorders>
                    <w:top w:val="nil"/>
                    <w:left w:val="nil"/>
                    <w:bottom w:val="single" w:sz="4" w:space="0" w:color="auto"/>
                    <w:right w:val="nil"/>
                  </w:tcBorders>
                  <w:noWrap/>
                  <w:vAlign w:val="bottom"/>
                  <w:hideMark/>
                </w:tcPr>
                <w:p w14:paraId="6E10468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250 x 500 g</w:t>
                  </w:r>
                </w:p>
              </w:tc>
              <w:tc>
                <w:tcPr>
                  <w:tcW w:w="1533" w:type="dxa"/>
                  <w:tcBorders>
                    <w:top w:val="nil"/>
                    <w:left w:val="single" w:sz="4" w:space="0" w:color="auto"/>
                    <w:bottom w:val="single" w:sz="4" w:space="0" w:color="auto"/>
                    <w:right w:val="single" w:sz="4" w:space="0" w:color="auto"/>
                  </w:tcBorders>
                  <w:noWrap/>
                  <w:vAlign w:val="bottom"/>
                  <w:hideMark/>
                </w:tcPr>
                <w:p w14:paraId="016FD21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 x 500 g</w:t>
                  </w:r>
                </w:p>
              </w:tc>
              <w:tc>
                <w:tcPr>
                  <w:tcW w:w="1440" w:type="dxa"/>
                  <w:tcBorders>
                    <w:top w:val="nil"/>
                    <w:left w:val="nil"/>
                    <w:bottom w:val="single" w:sz="4" w:space="0" w:color="auto"/>
                    <w:right w:val="single" w:sz="4" w:space="0" w:color="auto"/>
                  </w:tcBorders>
                  <w:noWrap/>
                  <w:vAlign w:val="bottom"/>
                  <w:hideMark/>
                </w:tcPr>
                <w:p w14:paraId="39DC72C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430 x 500 g</w:t>
                  </w:r>
                </w:p>
              </w:tc>
            </w:tr>
            <w:tr w:rsidR="0075184E" w:rsidRPr="00FE2787" w14:paraId="70AF87CE" w14:textId="77777777" w:rsidTr="00053215">
              <w:trPr>
                <w:trHeight w:val="600"/>
              </w:trPr>
              <w:tc>
                <w:tcPr>
                  <w:tcW w:w="2880" w:type="dxa"/>
                  <w:tcBorders>
                    <w:top w:val="nil"/>
                    <w:left w:val="single" w:sz="4" w:space="0" w:color="auto"/>
                    <w:bottom w:val="single" w:sz="4" w:space="0" w:color="auto"/>
                    <w:right w:val="single" w:sz="4" w:space="0" w:color="auto"/>
                  </w:tcBorders>
                  <w:vAlign w:val="bottom"/>
                  <w:hideMark/>
                </w:tcPr>
                <w:p w14:paraId="14302DB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Przyprawa do kurczaka bez glutaminianu sodu</w:t>
                  </w:r>
                </w:p>
              </w:tc>
              <w:tc>
                <w:tcPr>
                  <w:tcW w:w="1695" w:type="dxa"/>
                  <w:tcBorders>
                    <w:top w:val="nil"/>
                    <w:left w:val="nil"/>
                    <w:bottom w:val="single" w:sz="4" w:space="0" w:color="auto"/>
                    <w:right w:val="single" w:sz="4" w:space="0" w:color="auto"/>
                  </w:tcBorders>
                  <w:noWrap/>
                  <w:vAlign w:val="bottom"/>
                  <w:hideMark/>
                </w:tcPr>
                <w:p w14:paraId="17565BB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nil"/>
                  </w:tcBorders>
                  <w:noWrap/>
                  <w:vAlign w:val="bottom"/>
                  <w:hideMark/>
                </w:tcPr>
                <w:p w14:paraId="670A131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088C14E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 x 80 g</w:t>
                  </w:r>
                </w:p>
              </w:tc>
              <w:tc>
                <w:tcPr>
                  <w:tcW w:w="1440" w:type="dxa"/>
                  <w:tcBorders>
                    <w:top w:val="nil"/>
                    <w:left w:val="nil"/>
                    <w:bottom w:val="single" w:sz="4" w:space="0" w:color="auto"/>
                    <w:right w:val="single" w:sz="4" w:space="0" w:color="auto"/>
                  </w:tcBorders>
                  <w:noWrap/>
                  <w:vAlign w:val="bottom"/>
                  <w:hideMark/>
                </w:tcPr>
                <w:p w14:paraId="0109D15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 x 80 g</w:t>
                  </w:r>
                </w:p>
              </w:tc>
            </w:tr>
            <w:tr w:rsidR="0075184E" w:rsidRPr="00FE2787" w14:paraId="3CEB6CC2" w14:textId="77777777" w:rsidTr="00053215">
              <w:trPr>
                <w:trHeight w:val="600"/>
              </w:trPr>
              <w:tc>
                <w:tcPr>
                  <w:tcW w:w="2880" w:type="dxa"/>
                  <w:tcBorders>
                    <w:top w:val="nil"/>
                    <w:left w:val="single" w:sz="4" w:space="0" w:color="auto"/>
                    <w:bottom w:val="single" w:sz="4" w:space="0" w:color="auto"/>
                    <w:right w:val="single" w:sz="4" w:space="0" w:color="auto"/>
                  </w:tcBorders>
                  <w:vAlign w:val="bottom"/>
                  <w:hideMark/>
                </w:tcPr>
                <w:p w14:paraId="18F9EE5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lastRenderedPageBreak/>
                    <w:t>Przyprawa do kurczaka bez glutaminianu sodu</w:t>
                  </w:r>
                </w:p>
              </w:tc>
              <w:tc>
                <w:tcPr>
                  <w:tcW w:w="1695" w:type="dxa"/>
                  <w:tcBorders>
                    <w:top w:val="nil"/>
                    <w:left w:val="nil"/>
                    <w:bottom w:val="single" w:sz="4" w:space="0" w:color="auto"/>
                    <w:right w:val="single" w:sz="4" w:space="0" w:color="auto"/>
                  </w:tcBorders>
                  <w:noWrap/>
                  <w:vAlign w:val="bottom"/>
                  <w:hideMark/>
                </w:tcPr>
                <w:p w14:paraId="4738377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 szt. x 800 g</w:t>
                  </w:r>
                </w:p>
              </w:tc>
              <w:tc>
                <w:tcPr>
                  <w:tcW w:w="1552" w:type="dxa"/>
                  <w:tcBorders>
                    <w:top w:val="nil"/>
                    <w:left w:val="nil"/>
                    <w:bottom w:val="single" w:sz="4" w:space="0" w:color="auto"/>
                    <w:right w:val="nil"/>
                  </w:tcBorders>
                  <w:noWrap/>
                  <w:vAlign w:val="bottom"/>
                  <w:hideMark/>
                </w:tcPr>
                <w:p w14:paraId="52B4F09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 szt. x 800 g</w:t>
                  </w:r>
                </w:p>
              </w:tc>
              <w:tc>
                <w:tcPr>
                  <w:tcW w:w="1533" w:type="dxa"/>
                  <w:tcBorders>
                    <w:top w:val="nil"/>
                    <w:left w:val="nil"/>
                    <w:bottom w:val="nil"/>
                    <w:right w:val="nil"/>
                  </w:tcBorders>
                  <w:noWrap/>
                  <w:vAlign w:val="bottom"/>
                  <w:hideMark/>
                </w:tcPr>
                <w:p w14:paraId="027E2C85" w14:textId="77777777" w:rsidR="0075184E" w:rsidRPr="00FE2787" w:rsidRDefault="0075184E" w:rsidP="00053215">
                  <w:pPr>
                    <w:overflowPunct/>
                    <w:autoSpaceDE/>
                    <w:autoSpaceDN/>
                    <w:adjustRightInd/>
                    <w:jc w:val="center"/>
                    <w:textAlignment w:val="auto"/>
                    <w:rPr>
                      <w:color w:val="000000"/>
                      <w:sz w:val="22"/>
                      <w:szCs w:val="22"/>
                    </w:rPr>
                  </w:pPr>
                </w:p>
              </w:tc>
              <w:tc>
                <w:tcPr>
                  <w:tcW w:w="1440" w:type="dxa"/>
                  <w:tcBorders>
                    <w:top w:val="nil"/>
                    <w:left w:val="single" w:sz="4" w:space="0" w:color="auto"/>
                    <w:bottom w:val="single" w:sz="4" w:space="0" w:color="auto"/>
                    <w:right w:val="single" w:sz="4" w:space="0" w:color="auto"/>
                  </w:tcBorders>
                  <w:noWrap/>
                  <w:vAlign w:val="bottom"/>
                  <w:hideMark/>
                </w:tcPr>
                <w:p w14:paraId="3D7E9A1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 x 800 g</w:t>
                  </w:r>
                </w:p>
              </w:tc>
            </w:tr>
            <w:tr w:rsidR="0075184E" w:rsidRPr="00FE2787" w14:paraId="5526E71A" w14:textId="77777777" w:rsidTr="00053215">
              <w:trPr>
                <w:trHeight w:val="552"/>
              </w:trPr>
              <w:tc>
                <w:tcPr>
                  <w:tcW w:w="2880" w:type="dxa"/>
                  <w:tcBorders>
                    <w:top w:val="nil"/>
                    <w:left w:val="single" w:sz="4" w:space="0" w:color="auto"/>
                    <w:bottom w:val="single" w:sz="4" w:space="0" w:color="auto"/>
                    <w:right w:val="single" w:sz="4" w:space="0" w:color="auto"/>
                  </w:tcBorders>
                  <w:vAlign w:val="bottom"/>
                  <w:hideMark/>
                </w:tcPr>
                <w:p w14:paraId="2EB8229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Przyprawa do mięs bez glutaminianu sodu</w:t>
                  </w:r>
                </w:p>
              </w:tc>
              <w:tc>
                <w:tcPr>
                  <w:tcW w:w="1695" w:type="dxa"/>
                  <w:tcBorders>
                    <w:top w:val="nil"/>
                    <w:left w:val="nil"/>
                    <w:bottom w:val="single" w:sz="4" w:space="0" w:color="auto"/>
                    <w:right w:val="single" w:sz="4" w:space="0" w:color="auto"/>
                  </w:tcBorders>
                  <w:noWrap/>
                  <w:vAlign w:val="bottom"/>
                  <w:hideMark/>
                </w:tcPr>
                <w:p w14:paraId="691506E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 szt. x 800 g</w:t>
                  </w:r>
                </w:p>
              </w:tc>
              <w:tc>
                <w:tcPr>
                  <w:tcW w:w="1552" w:type="dxa"/>
                  <w:tcBorders>
                    <w:top w:val="nil"/>
                    <w:left w:val="nil"/>
                    <w:bottom w:val="single" w:sz="4" w:space="0" w:color="auto"/>
                    <w:right w:val="nil"/>
                  </w:tcBorders>
                  <w:noWrap/>
                  <w:vAlign w:val="bottom"/>
                  <w:hideMark/>
                </w:tcPr>
                <w:p w14:paraId="66B791C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 szt. x 800 g</w:t>
                  </w:r>
                </w:p>
              </w:tc>
              <w:tc>
                <w:tcPr>
                  <w:tcW w:w="1533" w:type="dxa"/>
                  <w:tcBorders>
                    <w:top w:val="single" w:sz="4" w:space="0" w:color="auto"/>
                    <w:left w:val="single" w:sz="4" w:space="0" w:color="auto"/>
                    <w:bottom w:val="single" w:sz="4" w:space="0" w:color="auto"/>
                    <w:right w:val="single" w:sz="4" w:space="0" w:color="auto"/>
                  </w:tcBorders>
                  <w:noWrap/>
                  <w:vAlign w:val="bottom"/>
                  <w:hideMark/>
                </w:tcPr>
                <w:p w14:paraId="2B607DC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2FC5DFC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 x 800 g</w:t>
                  </w:r>
                </w:p>
              </w:tc>
            </w:tr>
            <w:tr w:rsidR="0075184E" w:rsidRPr="00FE2787" w14:paraId="251C75F3"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07CBC6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Przyprawa kebab-gyros</w:t>
                  </w:r>
                </w:p>
              </w:tc>
              <w:tc>
                <w:tcPr>
                  <w:tcW w:w="1695" w:type="dxa"/>
                  <w:tcBorders>
                    <w:top w:val="nil"/>
                    <w:left w:val="nil"/>
                    <w:bottom w:val="single" w:sz="4" w:space="0" w:color="auto"/>
                    <w:right w:val="single" w:sz="4" w:space="0" w:color="auto"/>
                  </w:tcBorders>
                  <w:noWrap/>
                  <w:vAlign w:val="bottom"/>
                  <w:hideMark/>
                </w:tcPr>
                <w:p w14:paraId="5C5524E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 x 30 g</w:t>
                  </w:r>
                </w:p>
              </w:tc>
              <w:tc>
                <w:tcPr>
                  <w:tcW w:w="1552" w:type="dxa"/>
                  <w:tcBorders>
                    <w:top w:val="nil"/>
                    <w:left w:val="nil"/>
                    <w:bottom w:val="single" w:sz="4" w:space="0" w:color="auto"/>
                    <w:right w:val="nil"/>
                  </w:tcBorders>
                  <w:noWrap/>
                  <w:vAlign w:val="bottom"/>
                  <w:hideMark/>
                </w:tcPr>
                <w:p w14:paraId="49753EB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x 30 g</w:t>
                  </w:r>
                </w:p>
              </w:tc>
              <w:tc>
                <w:tcPr>
                  <w:tcW w:w="1533" w:type="dxa"/>
                  <w:tcBorders>
                    <w:top w:val="nil"/>
                    <w:left w:val="single" w:sz="4" w:space="0" w:color="auto"/>
                    <w:bottom w:val="single" w:sz="4" w:space="0" w:color="auto"/>
                    <w:right w:val="single" w:sz="4" w:space="0" w:color="auto"/>
                  </w:tcBorders>
                  <w:noWrap/>
                  <w:vAlign w:val="bottom"/>
                  <w:hideMark/>
                </w:tcPr>
                <w:p w14:paraId="31F4681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084A4A9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x 30 g</w:t>
                  </w:r>
                </w:p>
              </w:tc>
            </w:tr>
            <w:tr w:rsidR="0075184E" w:rsidRPr="00FE2787" w14:paraId="5DB3A9AE"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FE59EC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Rozmaryn suszony</w:t>
                  </w:r>
                </w:p>
              </w:tc>
              <w:tc>
                <w:tcPr>
                  <w:tcW w:w="1695" w:type="dxa"/>
                  <w:tcBorders>
                    <w:top w:val="nil"/>
                    <w:left w:val="nil"/>
                    <w:bottom w:val="single" w:sz="4" w:space="0" w:color="auto"/>
                    <w:right w:val="single" w:sz="4" w:space="0" w:color="auto"/>
                  </w:tcBorders>
                  <w:noWrap/>
                  <w:vAlign w:val="bottom"/>
                  <w:hideMark/>
                </w:tcPr>
                <w:p w14:paraId="370823C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 x 15 g</w:t>
                  </w:r>
                </w:p>
              </w:tc>
              <w:tc>
                <w:tcPr>
                  <w:tcW w:w="1552" w:type="dxa"/>
                  <w:tcBorders>
                    <w:top w:val="nil"/>
                    <w:left w:val="nil"/>
                    <w:bottom w:val="single" w:sz="4" w:space="0" w:color="auto"/>
                    <w:right w:val="nil"/>
                  </w:tcBorders>
                  <w:noWrap/>
                  <w:vAlign w:val="bottom"/>
                  <w:hideMark/>
                </w:tcPr>
                <w:p w14:paraId="4E51AF6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 x 15 g</w:t>
                  </w:r>
                </w:p>
              </w:tc>
              <w:tc>
                <w:tcPr>
                  <w:tcW w:w="1533" w:type="dxa"/>
                  <w:tcBorders>
                    <w:top w:val="nil"/>
                    <w:left w:val="single" w:sz="4" w:space="0" w:color="auto"/>
                    <w:bottom w:val="single" w:sz="4" w:space="0" w:color="auto"/>
                    <w:right w:val="single" w:sz="4" w:space="0" w:color="auto"/>
                  </w:tcBorders>
                  <w:noWrap/>
                  <w:vAlign w:val="bottom"/>
                  <w:hideMark/>
                </w:tcPr>
                <w:p w14:paraId="2EC31D5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0E4A914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x 15 g</w:t>
                  </w:r>
                </w:p>
              </w:tc>
            </w:tr>
            <w:tr w:rsidR="0075184E" w:rsidRPr="00FE2787" w14:paraId="04BEC7FE" w14:textId="77777777" w:rsidTr="00053215">
              <w:trPr>
                <w:trHeight w:val="612"/>
              </w:trPr>
              <w:tc>
                <w:tcPr>
                  <w:tcW w:w="2880" w:type="dxa"/>
                  <w:tcBorders>
                    <w:top w:val="nil"/>
                    <w:left w:val="single" w:sz="4" w:space="0" w:color="auto"/>
                    <w:bottom w:val="single" w:sz="4" w:space="0" w:color="auto"/>
                    <w:right w:val="single" w:sz="4" w:space="0" w:color="auto"/>
                  </w:tcBorders>
                  <w:vAlign w:val="bottom"/>
                  <w:hideMark/>
                </w:tcPr>
                <w:p w14:paraId="5081591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Ryba mrożona miruna płaty bez skóry</w:t>
                  </w:r>
                </w:p>
              </w:tc>
              <w:tc>
                <w:tcPr>
                  <w:tcW w:w="1695" w:type="dxa"/>
                  <w:tcBorders>
                    <w:top w:val="nil"/>
                    <w:left w:val="nil"/>
                    <w:bottom w:val="single" w:sz="4" w:space="0" w:color="auto"/>
                    <w:right w:val="single" w:sz="4" w:space="0" w:color="auto"/>
                  </w:tcBorders>
                  <w:noWrap/>
                  <w:vAlign w:val="bottom"/>
                  <w:hideMark/>
                </w:tcPr>
                <w:p w14:paraId="0D43C23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200 kg</w:t>
                  </w:r>
                </w:p>
              </w:tc>
              <w:tc>
                <w:tcPr>
                  <w:tcW w:w="1552" w:type="dxa"/>
                  <w:tcBorders>
                    <w:top w:val="nil"/>
                    <w:left w:val="nil"/>
                    <w:bottom w:val="single" w:sz="4" w:space="0" w:color="auto"/>
                    <w:right w:val="nil"/>
                  </w:tcBorders>
                  <w:noWrap/>
                  <w:vAlign w:val="bottom"/>
                  <w:hideMark/>
                </w:tcPr>
                <w:p w14:paraId="7B7F73C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600 kg</w:t>
                  </w:r>
                </w:p>
              </w:tc>
              <w:tc>
                <w:tcPr>
                  <w:tcW w:w="1533" w:type="dxa"/>
                  <w:tcBorders>
                    <w:top w:val="nil"/>
                    <w:left w:val="single" w:sz="4" w:space="0" w:color="auto"/>
                    <w:bottom w:val="single" w:sz="4" w:space="0" w:color="auto"/>
                    <w:right w:val="single" w:sz="4" w:space="0" w:color="auto"/>
                  </w:tcBorders>
                  <w:noWrap/>
                  <w:vAlign w:val="bottom"/>
                  <w:hideMark/>
                </w:tcPr>
                <w:p w14:paraId="638A70E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110 kg</w:t>
                  </w:r>
                </w:p>
              </w:tc>
              <w:tc>
                <w:tcPr>
                  <w:tcW w:w="1440" w:type="dxa"/>
                  <w:tcBorders>
                    <w:top w:val="nil"/>
                    <w:left w:val="nil"/>
                    <w:bottom w:val="single" w:sz="4" w:space="0" w:color="auto"/>
                    <w:right w:val="single" w:sz="4" w:space="0" w:color="auto"/>
                  </w:tcBorders>
                  <w:noWrap/>
                  <w:vAlign w:val="bottom"/>
                  <w:hideMark/>
                </w:tcPr>
                <w:p w14:paraId="511A9B2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910 kg</w:t>
                  </w:r>
                </w:p>
              </w:tc>
            </w:tr>
            <w:tr w:rsidR="0075184E" w:rsidRPr="00FE2787" w14:paraId="10A68BFA"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60AFDD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Ryż</w:t>
                  </w:r>
                </w:p>
              </w:tc>
              <w:tc>
                <w:tcPr>
                  <w:tcW w:w="1695" w:type="dxa"/>
                  <w:tcBorders>
                    <w:top w:val="nil"/>
                    <w:left w:val="nil"/>
                    <w:bottom w:val="single" w:sz="4" w:space="0" w:color="auto"/>
                    <w:right w:val="single" w:sz="4" w:space="0" w:color="auto"/>
                  </w:tcBorders>
                  <w:noWrap/>
                  <w:vAlign w:val="bottom"/>
                  <w:hideMark/>
                </w:tcPr>
                <w:p w14:paraId="0EB80AA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100 kg</w:t>
                  </w:r>
                </w:p>
              </w:tc>
              <w:tc>
                <w:tcPr>
                  <w:tcW w:w="1552" w:type="dxa"/>
                  <w:tcBorders>
                    <w:top w:val="nil"/>
                    <w:left w:val="nil"/>
                    <w:bottom w:val="single" w:sz="4" w:space="0" w:color="auto"/>
                    <w:right w:val="nil"/>
                  </w:tcBorders>
                  <w:noWrap/>
                  <w:vAlign w:val="bottom"/>
                  <w:hideMark/>
                </w:tcPr>
                <w:p w14:paraId="457D665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350 kg</w:t>
                  </w:r>
                </w:p>
              </w:tc>
              <w:tc>
                <w:tcPr>
                  <w:tcW w:w="1533" w:type="dxa"/>
                  <w:tcBorders>
                    <w:top w:val="nil"/>
                    <w:left w:val="single" w:sz="4" w:space="0" w:color="auto"/>
                    <w:bottom w:val="single" w:sz="4" w:space="0" w:color="auto"/>
                    <w:right w:val="single" w:sz="4" w:space="0" w:color="auto"/>
                  </w:tcBorders>
                  <w:noWrap/>
                  <w:vAlign w:val="bottom"/>
                  <w:hideMark/>
                </w:tcPr>
                <w:p w14:paraId="76CBB78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 kg</w:t>
                  </w:r>
                </w:p>
              </w:tc>
              <w:tc>
                <w:tcPr>
                  <w:tcW w:w="1440" w:type="dxa"/>
                  <w:tcBorders>
                    <w:top w:val="nil"/>
                    <w:left w:val="nil"/>
                    <w:bottom w:val="single" w:sz="4" w:space="0" w:color="auto"/>
                    <w:right w:val="single" w:sz="4" w:space="0" w:color="auto"/>
                  </w:tcBorders>
                  <w:noWrap/>
                  <w:vAlign w:val="bottom"/>
                  <w:hideMark/>
                </w:tcPr>
                <w:p w14:paraId="004C780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510 kg</w:t>
                  </w:r>
                </w:p>
              </w:tc>
            </w:tr>
            <w:tr w:rsidR="0075184E" w:rsidRPr="00FE2787" w14:paraId="3907109C" w14:textId="77777777" w:rsidTr="00053215">
              <w:trPr>
                <w:trHeight w:val="600"/>
              </w:trPr>
              <w:tc>
                <w:tcPr>
                  <w:tcW w:w="2880" w:type="dxa"/>
                  <w:tcBorders>
                    <w:top w:val="nil"/>
                    <w:left w:val="single" w:sz="4" w:space="0" w:color="auto"/>
                    <w:bottom w:val="single" w:sz="4" w:space="0" w:color="auto"/>
                    <w:right w:val="single" w:sz="4" w:space="0" w:color="auto"/>
                  </w:tcBorders>
                  <w:vAlign w:val="bottom"/>
                  <w:hideMark/>
                </w:tcPr>
                <w:p w14:paraId="6054B5F5"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Rzodkiewka (IV, V, VI, VII, IX, X)</w:t>
                  </w:r>
                </w:p>
              </w:tc>
              <w:tc>
                <w:tcPr>
                  <w:tcW w:w="1695" w:type="dxa"/>
                  <w:tcBorders>
                    <w:top w:val="nil"/>
                    <w:left w:val="nil"/>
                    <w:bottom w:val="single" w:sz="4" w:space="0" w:color="auto"/>
                    <w:right w:val="single" w:sz="4" w:space="0" w:color="auto"/>
                  </w:tcBorders>
                  <w:noWrap/>
                  <w:vAlign w:val="bottom"/>
                  <w:hideMark/>
                </w:tcPr>
                <w:p w14:paraId="2CD572C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 p</w:t>
                  </w:r>
                </w:p>
              </w:tc>
              <w:tc>
                <w:tcPr>
                  <w:tcW w:w="1552" w:type="dxa"/>
                  <w:tcBorders>
                    <w:top w:val="nil"/>
                    <w:left w:val="nil"/>
                    <w:bottom w:val="single" w:sz="4" w:space="0" w:color="auto"/>
                    <w:right w:val="nil"/>
                  </w:tcBorders>
                  <w:noWrap/>
                  <w:vAlign w:val="bottom"/>
                  <w:hideMark/>
                </w:tcPr>
                <w:p w14:paraId="13A1AC4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 p</w:t>
                  </w:r>
                </w:p>
              </w:tc>
              <w:tc>
                <w:tcPr>
                  <w:tcW w:w="1533" w:type="dxa"/>
                  <w:tcBorders>
                    <w:top w:val="nil"/>
                    <w:left w:val="single" w:sz="4" w:space="0" w:color="auto"/>
                    <w:bottom w:val="single" w:sz="4" w:space="0" w:color="auto"/>
                    <w:right w:val="single" w:sz="4" w:space="0" w:color="auto"/>
                  </w:tcBorders>
                  <w:noWrap/>
                  <w:vAlign w:val="bottom"/>
                  <w:hideMark/>
                </w:tcPr>
                <w:p w14:paraId="3C5B64D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80 p.</w:t>
                  </w:r>
                </w:p>
              </w:tc>
              <w:tc>
                <w:tcPr>
                  <w:tcW w:w="1440" w:type="dxa"/>
                  <w:tcBorders>
                    <w:top w:val="nil"/>
                    <w:left w:val="nil"/>
                    <w:bottom w:val="single" w:sz="4" w:space="0" w:color="auto"/>
                    <w:right w:val="single" w:sz="4" w:space="0" w:color="auto"/>
                  </w:tcBorders>
                  <w:noWrap/>
                  <w:vAlign w:val="bottom"/>
                  <w:hideMark/>
                </w:tcPr>
                <w:p w14:paraId="1938F47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190 p.</w:t>
                  </w:r>
                </w:p>
              </w:tc>
            </w:tr>
            <w:tr w:rsidR="0075184E" w:rsidRPr="00FE2787" w14:paraId="3C7CFC00"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F14FDEC"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Sałata (IV, V, VI, VII, IX, X)</w:t>
                  </w:r>
                </w:p>
              </w:tc>
              <w:tc>
                <w:tcPr>
                  <w:tcW w:w="1695" w:type="dxa"/>
                  <w:tcBorders>
                    <w:top w:val="nil"/>
                    <w:left w:val="nil"/>
                    <w:bottom w:val="single" w:sz="4" w:space="0" w:color="auto"/>
                    <w:right w:val="single" w:sz="4" w:space="0" w:color="auto"/>
                  </w:tcBorders>
                  <w:noWrap/>
                  <w:vAlign w:val="bottom"/>
                  <w:hideMark/>
                </w:tcPr>
                <w:p w14:paraId="435E2AF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90 gł</w:t>
                  </w:r>
                </w:p>
              </w:tc>
              <w:tc>
                <w:tcPr>
                  <w:tcW w:w="1552" w:type="dxa"/>
                  <w:tcBorders>
                    <w:top w:val="nil"/>
                    <w:left w:val="nil"/>
                    <w:bottom w:val="single" w:sz="4" w:space="0" w:color="auto"/>
                    <w:right w:val="nil"/>
                  </w:tcBorders>
                  <w:noWrap/>
                  <w:vAlign w:val="bottom"/>
                  <w:hideMark/>
                </w:tcPr>
                <w:p w14:paraId="0EA4071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250 gł</w:t>
                  </w:r>
                </w:p>
              </w:tc>
              <w:tc>
                <w:tcPr>
                  <w:tcW w:w="1533" w:type="dxa"/>
                  <w:tcBorders>
                    <w:top w:val="nil"/>
                    <w:left w:val="single" w:sz="4" w:space="0" w:color="auto"/>
                    <w:bottom w:val="single" w:sz="4" w:space="0" w:color="auto"/>
                    <w:right w:val="single" w:sz="4" w:space="0" w:color="auto"/>
                  </w:tcBorders>
                  <w:noWrap/>
                  <w:vAlign w:val="bottom"/>
                  <w:hideMark/>
                </w:tcPr>
                <w:p w14:paraId="45B1261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gł</w:t>
                  </w:r>
                </w:p>
              </w:tc>
              <w:tc>
                <w:tcPr>
                  <w:tcW w:w="1440" w:type="dxa"/>
                  <w:tcBorders>
                    <w:top w:val="nil"/>
                    <w:left w:val="nil"/>
                    <w:bottom w:val="single" w:sz="4" w:space="0" w:color="auto"/>
                    <w:right w:val="single" w:sz="4" w:space="0" w:color="auto"/>
                  </w:tcBorders>
                  <w:noWrap/>
                  <w:vAlign w:val="bottom"/>
                  <w:hideMark/>
                </w:tcPr>
                <w:p w14:paraId="380F42A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370 gł</w:t>
                  </w:r>
                </w:p>
              </w:tc>
            </w:tr>
            <w:tr w:rsidR="0075184E" w:rsidRPr="00FE2787" w14:paraId="0C539AFD"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1DC651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Sałata lodowa</w:t>
                  </w:r>
                </w:p>
              </w:tc>
              <w:tc>
                <w:tcPr>
                  <w:tcW w:w="1695" w:type="dxa"/>
                  <w:tcBorders>
                    <w:top w:val="nil"/>
                    <w:left w:val="nil"/>
                    <w:bottom w:val="single" w:sz="4" w:space="0" w:color="auto"/>
                    <w:right w:val="single" w:sz="4" w:space="0" w:color="auto"/>
                  </w:tcBorders>
                  <w:noWrap/>
                  <w:vAlign w:val="bottom"/>
                  <w:hideMark/>
                </w:tcPr>
                <w:p w14:paraId="1F1EFC1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gł</w:t>
                  </w:r>
                </w:p>
              </w:tc>
              <w:tc>
                <w:tcPr>
                  <w:tcW w:w="1552" w:type="dxa"/>
                  <w:tcBorders>
                    <w:top w:val="nil"/>
                    <w:left w:val="nil"/>
                    <w:bottom w:val="single" w:sz="4" w:space="0" w:color="auto"/>
                    <w:right w:val="nil"/>
                  </w:tcBorders>
                  <w:noWrap/>
                  <w:vAlign w:val="bottom"/>
                  <w:hideMark/>
                </w:tcPr>
                <w:p w14:paraId="02B91AC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gł</w:t>
                  </w:r>
                </w:p>
              </w:tc>
              <w:tc>
                <w:tcPr>
                  <w:tcW w:w="1533" w:type="dxa"/>
                  <w:tcBorders>
                    <w:top w:val="nil"/>
                    <w:left w:val="single" w:sz="4" w:space="0" w:color="auto"/>
                    <w:bottom w:val="single" w:sz="4" w:space="0" w:color="auto"/>
                    <w:right w:val="single" w:sz="4" w:space="0" w:color="auto"/>
                  </w:tcBorders>
                  <w:noWrap/>
                  <w:vAlign w:val="bottom"/>
                  <w:hideMark/>
                </w:tcPr>
                <w:p w14:paraId="12450EC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 gł</w:t>
                  </w:r>
                </w:p>
              </w:tc>
              <w:tc>
                <w:tcPr>
                  <w:tcW w:w="1440" w:type="dxa"/>
                  <w:tcBorders>
                    <w:top w:val="nil"/>
                    <w:left w:val="nil"/>
                    <w:bottom w:val="single" w:sz="4" w:space="0" w:color="auto"/>
                    <w:right w:val="single" w:sz="4" w:space="0" w:color="auto"/>
                  </w:tcBorders>
                  <w:noWrap/>
                  <w:vAlign w:val="bottom"/>
                  <w:hideMark/>
                </w:tcPr>
                <w:p w14:paraId="7E548A8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380 gł</w:t>
                  </w:r>
                </w:p>
              </w:tc>
            </w:tr>
            <w:tr w:rsidR="0075184E" w:rsidRPr="00FE2787" w14:paraId="3B3EB5FC"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E6DA111"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Schab pieczony krojony</w:t>
                  </w:r>
                </w:p>
              </w:tc>
              <w:tc>
                <w:tcPr>
                  <w:tcW w:w="1695" w:type="dxa"/>
                  <w:tcBorders>
                    <w:top w:val="nil"/>
                    <w:left w:val="nil"/>
                    <w:bottom w:val="single" w:sz="4" w:space="0" w:color="auto"/>
                    <w:right w:val="single" w:sz="4" w:space="0" w:color="auto"/>
                  </w:tcBorders>
                  <w:noWrap/>
                  <w:vAlign w:val="bottom"/>
                  <w:hideMark/>
                </w:tcPr>
                <w:p w14:paraId="4EC8FC1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kg</w:t>
                  </w:r>
                </w:p>
              </w:tc>
              <w:tc>
                <w:tcPr>
                  <w:tcW w:w="1552" w:type="dxa"/>
                  <w:tcBorders>
                    <w:top w:val="nil"/>
                    <w:left w:val="nil"/>
                    <w:bottom w:val="single" w:sz="4" w:space="0" w:color="auto"/>
                    <w:right w:val="nil"/>
                  </w:tcBorders>
                  <w:noWrap/>
                  <w:vAlign w:val="bottom"/>
                  <w:hideMark/>
                </w:tcPr>
                <w:p w14:paraId="0F7CD6F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434F102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11 kg</w:t>
                  </w:r>
                </w:p>
              </w:tc>
              <w:tc>
                <w:tcPr>
                  <w:tcW w:w="1440" w:type="dxa"/>
                  <w:tcBorders>
                    <w:top w:val="nil"/>
                    <w:left w:val="nil"/>
                    <w:bottom w:val="single" w:sz="4" w:space="0" w:color="auto"/>
                    <w:right w:val="single" w:sz="4" w:space="0" w:color="auto"/>
                  </w:tcBorders>
                  <w:noWrap/>
                  <w:vAlign w:val="bottom"/>
                  <w:hideMark/>
                </w:tcPr>
                <w:p w14:paraId="4B2A926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31 kg</w:t>
                  </w:r>
                </w:p>
              </w:tc>
            </w:tr>
            <w:tr w:rsidR="0075184E" w:rsidRPr="00FE2787" w14:paraId="1D66E5E5"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FD84C1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Seler</w:t>
                  </w:r>
                </w:p>
              </w:tc>
              <w:tc>
                <w:tcPr>
                  <w:tcW w:w="1695" w:type="dxa"/>
                  <w:tcBorders>
                    <w:top w:val="nil"/>
                    <w:left w:val="nil"/>
                    <w:bottom w:val="single" w:sz="4" w:space="0" w:color="auto"/>
                    <w:right w:val="single" w:sz="4" w:space="0" w:color="auto"/>
                  </w:tcBorders>
                  <w:noWrap/>
                  <w:vAlign w:val="bottom"/>
                  <w:hideMark/>
                </w:tcPr>
                <w:p w14:paraId="57EC6D3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120 kg</w:t>
                  </w:r>
                </w:p>
              </w:tc>
              <w:tc>
                <w:tcPr>
                  <w:tcW w:w="1552" w:type="dxa"/>
                  <w:tcBorders>
                    <w:top w:val="nil"/>
                    <w:left w:val="nil"/>
                    <w:bottom w:val="single" w:sz="4" w:space="0" w:color="auto"/>
                    <w:right w:val="nil"/>
                  </w:tcBorders>
                  <w:noWrap/>
                  <w:vAlign w:val="bottom"/>
                  <w:hideMark/>
                </w:tcPr>
                <w:p w14:paraId="2425D26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250 kg</w:t>
                  </w:r>
                </w:p>
              </w:tc>
              <w:tc>
                <w:tcPr>
                  <w:tcW w:w="1533" w:type="dxa"/>
                  <w:tcBorders>
                    <w:top w:val="nil"/>
                    <w:left w:val="single" w:sz="4" w:space="0" w:color="auto"/>
                    <w:bottom w:val="single" w:sz="4" w:space="0" w:color="auto"/>
                    <w:right w:val="single" w:sz="4" w:space="0" w:color="auto"/>
                  </w:tcBorders>
                  <w:noWrap/>
                  <w:vAlign w:val="bottom"/>
                  <w:hideMark/>
                </w:tcPr>
                <w:p w14:paraId="5A06B9C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232 kg</w:t>
                  </w:r>
                </w:p>
              </w:tc>
              <w:tc>
                <w:tcPr>
                  <w:tcW w:w="1440" w:type="dxa"/>
                  <w:tcBorders>
                    <w:top w:val="nil"/>
                    <w:left w:val="nil"/>
                    <w:bottom w:val="single" w:sz="4" w:space="0" w:color="auto"/>
                    <w:right w:val="single" w:sz="4" w:space="0" w:color="auto"/>
                  </w:tcBorders>
                  <w:noWrap/>
                  <w:vAlign w:val="bottom"/>
                  <w:hideMark/>
                </w:tcPr>
                <w:p w14:paraId="4F12C04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602 kg</w:t>
                  </w:r>
                </w:p>
              </w:tc>
            </w:tr>
            <w:tr w:rsidR="0075184E" w:rsidRPr="00FE2787" w14:paraId="0A3AB833"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F8E38F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Ser biały tłusty </w:t>
                  </w:r>
                </w:p>
              </w:tc>
              <w:tc>
                <w:tcPr>
                  <w:tcW w:w="1695" w:type="dxa"/>
                  <w:tcBorders>
                    <w:top w:val="nil"/>
                    <w:left w:val="nil"/>
                    <w:bottom w:val="single" w:sz="4" w:space="0" w:color="auto"/>
                    <w:right w:val="single" w:sz="4" w:space="0" w:color="auto"/>
                  </w:tcBorders>
                  <w:noWrap/>
                  <w:vAlign w:val="bottom"/>
                  <w:hideMark/>
                </w:tcPr>
                <w:p w14:paraId="5E2C2D1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nil"/>
                  </w:tcBorders>
                  <w:noWrap/>
                  <w:vAlign w:val="bottom"/>
                  <w:hideMark/>
                </w:tcPr>
                <w:p w14:paraId="5FCB225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0EF0A8D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90 x 200 g</w:t>
                  </w:r>
                </w:p>
              </w:tc>
              <w:tc>
                <w:tcPr>
                  <w:tcW w:w="1440" w:type="dxa"/>
                  <w:tcBorders>
                    <w:top w:val="nil"/>
                    <w:left w:val="nil"/>
                    <w:bottom w:val="single" w:sz="4" w:space="0" w:color="auto"/>
                    <w:right w:val="single" w:sz="4" w:space="0" w:color="auto"/>
                  </w:tcBorders>
                  <w:noWrap/>
                  <w:vAlign w:val="bottom"/>
                  <w:hideMark/>
                </w:tcPr>
                <w:p w14:paraId="418AF08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90 x 200 g</w:t>
                  </w:r>
                </w:p>
              </w:tc>
            </w:tr>
            <w:tr w:rsidR="0075184E" w:rsidRPr="00FE2787" w14:paraId="52A49007"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9B93CB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Ser biały tłusty</w:t>
                  </w:r>
                </w:p>
              </w:tc>
              <w:tc>
                <w:tcPr>
                  <w:tcW w:w="1695" w:type="dxa"/>
                  <w:tcBorders>
                    <w:top w:val="nil"/>
                    <w:left w:val="nil"/>
                    <w:bottom w:val="single" w:sz="4" w:space="0" w:color="auto"/>
                    <w:right w:val="single" w:sz="4" w:space="0" w:color="auto"/>
                  </w:tcBorders>
                  <w:noWrap/>
                  <w:vAlign w:val="bottom"/>
                  <w:hideMark/>
                </w:tcPr>
                <w:p w14:paraId="225C120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100 kg</w:t>
                  </w:r>
                </w:p>
              </w:tc>
              <w:tc>
                <w:tcPr>
                  <w:tcW w:w="1552" w:type="dxa"/>
                  <w:tcBorders>
                    <w:top w:val="nil"/>
                    <w:left w:val="nil"/>
                    <w:bottom w:val="single" w:sz="4" w:space="0" w:color="auto"/>
                    <w:right w:val="nil"/>
                  </w:tcBorders>
                  <w:noWrap/>
                  <w:vAlign w:val="bottom"/>
                  <w:hideMark/>
                </w:tcPr>
                <w:p w14:paraId="412D4C1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200 kg</w:t>
                  </w:r>
                </w:p>
              </w:tc>
              <w:tc>
                <w:tcPr>
                  <w:tcW w:w="1533" w:type="dxa"/>
                  <w:tcBorders>
                    <w:top w:val="nil"/>
                    <w:left w:val="single" w:sz="4" w:space="0" w:color="auto"/>
                    <w:bottom w:val="single" w:sz="4" w:space="0" w:color="auto"/>
                    <w:right w:val="single" w:sz="4" w:space="0" w:color="auto"/>
                  </w:tcBorders>
                  <w:noWrap/>
                  <w:vAlign w:val="bottom"/>
                  <w:hideMark/>
                </w:tcPr>
                <w:p w14:paraId="01CC361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1243EB3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kg</w:t>
                  </w:r>
                </w:p>
              </w:tc>
            </w:tr>
            <w:tr w:rsidR="0075184E" w:rsidRPr="00FE2787" w14:paraId="574582DB"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E36399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Ser topiony</w:t>
                  </w:r>
                </w:p>
              </w:tc>
              <w:tc>
                <w:tcPr>
                  <w:tcW w:w="1695" w:type="dxa"/>
                  <w:tcBorders>
                    <w:top w:val="nil"/>
                    <w:left w:val="nil"/>
                    <w:bottom w:val="single" w:sz="4" w:space="0" w:color="auto"/>
                    <w:right w:val="single" w:sz="4" w:space="0" w:color="auto"/>
                  </w:tcBorders>
                  <w:noWrap/>
                  <w:vAlign w:val="bottom"/>
                  <w:hideMark/>
                </w:tcPr>
                <w:p w14:paraId="514CB9B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 x 90 g</w:t>
                  </w:r>
                </w:p>
              </w:tc>
              <w:tc>
                <w:tcPr>
                  <w:tcW w:w="1552" w:type="dxa"/>
                  <w:tcBorders>
                    <w:top w:val="nil"/>
                    <w:left w:val="nil"/>
                    <w:bottom w:val="single" w:sz="4" w:space="0" w:color="auto"/>
                    <w:right w:val="nil"/>
                  </w:tcBorders>
                  <w:noWrap/>
                  <w:vAlign w:val="bottom"/>
                  <w:hideMark/>
                </w:tcPr>
                <w:p w14:paraId="077D631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140 x 90 g</w:t>
                  </w:r>
                </w:p>
              </w:tc>
              <w:tc>
                <w:tcPr>
                  <w:tcW w:w="1533" w:type="dxa"/>
                  <w:tcBorders>
                    <w:top w:val="nil"/>
                    <w:left w:val="single" w:sz="4" w:space="0" w:color="auto"/>
                    <w:bottom w:val="single" w:sz="4" w:space="0" w:color="auto"/>
                    <w:right w:val="single" w:sz="4" w:space="0" w:color="auto"/>
                  </w:tcBorders>
                  <w:noWrap/>
                  <w:vAlign w:val="bottom"/>
                  <w:hideMark/>
                </w:tcPr>
                <w:p w14:paraId="7050543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54BC4F9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190 x 90 g</w:t>
                  </w:r>
                </w:p>
              </w:tc>
            </w:tr>
            <w:tr w:rsidR="0075184E" w:rsidRPr="00FE2787" w14:paraId="1B78CCDB"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0B9FE33"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Ser żółty krojony</w:t>
                  </w:r>
                </w:p>
              </w:tc>
              <w:tc>
                <w:tcPr>
                  <w:tcW w:w="1695" w:type="dxa"/>
                  <w:tcBorders>
                    <w:top w:val="nil"/>
                    <w:left w:val="nil"/>
                    <w:bottom w:val="single" w:sz="4" w:space="0" w:color="auto"/>
                    <w:right w:val="single" w:sz="4" w:space="0" w:color="auto"/>
                  </w:tcBorders>
                  <w:noWrap/>
                  <w:vAlign w:val="bottom"/>
                  <w:hideMark/>
                </w:tcPr>
                <w:p w14:paraId="1A59C0E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100 kg</w:t>
                  </w:r>
                </w:p>
              </w:tc>
              <w:tc>
                <w:tcPr>
                  <w:tcW w:w="1552" w:type="dxa"/>
                  <w:tcBorders>
                    <w:top w:val="nil"/>
                    <w:left w:val="nil"/>
                    <w:bottom w:val="single" w:sz="4" w:space="0" w:color="auto"/>
                    <w:right w:val="single" w:sz="4" w:space="0" w:color="auto"/>
                  </w:tcBorders>
                  <w:noWrap/>
                  <w:vAlign w:val="bottom"/>
                  <w:hideMark/>
                </w:tcPr>
                <w:p w14:paraId="004AE1C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kg</w:t>
                  </w:r>
                </w:p>
              </w:tc>
              <w:tc>
                <w:tcPr>
                  <w:tcW w:w="1533" w:type="dxa"/>
                  <w:tcBorders>
                    <w:top w:val="nil"/>
                    <w:left w:val="nil"/>
                    <w:bottom w:val="single" w:sz="4" w:space="0" w:color="auto"/>
                    <w:right w:val="single" w:sz="4" w:space="0" w:color="auto"/>
                  </w:tcBorders>
                  <w:noWrap/>
                  <w:vAlign w:val="bottom"/>
                  <w:hideMark/>
                </w:tcPr>
                <w:p w14:paraId="53C419B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90 kg</w:t>
                  </w:r>
                </w:p>
              </w:tc>
              <w:tc>
                <w:tcPr>
                  <w:tcW w:w="1440" w:type="dxa"/>
                  <w:tcBorders>
                    <w:top w:val="nil"/>
                    <w:left w:val="nil"/>
                    <w:bottom w:val="single" w:sz="4" w:space="0" w:color="auto"/>
                    <w:right w:val="single" w:sz="4" w:space="0" w:color="auto"/>
                  </w:tcBorders>
                  <w:noWrap/>
                  <w:vAlign w:val="bottom"/>
                  <w:hideMark/>
                </w:tcPr>
                <w:p w14:paraId="251B181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210 kg</w:t>
                  </w:r>
                </w:p>
              </w:tc>
            </w:tr>
            <w:tr w:rsidR="0075184E" w:rsidRPr="00FE2787" w14:paraId="6F030EB5"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457A98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serek homogenizowany</w:t>
                  </w:r>
                </w:p>
              </w:tc>
              <w:tc>
                <w:tcPr>
                  <w:tcW w:w="1695" w:type="dxa"/>
                  <w:tcBorders>
                    <w:top w:val="nil"/>
                    <w:left w:val="nil"/>
                    <w:bottom w:val="single" w:sz="4" w:space="0" w:color="auto"/>
                    <w:right w:val="single" w:sz="4" w:space="0" w:color="auto"/>
                  </w:tcBorders>
                  <w:noWrap/>
                  <w:vAlign w:val="bottom"/>
                  <w:hideMark/>
                </w:tcPr>
                <w:p w14:paraId="320E795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700 szt. x 200 g</w:t>
                  </w:r>
                </w:p>
              </w:tc>
              <w:tc>
                <w:tcPr>
                  <w:tcW w:w="1552" w:type="dxa"/>
                  <w:tcBorders>
                    <w:top w:val="nil"/>
                    <w:left w:val="nil"/>
                    <w:bottom w:val="single" w:sz="4" w:space="0" w:color="auto"/>
                    <w:right w:val="nil"/>
                  </w:tcBorders>
                  <w:noWrap/>
                  <w:vAlign w:val="bottom"/>
                  <w:hideMark/>
                </w:tcPr>
                <w:p w14:paraId="70515F9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7CCCCFA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x 200 g</w:t>
                  </w:r>
                </w:p>
              </w:tc>
              <w:tc>
                <w:tcPr>
                  <w:tcW w:w="1440" w:type="dxa"/>
                  <w:tcBorders>
                    <w:top w:val="nil"/>
                    <w:left w:val="nil"/>
                    <w:bottom w:val="single" w:sz="4" w:space="0" w:color="auto"/>
                    <w:right w:val="single" w:sz="4" w:space="0" w:color="auto"/>
                  </w:tcBorders>
                  <w:noWrap/>
                  <w:vAlign w:val="bottom"/>
                  <w:hideMark/>
                </w:tcPr>
                <w:p w14:paraId="584876D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730 x 200 g</w:t>
                  </w:r>
                </w:p>
              </w:tc>
            </w:tr>
            <w:tr w:rsidR="0075184E" w:rsidRPr="00FE2787" w14:paraId="793EA673"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3582D5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Serek homogenizowany</w:t>
                  </w:r>
                </w:p>
              </w:tc>
              <w:tc>
                <w:tcPr>
                  <w:tcW w:w="1695" w:type="dxa"/>
                  <w:tcBorders>
                    <w:top w:val="nil"/>
                    <w:left w:val="nil"/>
                    <w:bottom w:val="single" w:sz="4" w:space="0" w:color="auto"/>
                    <w:right w:val="single" w:sz="4" w:space="0" w:color="auto"/>
                  </w:tcBorders>
                  <w:noWrap/>
                  <w:vAlign w:val="bottom"/>
                  <w:hideMark/>
                </w:tcPr>
                <w:p w14:paraId="48D0388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771639C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2AB4AA1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240 x 150 g</w:t>
                  </w:r>
                </w:p>
              </w:tc>
              <w:tc>
                <w:tcPr>
                  <w:tcW w:w="1440" w:type="dxa"/>
                  <w:tcBorders>
                    <w:top w:val="nil"/>
                    <w:left w:val="nil"/>
                    <w:bottom w:val="single" w:sz="4" w:space="0" w:color="auto"/>
                    <w:right w:val="single" w:sz="4" w:space="0" w:color="auto"/>
                  </w:tcBorders>
                  <w:noWrap/>
                  <w:vAlign w:val="bottom"/>
                  <w:hideMark/>
                </w:tcPr>
                <w:p w14:paraId="6FED2F5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240 x 150 g</w:t>
                  </w:r>
                </w:p>
              </w:tc>
            </w:tr>
            <w:tr w:rsidR="0075184E" w:rsidRPr="00FE2787" w14:paraId="23AB0BC6"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384754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serek mascarpone</w:t>
                  </w:r>
                </w:p>
              </w:tc>
              <w:tc>
                <w:tcPr>
                  <w:tcW w:w="1695" w:type="dxa"/>
                  <w:tcBorders>
                    <w:top w:val="nil"/>
                    <w:left w:val="nil"/>
                    <w:bottom w:val="single" w:sz="4" w:space="0" w:color="auto"/>
                    <w:right w:val="single" w:sz="4" w:space="0" w:color="auto"/>
                  </w:tcBorders>
                  <w:noWrap/>
                  <w:vAlign w:val="bottom"/>
                  <w:hideMark/>
                </w:tcPr>
                <w:p w14:paraId="3B94D7A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5820E81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0173D74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x 250 g</w:t>
                  </w:r>
                </w:p>
              </w:tc>
              <w:tc>
                <w:tcPr>
                  <w:tcW w:w="1440" w:type="dxa"/>
                  <w:tcBorders>
                    <w:top w:val="nil"/>
                    <w:left w:val="nil"/>
                    <w:bottom w:val="single" w:sz="4" w:space="0" w:color="auto"/>
                    <w:right w:val="single" w:sz="4" w:space="0" w:color="auto"/>
                  </w:tcBorders>
                  <w:noWrap/>
                  <w:vAlign w:val="bottom"/>
                  <w:hideMark/>
                </w:tcPr>
                <w:p w14:paraId="541779D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x 250 g</w:t>
                  </w:r>
                </w:p>
              </w:tc>
            </w:tr>
            <w:tr w:rsidR="0075184E" w:rsidRPr="00FE2787" w14:paraId="265F7C6F"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3EF6CD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Serek kanapkowy do smarowania</w:t>
                  </w:r>
                </w:p>
              </w:tc>
              <w:tc>
                <w:tcPr>
                  <w:tcW w:w="1695" w:type="dxa"/>
                  <w:tcBorders>
                    <w:top w:val="nil"/>
                    <w:left w:val="nil"/>
                    <w:bottom w:val="single" w:sz="4" w:space="0" w:color="auto"/>
                    <w:right w:val="single" w:sz="4" w:space="0" w:color="auto"/>
                  </w:tcBorders>
                  <w:noWrap/>
                  <w:vAlign w:val="bottom"/>
                  <w:hideMark/>
                </w:tcPr>
                <w:p w14:paraId="4330547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nil"/>
                  </w:tcBorders>
                  <w:noWrap/>
                  <w:vAlign w:val="bottom"/>
                  <w:hideMark/>
                </w:tcPr>
                <w:p w14:paraId="3026498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47DEAAA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x 20 g</w:t>
                  </w:r>
                </w:p>
              </w:tc>
              <w:tc>
                <w:tcPr>
                  <w:tcW w:w="1440" w:type="dxa"/>
                  <w:tcBorders>
                    <w:top w:val="nil"/>
                    <w:left w:val="nil"/>
                    <w:bottom w:val="single" w:sz="4" w:space="0" w:color="auto"/>
                    <w:right w:val="single" w:sz="4" w:space="0" w:color="auto"/>
                  </w:tcBorders>
                  <w:noWrap/>
                  <w:vAlign w:val="bottom"/>
                  <w:hideMark/>
                </w:tcPr>
                <w:p w14:paraId="444501B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x 20 g</w:t>
                  </w:r>
                </w:p>
              </w:tc>
            </w:tr>
            <w:tr w:rsidR="0075184E" w:rsidRPr="00FE2787" w14:paraId="38AB74FB" w14:textId="77777777" w:rsidTr="00053215">
              <w:trPr>
                <w:trHeight w:val="507"/>
              </w:trPr>
              <w:tc>
                <w:tcPr>
                  <w:tcW w:w="2880" w:type="dxa"/>
                  <w:tcBorders>
                    <w:top w:val="nil"/>
                    <w:left w:val="single" w:sz="4" w:space="0" w:color="auto"/>
                    <w:bottom w:val="single" w:sz="4" w:space="0" w:color="auto"/>
                    <w:right w:val="single" w:sz="4" w:space="0" w:color="auto"/>
                  </w:tcBorders>
                  <w:vAlign w:val="bottom"/>
                  <w:hideMark/>
                </w:tcPr>
                <w:p w14:paraId="3835759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Serek kanapkowy do smarowania</w:t>
                  </w:r>
                </w:p>
              </w:tc>
              <w:tc>
                <w:tcPr>
                  <w:tcW w:w="1695" w:type="dxa"/>
                  <w:tcBorders>
                    <w:top w:val="nil"/>
                    <w:left w:val="nil"/>
                    <w:bottom w:val="single" w:sz="4" w:space="0" w:color="auto"/>
                    <w:right w:val="single" w:sz="4" w:space="0" w:color="auto"/>
                  </w:tcBorders>
                  <w:noWrap/>
                  <w:vAlign w:val="bottom"/>
                  <w:hideMark/>
                </w:tcPr>
                <w:p w14:paraId="75ECA50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100 szt. x 150 g</w:t>
                  </w:r>
                </w:p>
              </w:tc>
              <w:tc>
                <w:tcPr>
                  <w:tcW w:w="1552" w:type="dxa"/>
                  <w:tcBorders>
                    <w:top w:val="nil"/>
                    <w:left w:val="nil"/>
                    <w:bottom w:val="single" w:sz="4" w:space="0" w:color="auto"/>
                    <w:right w:val="nil"/>
                  </w:tcBorders>
                  <w:noWrap/>
                  <w:vAlign w:val="bottom"/>
                  <w:hideMark/>
                </w:tcPr>
                <w:p w14:paraId="1282E2F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nil"/>
                    <w:right w:val="nil"/>
                  </w:tcBorders>
                  <w:noWrap/>
                  <w:vAlign w:val="bottom"/>
                  <w:hideMark/>
                </w:tcPr>
                <w:p w14:paraId="424A0236" w14:textId="77777777" w:rsidR="0075184E" w:rsidRPr="00FE2787" w:rsidRDefault="0075184E" w:rsidP="00053215">
                  <w:pPr>
                    <w:overflowPunct/>
                    <w:autoSpaceDE/>
                    <w:autoSpaceDN/>
                    <w:adjustRightInd/>
                    <w:jc w:val="center"/>
                    <w:textAlignment w:val="auto"/>
                    <w:rPr>
                      <w:color w:val="000000"/>
                      <w:sz w:val="22"/>
                      <w:szCs w:val="22"/>
                    </w:rPr>
                  </w:pPr>
                </w:p>
              </w:tc>
              <w:tc>
                <w:tcPr>
                  <w:tcW w:w="1440" w:type="dxa"/>
                  <w:tcBorders>
                    <w:top w:val="nil"/>
                    <w:left w:val="single" w:sz="4" w:space="0" w:color="auto"/>
                    <w:bottom w:val="single" w:sz="4" w:space="0" w:color="auto"/>
                    <w:right w:val="single" w:sz="4" w:space="0" w:color="auto"/>
                  </w:tcBorders>
                  <w:noWrap/>
                  <w:vAlign w:val="bottom"/>
                  <w:hideMark/>
                </w:tcPr>
                <w:p w14:paraId="2C439B5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100 x 150 g</w:t>
                  </w:r>
                </w:p>
              </w:tc>
            </w:tr>
            <w:tr w:rsidR="0075184E" w:rsidRPr="00FE2787" w14:paraId="4ABC1EB0" w14:textId="77777777" w:rsidTr="00053215">
              <w:trPr>
                <w:trHeight w:val="507"/>
              </w:trPr>
              <w:tc>
                <w:tcPr>
                  <w:tcW w:w="2880" w:type="dxa"/>
                  <w:tcBorders>
                    <w:top w:val="nil"/>
                    <w:left w:val="single" w:sz="4" w:space="0" w:color="auto"/>
                    <w:bottom w:val="single" w:sz="4" w:space="0" w:color="auto"/>
                    <w:right w:val="single" w:sz="4" w:space="0" w:color="auto"/>
                  </w:tcBorders>
                  <w:vAlign w:val="bottom"/>
                  <w:hideMark/>
                </w:tcPr>
                <w:p w14:paraId="24B39E3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słomka ptysiowa</w:t>
                  </w:r>
                </w:p>
              </w:tc>
              <w:tc>
                <w:tcPr>
                  <w:tcW w:w="1695" w:type="dxa"/>
                  <w:tcBorders>
                    <w:top w:val="nil"/>
                    <w:left w:val="nil"/>
                    <w:bottom w:val="single" w:sz="4" w:space="0" w:color="auto"/>
                    <w:right w:val="single" w:sz="4" w:space="0" w:color="auto"/>
                  </w:tcBorders>
                  <w:noWrap/>
                  <w:vAlign w:val="bottom"/>
                  <w:hideMark/>
                </w:tcPr>
                <w:p w14:paraId="19CAA14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x 200 g</w:t>
                  </w:r>
                </w:p>
              </w:tc>
              <w:tc>
                <w:tcPr>
                  <w:tcW w:w="1552" w:type="dxa"/>
                  <w:tcBorders>
                    <w:top w:val="nil"/>
                    <w:left w:val="nil"/>
                    <w:bottom w:val="single" w:sz="4" w:space="0" w:color="auto"/>
                    <w:right w:val="nil"/>
                  </w:tcBorders>
                  <w:noWrap/>
                  <w:vAlign w:val="bottom"/>
                  <w:hideMark/>
                </w:tcPr>
                <w:p w14:paraId="0D9A7BE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single" w:sz="4" w:space="0" w:color="auto"/>
                    <w:left w:val="single" w:sz="4" w:space="0" w:color="auto"/>
                    <w:bottom w:val="single" w:sz="4" w:space="0" w:color="auto"/>
                    <w:right w:val="single" w:sz="4" w:space="0" w:color="auto"/>
                  </w:tcBorders>
                  <w:noWrap/>
                  <w:vAlign w:val="bottom"/>
                  <w:hideMark/>
                </w:tcPr>
                <w:p w14:paraId="7A8F6B6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 x 200 g</w:t>
                  </w:r>
                </w:p>
              </w:tc>
              <w:tc>
                <w:tcPr>
                  <w:tcW w:w="1440" w:type="dxa"/>
                  <w:tcBorders>
                    <w:top w:val="nil"/>
                    <w:left w:val="nil"/>
                    <w:bottom w:val="single" w:sz="4" w:space="0" w:color="auto"/>
                    <w:right w:val="single" w:sz="4" w:space="0" w:color="auto"/>
                  </w:tcBorders>
                  <w:noWrap/>
                  <w:vAlign w:val="bottom"/>
                  <w:hideMark/>
                </w:tcPr>
                <w:p w14:paraId="6B19757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120 x 200 g</w:t>
                  </w:r>
                </w:p>
              </w:tc>
            </w:tr>
            <w:tr w:rsidR="0075184E" w:rsidRPr="00FE2787" w14:paraId="6E347913"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DF2124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Słonecznik łuskany</w:t>
                  </w:r>
                </w:p>
              </w:tc>
              <w:tc>
                <w:tcPr>
                  <w:tcW w:w="1695" w:type="dxa"/>
                  <w:tcBorders>
                    <w:top w:val="nil"/>
                    <w:left w:val="nil"/>
                    <w:bottom w:val="single" w:sz="4" w:space="0" w:color="auto"/>
                    <w:right w:val="single" w:sz="4" w:space="0" w:color="auto"/>
                  </w:tcBorders>
                  <w:noWrap/>
                  <w:vAlign w:val="bottom"/>
                  <w:hideMark/>
                </w:tcPr>
                <w:p w14:paraId="3AB47E3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 x 200 g</w:t>
                  </w:r>
                </w:p>
              </w:tc>
              <w:tc>
                <w:tcPr>
                  <w:tcW w:w="1552" w:type="dxa"/>
                  <w:tcBorders>
                    <w:top w:val="nil"/>
                    <w:left w:val="nil"/>
                    <w:bottom w:val="single" w:sz="4" w:space="0" w:color="auto"/>
                    <w:right w:val="nil"/>
                  </w:tcBorders>
                  <w:noWrap/>
                  <w:vAlign w:val="bottom"/>
                  <w:hideMark/>
                </w:tcPr>
                <w:p w14:paraId="395BF6C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1817EDF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6911E2B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 x 200 g</w:t>
                  </w:r>
                </w:p>
              </w:tc>
            </w:tr>
            <w:tr w:rsidR="0075184E" w:rsidRPr="00FE2787" w14:paraId="1A59BA94"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E15B6E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Soczki 100% owocowe</w:t>
                  </w:r>
                </w:p>
              </w:tc>
              <w:tc>
                <w:tcPr>
                  <w:tcW w:w="1695" w:type="dxa"/>
                  <w:tcBorders>
                    <w:top w:val="nil"/>
                    <w:left w:val="nil"/>
                    <w:bottom w:val="single" w:sz="4" w:space="0" w:color="auto"/>
                    <w:right w:val="single" w:sz="4" w:space="0" w:color="auto"/>
                  </w:tcBorders>
                  <w:noWrap/>
                  <w:vAlign w:val="bottom"/>
                  <w:hideMark/>
                </w:tcPr>
                <w:p w14:paraId="52159BA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1400 szt. x 200 ml</w:t>
                  </w:r>
                </w:p>
              </w:tc>
              <w:tc>
                <w:tcPr>
                  <w:tcW w:w="1552" w:type="dxa"/>
                  <w:tcBorders>
                    <w:top w:val="nil"/>
                    <w:left w:val="nil"/>
                    <w:bottom w:val="single" w:sz="4" w:space="0" w:color="auto"/>
                    <w:right w:val="nil"/>
                  </w:tcBorders>
                  <w:noWrap/>
                  <w:vAlign w:val="bottom"/>
                  <w:hideMark/>
                </w:tcPr>
                <w:p w14:paraId="2200F4E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600 szt. x 200 ml</w:t>
                  </w:r>
                </w:p>
              </w:tc>
              <w:tc>
                <w:tcPr>
                  <w:tcW w:w="1533" w:type="dxa"/>
                  <w:tcBorders>
                    <w:top w:val="nil"/>
                    <w:left w:val="single" w:sz="4" w:space="0" w:color="auto"/>
                    <w:bottom w:val="single" w:sz="4" w:space="0" w:color="auto"/>
                    <w:right w:val="single" w:sz="4" w:space="0" w:color="auto"/>
                  </w:tcBorders>
                  <w:noWrap/>
                  <w:vAlign w:val="bottom"/>
                  <w:hideMark/>
                </w:tcPr>
                <w:p w14:paraId="19C0850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09BC5D7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2000 x 200 ml</w:t>
                  </w:r>
                </w:p>
              </w:tc>
            </w:tr>
            <w:tr w:rsidR="0075184E" w:rsidRPr="00FE2787" w14:paraId="11931B62"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F57834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Sok z cytryny</w:t>
                  </w:r>
                </w:p>
              </w:tc>
              <w:tc>
                <w:tcPr>
                  <w:tcW w:w="1695" w:type="dxa"/>
                  <w:tcBorders>
                    <w:top w:val="nil"/>
                    <w:left w:val="nil"/>
                    <w:bottom w:val="single" w:sz="4" w:space="0" w:color="auto"/>
                    <w:right w:val="single" w:sz="4" w:space="0" w:color="auto"/>
                  </w:tcBorders>
                  <w:noWrap/>
                  <w:vAlign w:val="bottom"/>
                  <w:hideMark/>
                </w:tcPr>
                <w:p w14:paraId="5B54078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szt. x 1 ltr</w:t>
                  </w:r>
                </w:p>
              </w:tc>
              <w:tc>
                <w:tcPr>
                  <w:tcW w:w="1552" w:type="dxa"/>
                  <w:tcBorders>
                    <w:top w:val="nil"/>
                    <w:left w:val="nil"/>
                    <w:bottom w:val="single" w:sz="4" w:space="0" w:color="auto"/>
                    <w:right w:val="nil"/>
                  </w:tcBorders>
                  <w:noWrap/>
                  <w:vAlign w:val="bottom"/>
                  <w:hideMark/>
                </w:tcPr>
                <w:p w14:paraId="41B1532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szt. x 1 ltr</w:t>
                  </w:r>
                </w:p>
              </w:tc>
              <w:tc>
                <w:tcPr>
                  <w:tcW w:w="1533" w:type="dxa"/>
                  <w:tcBorders>
                    <w:top w:val="nil"/>
                    <w:left w:val="single" w:sz="4" w:space="0" w:color="auto"/>
                    <w:bottom w:val="single" w:sz="4" w:space="0" w:color="auto"/>
                    <w:right w:val="single" w:sz="4" w:space="0" w:color="auto"/>
                  </w:tcBorders>
                  <w:noWrap/>
                  <w:vAlign w:val="bottom"/>
                  <w:hideMark/>
                </w:tcPr>
                <w:p w14:paraId="4ACFF73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274B5F4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x 1 ltr</w:t>
                  </w:r>
                </w:p>
              </w:tc>
            </w:tr>
            <w:tr w:rsidR="0075184E" w:rsidRPr="00FE2787" w14:paraId="63CBAF48"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38E4A5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Sos sałatkowy sypki</w:t>
                  </w:r>
                </w:p>
              </w:tc>
              <w:tc>
                <w:tcPr>
                  <w:tcW w:w="1695" w:type="dxa"/>
                  <w:tcBorders>
                    <w:top w:val="nil"/>
                    <w:left w:val="nil"/>
                    <w:bottom w:val="single" w:sz="4" w:space="0" w:color="auto"/>
                    <w:right w:val="single" w:sz="4" w:space="0" w:color="auto"/>
                  </w:tcBorders>
                  <w:noWrap/>
                  <w:vAlign w:val="bottom"/>
                  <w:hideMark/>
                </w:tcPr>
                <w:p w14:paraId="14C7510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 x 9 g</w:t>
                  </w:r>
                </w:p>
              </w:tc>
              <w:tc>
                <w:tcPr>
                  <w:tcW w:w="1552" w:type="dxa"/>
                  <w:tcBorders>
                    <w:top w:val="nil"/>
                    <w:left w:val="nil"/>
                    <w:bottom w:val="single" w:sz="4" w:space="0" w:color="auto"/>
                    <w:right w:val="nil"/>
                  </w:tcBorders>
                  <w:noWrap/>
                  <w:vAlign w:val="bottom"/>
                  <w:hideMark/>
                </w:tcPr>
                <w:p w14:paraId="3D7CA72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szt. x 9 g</w:t>
                  </w:r>
                </w:p>
              </w:tc>
              <w:tc>
                <w:tcPr>
                  <w:tcW w:w="1533" w:type="dxa"/>
                  <w:tcBorders>
                    <w:top w:val="nil"/>
                    <w:left w:val="single" w:sz="4" w:space="0" w:color="auto"/>
                    <w:bottom w:val="single" w:sz="4" w:space="0" w:color="auto"/>
                    <w:right w:val="single" w:sz="4" w:space="0" w:color="auto"/>
                  </w:tcBorders>
                  <w:noWrap/>
                  <w:vAlign w:val="bottom"/>
                  <w:hideMark/>
                </w:tcPr>
                <w:p w14:paraId="722557A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1DA1D09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95 x 9 g</w:t>
                  </w:r>
                </w:p>
              </w:tc>
            </w:tr>
            <w:tr w:rsidR="0075184E" w:rsidRPr="00FE2787" w14:paraId="0B06F758"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18103E1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Sól</w:t>
                  </w:r>
                </w:p>
              </w:tc>
              <w:tc>
                <w:tcPr>
                  <w:tcW w:w="1695" w:type="dxa"/>
                  <w:tcBorders>
                    <w:top w:val="nil"/>
                    <w:left w:val="nil"/>
                    <w:bottom w:val="single" w:sz="4" w:space="0" w:color="auto"/>
                    <w:right w:val="single" w:sz="4" w:space="0" w:color="auto"/>
                  </w:tcBorders>
                  <w:noWrap/>
                  <w:vAlign w:val="bottom"/>
                  <w:hideMark/>
                </w:tcPr>
                <w:p w14:paraId="422BBA0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100 kg</w:t>
                  </w:r>
                </w:p>
              </w:tc>
              <w:tc>
                <w:tcPr>
                  <w:tcW w:w="1552" w:type="dxa"/>
                  <w:tcBorders>
                    <w:top w:val="nil"/>
                    <w:left w:val="nil"/>
                    <w:bottom w:val="single" w:sz="4" w:space="0" w:color="auto"/>
                    <w:right w:val="nil"/>
                  </w:tcBorders>
                  <w:noWrap/>
                  <w:vAlign w:val="bottom"/>
                  <w:hideMark/>
                </w:tcPr>
                <w:p w14:paraId="228C49B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140 kg</w:t>
                  </w:r>
                </w:p>
              </w:tc>
              <w:tc>
                <w:tcPr>
                  <w:tcW w:w="1533" w:type="dxa"/>
                  <w:tcBorders>
                    <w:top w:val="nil"/>
                    <w:left w:val="single" w:sz="4" w:space="0" w:color="auto"/>
                    <w:bottom w:val="single" w:sz="4" w:space="0" w:color="auto"/>
                    <w:right w:val="single" w:sz="4" w:space="0" w:color="auto"/>
                  </w:tcBorders>
                  <w:noWrap/>
                  <w:vAlign w:val="bottom"/>
                  <w:hideMark/>
                </w:tcPr>
                <w:p w14:paraId="7AF449D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18 kg</w:t>
                  </w:r>
                </w:p>
              </w:tc>
              <w:tc>
                <w:tcPr>
                  <w:tcW w:w="1440" w:type="dxa"/>
                  <w:tcBorders>
                    <w:top w:val="nil"/>
                    <w:left w:val="nil"/>
                    <w:bottom w:val="single" w:sz="4" w:space="0" w:color="auto"/>
                    <w:right w:val="single" w:sz="4" w:space="0" w:color="auto"/>
                  </w:tcBorders>
                  <w:noWrap/>
                  <w:vAlign w:val="bottom"/>
                  <w:hideMark/>
                </w:tcPr>
                <w:p w14:paraId="08C1B9F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258 kg</w:t>
                  </w:r>
                </w:p>
              </w:tc>
            </w:tr>
            <w:tr w:rsidR="0075184E" w:rsidRPr="00FE2787" w14:paraId="6E2830A7" w14:textId="77777777" w:rsidTr="00053215">
              <w:trPr>
                <w:trHeight w:val="600"/>
              </w:trPr>
              <w:tc>
                <w:tcPr>
                  <w:tcW w:w="2880" w:type="dxa"/>
                  <w:tcBorders>
                    <w:top w:val="nil"/>
                    <w:left w:val="single" w:sz="4" w:space="0" w:color="auto"/>
                    <w:bottom w:val="single" w:sz="4" w:space="0" w:color="auto"/>
                    <w:right w:val="single" w:sz="4" w:space="0" w:color="auto"/>
                  </w:tcBorders>
                  <w:vAlign w:val="bottom"/>
                  <w:hideMark/>
                </w:tcPr>
                <w:p w14:paraId="254BA59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Syrop owocowy (o zawartości soku minimum 35%)</w:t>
                  </w:r>
                </w:p>
              </w:tc>
              <w:tc>
                <w:tcPr>
                  <w:tcW w:w="1695" w:type="dxa"/>
                  <w:tcBorders>
                    <w:top w:val="nil"/>
                    <w:left w:val="nil"/>
                    <w:bottom w:val="single" w:sz="4" w:space="0" w:color="auto"/>
                    <w:right w:val="single" w:sz="4" w:space="0" w:color="auto"/>
                  </w:tcBorders>
                  <w:noWrap/>
                  <w:vAlign w:val="bottom"/>
                  <w:hideMark/>
                </w:tcPr>
                <w:p w14:paraId="621B60C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x 430 ml</w:t>
                  </w:r>
                </w:p>
              </w:tc>
              <w:tc>
                <w:tcPr>
                  <w:tcW w:w="1552" w:type="dxa"/>
                  <w:tcBorders>
                    <w:top w:val="nil"/>
                    <w:left w:val="nil"/>
                    <w:bottom w:val="single" w:sz="4" w:space="0" w:color="auto"/>
                    <w:right w:val="nil"/>
                  </w:tcBorders>
                  <w:noWrap/>
                  <w:vAlign w:val="bottom"/>
                  <w:hideMark/>
                </w:tcPr>
                <w:p w14:paraId="4F5D69F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600 x 430 ml</w:t>
                  </w:r>
                </w:p>
              </w:tc>
              <w:tc>
                <w:tcPr>
                  <w:tcW w:w="1533" w:type="dxa"/>
                  <w:tcBorders>
                    <w:top w:val="nil"/>
                    <w:left w:val="single" w:sz="4" w:space="0" w:color="auto"/>
                    <w:bottom w:val="single" w:sz="4" w:space="0" w:color="auto"/>
                    <w:right w:val="single" w:sz="4" w:space="0" w:color="auto"/>
                  </w:tcBorders>
                  <w:noWrap/>
                  <w:vAlign w:val="bottom"/>
                  <w:hideMark/>
                </w:tcPr>
                <w:p w14:paraId="4DB8271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2CC073D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900 x 430 ml</w:t>
                  </w:r>
                </w:p>
              </w:tc>
            </w:tr>
            <w:tr w:rsidR="0075184E" w:rsidRPr="00FE2787" w14:paraId="53C0FCF8"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16DF700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Szczaw słoik</w:t>
                  </w:r>
                </w:p>
              </w:tc>
              <w:tc>
                <w:tcPr>
                  <w:tcW w:w="1695" w:type="dxa"/>
                  <w:tcBorders>
                    <w:top w:val="nil"/>
                    <w:left w:val="nil"/>
                    <w:bottom w:val="single" w:sz="4" w:space="0" w:color="auto"/>
                    <w:right w:val="single" w:sz="4" w:space="0" w:color="auto"/>
                  </w:tcBorders>
                  <w:noWrap/>
                  <w:vAlign w:val="bottom"/>
                  <w:hideMark/>
                </w:tcPr>
                <w:p w14:paraId="14DA867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szt. x 290 g</w:t>
                  </w:r>
                </w:p>
              </w:tc>
              <w:tc>
                <w:tcPr>
                  <w:tcW w:w="1552" w:type="dxa"/>
                  <w:tcBorders>
                    <w:top w:val="nil"/>
                    <w:left w:val="nil"/>
                    <w:bottom w:val="single" w:sz="4" w:space="0" w:color="auto"/>
                    <w:right w:val="nil"/>
                  </w:tcBorders>
                  <w:noWrap/>
                  <w:vAlign w:val="bottom"/>
                  <w:hideMark/>
                </w:tcPr>
                <w:p w14:paraId="1E64E0E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90 szt. x 290 g</w:t>
                  </w:r>
                </w:p>
              </w:tc>
              <w:tc>
                <w:tcPr>
                  <w:tcW w:w="1533" w:type="dxa"/>
                  <w:tcBorders>
                    <w:top w:val="nil"/>
                    <w:left w:val="single" w:sz="4" w:space="0" w:color="auto"/>
                    <w:bottom w:val="single" w:sz="4" w:space="0" w:color="auto"/>
                    <w:right w:val="single" w:sz="4" w:space="0" w:color="auto"/>
                  </w:tcBorders>
                  <w:noWrap/>
                  <w:vAlign w:val="bottom"/>
                  <w:hideMark/>
                </w:tcPr>
                <w:p w14:paraId="1F15438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24 x 290 g</w:t>
                  </w:r>
                </w:p>
              </w:tc>
              <w:tc>
                <w:tcPr>
                  <w:tcW w:w="1440" w:type="dxa"/>
                  <w:tcBorders>
                    <w:top w:val="nil"/>
                    <w:left w:val="nil"/>
                    <w:bottom w:val="single" w:sz="4" w:space="0" w:color="auto"/>
                    <w:right w:val="single" w:sz="4" w:space="0" w:color="auto"/>
                  </w:tcBorders>
                  <w:noWrap/>
                  <w:vAlign w:val="bottom"/>
                  <w:hideMark/>
                </w:tcPr>
                <w:p w14:paraId="0DCB852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154 x 290 g</w:t>
                  </w:r>
                </w:p>
              </w:tc>
            </w:tr>
            <w:tr w:rsidR="0075184E" w:rsidRPr="00FE2787" w14:paraId="6A76F6B5"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DB585F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Szczypiorek</w:t>
                  </w:r>
                </w:p>
              </w:tc>
              <w:tc>
                <w:tcPr>
                  <w:tcW w:w="1695" w:type="dxa"/>
                  <w:tcBorders>
                    <w:top w:val="nil"/>
                    <w:left w:val="nil"/>
                    <w:bottom w:val="single" w:sz="4" w:space="0" w:color="auto"/>
                    <w:right w:val="single" w:sz="4" w:space="0" w:color="auto"/>
                  </w:tcBorders>
                  <w:noWrap/>
                  <w:vAlign w:val="bottom"/>
                  <w:hideMark/>
                </w:tcPr>
                <w:p w14:paraId="27E146B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 szt.</w:t>
                  </w:r>
                </w:p>
              </w:tc>
              <w:tc>
                <w:tcPr>
                  <w:tcW w:w="1552" w:type="dxa"/>
                  <w:tcBorders>
                    <w:top w:val="nil"/>
                    <w:left w:val="nil"/>
                    <w:bottom w:val="single" w:sz="4" w:space="0" w:color="auto"/>
                    <w:right w:val="nil"/>
                  </w:tcBorders>
                  <w:noWrap/>
                  <w:vAlign w:val="bottom"/>
                  <w:hideMark/>
                </w:tcPr>
                <w:p w14:paraId="0861FF1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szt.</w:t>
                  </w:r>
                </w:p>
              </w:tc>
              <w:tc>
                <w:tcPr>
                  <w:tcW w:w="1533" w:type="dxa"/>
                  <w:tcBorders>
                    <w:top w:val="nil"/>
                    <w:left w:val="single" w:sz="4" w:space="0" w:color="auto"/>
                    <w:bottom w:val="single" w:sz="4" w:space="0" w:color="auto"/>
                    <w:right w:val="single" w:sz="4" w:space="0" w:color="auto"/>
                  </w:tcBorders>
                  <w:noWrap/>
                  <w:vAlign w:val="bottom"/>
                  <w:hideMark/>
                </w:tcPr>
                <w:p w14:paraId="3283184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28 szt.</w:t>
                  </w:r>
                </w:p>
              </w:tc>
              <w:tc>
                <w:tcPr>
                  <w:tcW w:w="1440" w:type="dxa"/>
                  <w:tcBorders>
                    <w:top w:val="nil"/>
                    <w:left w:val="nil"/>
                    <w:bottom w:val="single" w:sz="4" w:space="0" w:color="auto"/>
                    <w:right w:val="single" w:sz="4" w:space="0" w:color="auto"/>
                  </w:tcBorders>
                  <w:noWrap/>
                  <w:vAlign w:val="bottom"/>
                  <w:hideMark/>
                </w:tcPr>
                <w:p w14:paraId="6A4815B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118 szt.</w:t>
                  </w:r>
                </w:p>
              </w:tc>
            </w:tr>
            <w:tr w:rsidR="0075184E" w:rsidRPr="00FE2787" w14:paraId="4DC63EE6"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0E3720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Szpink mrożony rozdrobniony </w:t>
                  </w:r>
                </w:p>
              </w:tc>
              <w:tc>
                <w:tcPr>
                  <w:tcW w:w="1695" w:type="dxa"/>
                  <w:tcBorders>
                    <w:top w:val="nil"/>
                    <w:left w:val="nil"/>
                    <w:bottom w:val="single" w:sz="4" w:space="0" w:color="auto"/>
                    <w:right w:val="single" w:sz="4" w:space="0" w:color="auto"/>
                  </w:tcBorders>
                  <w:noWrap/>
                  <w:vAlign w:val="bottom"/>
                  <w:hideMark/>
                </w:tcPr>
                <w:p w14:paraId="609AE63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nil"/>
                  </w:tcBorders>
                  <w:noWrap/>
                  <w:vAlign w:val="bottom"/>
                  <w:hideMark/>
                </w:tcPr>
                <w:p w14:paraId="317F8EB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0592290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16 x 450 g</w:t>
                  </w:r>
                </w:p>
              </w:tc>
              <w:tc>
                <w:tcPr>
                  <w:tcW w:w="1440" w:type="dxa"/>
                  <w:tcBorders>
                    <w:top w:val="nil"/>
                    <w:left w:val="nil"/>
                    <w:bottom w:val="single" w:sz="4" w:space="0" w:color="auto"/>
                    <w:right w:val="single" w:sz="4" w:space="0" w:color="auto"/>
                  </w:tcBorders>
                  <w:noWrap/>
                  <w:vAlign w:val="bottom"/>
                  <w:hideMark/>
                </w:tcPr>
                <w:p w14:paraId="533C5CF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16 x 450 g</w:t>
                  </w:r>
                </w:p>
              </w:tc>
            </w:tr>
            <w:tr w:rsidR="0075184E" w:rsidRPr="00FE2787" w14:paraId="236E71CB"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967E3F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Szpinak mrożony rozdrobniony</w:t>
                  </w:r>
                </w:p>
              </w:tc>
              <w:tc>
                <w:tcPr>
                  <w:tcW w:w="1695" w:type="dxa"/>
                  <w:tcBorders>
                    <w:top w:val="nil"/>
                    <w:left w:val="nil"/>
                    <w:bottom w:val="single" w:sz="4" w:space="0" w:color="auto"/>
                    <w:right w:val="single" w:sz="4" w:space="0" w:color="auto"/>
                  </w:tcBorders>
                  <w:noWrap/>
                  <w:vAlign w:val="bottom"/>
                  <w:hideMark/>
                </w:tcPr>
                <w:p w14:paraId="31A1F9A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 szt. x 2,5 kg</w:t>
                  </w:r>
                </w:p>
              </w:tc>
              <w:tc>
                <w:tcPr>
                  <w:tcW w:w="1552" w:type="dxa"/>
                  <w:tcBorders>
                    <w:top w:val="nil"/>
                    <w:left w:val="nil"/>
                    <w:bottom w:val="single" w:sz="4" w:space="0" w:color="auto"/>
                    <w:right w:val="nil"/>
                  </w:tcBorders>
                  <w:noWrap/>
                  <w:vAlign w:val="bottom"/>
                  <w:hideMark/>
                </w:tcPr>
                <w:p w14:paraId="2DF2B9C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 szt. x 2,5 kg</w:t>
                  </w:r>
                </w:p>
              </w:tc>
              <w:tc>
                <w:tcPr>
                  <w:tcW w:w="1533" w:type="dxa"/>
                  <w:tcBorders>
                    <w:top w:val="nil"/>
                    <w:left w:val="single" w:sz="4" w:space="0" w:color="auto"/>
                    <w:bottom w:val="single" w:sz="4" w:space="0" w:color="auto"/>
                    <w:right w:val="single" w:sz="4" w:space="0" w:color="auto"/>
                  </w:tcBorders>
                  <w:noWrap/>
                  <w:vAlign w:val="bottom"/>
                  <w:hideMark/>
                </w:tcPr>
                <w:p w14:paraId="53CEFAA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4672212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x 2,5 kg</w:t>
                  </w:r>
                </w:p>
              </w:tc>
            </w:tr>
            <w:tr w:rsidR="0075184E" w:rsidRPr="00FE2787" w14:paraId="46A48140"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F103B0E"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Szynka wędzona krojona</w:t>
                  </w:r>
                </w:p>
              </w:tc>
              <w:tc>
                <w:tcPr>
                  <w:tcW w:w="1695" w:type="dxa"/>
                  <w:tcBorders>
                    <w:top w:val="nil"/>
                    <w:left w:val="nil"/>
                    <w:bottom w:val="single" w:sz="4" w:space="0" w:color="auto"/>
                    <w:right w:val="single" w:sz="4" w:space="0" w:color="auto"/>
                  </w:tcBorders>
                  <w:noWrap/>
                  <w:vAlign w:val="bottom"/>
                  <w:hideMark/>
                </w:tcPr>
                <w:p w14:paraId="0CB67EC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 kg</w:t>
                  </w:r>
                </w:p>
              </w:tc>
              <w:tc>
                <w:tcPr>
                  <w:tcW w:w="1552" w:type="dxa"/>
                  <w:tcBorders>
                    <w:top w:val="nil"/>
                    <w:left w:val="nil"/>
                    <w:bottom w:val="single" w:sz="4" w:space="0" w:color="auto"/>
                    <w:right w:val="nil"/>
                  </w:tcBorders>
                  <w:noWrap/>
                  <w:vAlign w:val="bottom"/>
                  <w:hideMark/>
                </w:tcPr>
                <w:p w14:paraId="502A40F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000BA8D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 kg</w:t>
                  </w:r>
                </w:p>
              </w:tc>
              <w:tc>
                <w:tcPr>
                  <w:tcW w:w="1440" w:type="dxa"/>
                  <w:tcBorders>
                    <w:top w:val="nil"/>
                    <w:left w:val="nil"/>
                    <w:bottom w:val="single" w:sz="4" w:space="0" w:color="auto"/>
                    <w:right w:val="single" w:sz="4" w:space="0" w:color="auto"/>
                  </w:tcBorders>
                  <w:noWrap/>
                  <w:vAlign w:val="bottom"/>
                  <w:hideMark/>
                </w:tcPr>
                <w:p w14:paraId="5A59EB4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 kg</w:t>
                  </w:r>
                </w:p>
              </w:tc>
            </w:tr>
            <w:tr w:rsidR="0075184E" w:rsidRPr="00FE2787" w14:paraId="1D504246"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FFF5608"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Szynka z piersi indyka krojona</w:t>
                  </w:r>
                </w:p>
              </w:tc>
              <w:tc>
                <w:tcPr>
                  <w:tcW w:w="1695" w:type="dxa"/>
                  <w:tcBorders>
                    <w:top w:val="nil"/>
                    <w:left w:val="nil"/>
                    <w:bottom w:val="single" w:sz="4" w:space="0" w:color="auto"/>
                    <w:right w:val="single" w:sz="4" w:space="0" w:color="auto"/>
                  </w:tcBorders>
                  <w:noWrap/>
                  <w:vAlign w:val="bottom"/>
                  <w:hideMark/>
                </w:tcPr>
                <w:p w14:paraId="71944C5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 kg</w:t>
                  </w:r>
                </w:p>
              </w:tc>
              <w:tc>
                <w:tcPr>
                  <w:tcW w:w="1552" w:type="dxa"/>
                  <w:tcBorders>
                    <w:top w:val="nil"/>
                    <w:left w:val="nil"/>
                    <w:bottom w:val="single" w:sz="4" w:space="0" w:color="auto"/>
                    <w:right w:val="nil"/>
                  </w:tcBorders>
                  <w:noWrap/>
                  <w:vAlign w:val="bottom"/>
                  <w:hideMark/>
                </w:tcPr>
                <w:p w14:paraId="6140B05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09B9EF9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13 kg</w:t>
                  </w:r>
                </w:p>
              </w:tc>
              <w:tc>
                <w:tcPr>
                  <w:tcW w:w="1440" w:type="dxa"/>
                  <w:tcBorders>
                    <w:top w:val="nil"/>
                    <w:left w:val="nil"/>
                    <w:bottom w:val="single" w:sz="4" w:space="0" w:color="auto"/>
                    <w:right w:val="single" w:sz="4" w:space="0" w:color="auto"/>
                  </w:tcBorders>
                  <w:noWrap/>
                  <w:vAlign w:val="bottom"/>
                  <w:hideMark/>
                </w:tcPr>
                <w:p w14:paraId="3D2A5D7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38 kg</w:t>
                  </w:r>
                </w:p>
              </w:tc>
            </w:tr>
            <w:tr w:rsidR="0075184E" w:rsidRPr="00FE2787" w14:paraId="6F64731A"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B0B391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Śliwki okrągłe (IX, X)</w:t>
                  </w:r>
                </w:p>
              </w:tc>
              <w:tc>
                <w:tcPr>
                  <w:tcW w:w="1695" w:type="dxa"/>
                  <w:tcBorders>
                    <w:top w:val="nil"/>
                    <w:left w:val="nil"/>
                    <w:bottom w:val="single" w:sz="4" w:space="0" w:color="auto"/>
                    <w:right w:val="single" w:sz="4" w:space="0" w:color="auto"/>
                  </w:tcBorders>
                  <w:noWrap/>
                  <w:vAlign w:val="bottom"/>
                  <w:hideMark/>
                </w:tcPr>
                <w:p w14:paraId="68991F8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kg</w:t>
                  </w:r>
                </w:p>
              </w:tc>
              <w:tc>
                <w:tcPr>
                  <w:tcW w:w="1552" w:type="dxa"/>
                  <w:tcBorders>
                    <w:top w:val="nil"/>
                    <w:left w:val="nil"/>
                    <w:bottom w:val="single" w:sz="4" w:space="0" w:color="auto"/>
                    <w:right w:val="nil"/>
                  </w:tcBorders>
                  <w:noWrap/>
                  <w:vAlign w:val="bottom"/>
                  <w:hideMark/>
                </w:tcPr>
                <w:p w14:paraId="555AB25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120 kg</w:t>
                  </w:r>
                </w:p>
              </w:tc>
              <w:tc>
                <w:tcPr>
                  <w:tcW w:w="1533" w:type="dxa"/>
                  <w:tcBorders>
                    <w:top w:val="nil"/>
                    <w:left w:val="single" w:sz="4" w:space="0" w:color="auto"/>
                    <w:bottom w:val="single" w:sz="4" w:space="0" w:color="auto"/>
                    <w:right w:val="single" w:sz="4" w:space="0" w:color="auto"/>
                  </w:tcBorders>
                  <w:noWrap/>
                  <w:vAlign w:val="bottom"/>
                  <w:hideMark/>
                </w:tcPr>
                <w:p w14:paraId="1379887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3874AED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160 kg</w:t>
                  </w:r>
                </w:p>
              </w:tc>
            </w:tr>
            <w:tr w:rsidR="0075184E" w:rsidRPr="00FE2787" w14:paraId="3F10C687"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BA0961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Śliwki węgierki (IX, X)</w:t>
                  </w:r>
                </w:p>
              </w:tc>
              <w:tc>
                <w:tcPr>
                  <w:tcW w:w="1695" w:type="dxa"/>
                  <w:tcBorders>
                    <w:top w:val="nil"/>
                    <w:left w:val="nil"/>
                    <w:bottom w:val="single" w:sz="4" w:space="0" w:color="auto"/>
                    <w:right w:val="single" w:sz="4" w:space="0" w:color="auto"/>
                  </w:tcBorders>
                  <w:noWrap/>
                  <w:vAlign w:val="bottom"/>
                  <w:hideMark/>
                </w:tcPr>
                <w:p w14:paraId="5AAAF50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kg</w:t>
                  </w:r>
                </w:p>
              </w:tc>
              <w:tc>
                <w:tcPr>
                  <w:tcW w:w="1552" w:type="dxa"/>
                  <w:tcBorders>
                    <w:top w:val="nil"/>
                    <w:left w:val="nil"/>
                    <w:bottom w:val="single" w:sz="4" w:space="0" w:color="auto"/>
                    <w:right w:val="nil"/>
                  </w:tcBorders>
                  <w:noWrap/>
                  <w:vAlign w:val="bottom"/>
                  <w:hideMark/>
                </w:tcPr>
                <w:p w14:paraId="6B87E7E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57D9B17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 kg</w:t>
                  </w:r>
                </w:p>
              </w:tc>
              <w:tc>
                <w:tcPr>
                  <w:tcW w:w="1440" w:type="dxa"/>
                  <w:tcBorders>
                    <w:top w:val="nil"/>
                    <w:left w:val="nil"/>
                    <w:bottom w:val="single" w:sz="4" w:space="0" w:color="auto"/>
                    <w:right w:val="single" w:sz="4" w:space="0" w:color="auto"/>
                  </w:tcBorders>
                  <w:noWrap/>
                  <w:vAlign w:val="bottom"/>
                  <w:hideMark/>
                </w:tcPr>
                <w:p w14:paraId="5579DC9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kg</w:t>
                  </w:r>
                </w:p>
              </w:tc>
            </w:tr>
            <w:tr w:rsidR="0075184E" w:rsidRPr="00FE2787" w14:paraId="6338661E"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19D06E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Śmietana 12%</w:t>
                  </w:r>
                </w:p>
              </w:tc>
              <w:tc>
                <w:tcPr>
                  <w:tcW w:w="1695" w:type="dxa"/>
                  <w:tcBorders>
                    <w:top w:val="nil"/>
                    <w:left w:val="nil"/>
                    <w:bottom w:val="single" w:sz="4" w:space="0" w:color="auto"/>
                    <w:right w:val="single" w:sz="4" w:space="0" w:color="auto"/>
                  </w:tcBorders>
                  <w:noWrap/>
                  <w:vAlign w:val="bottom"/>
                  <w:hideMark/>
                </w:tcPr>
                <w:p w14:paraId="001FA2C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szt. x 500 ml</w:t>
                  </w:r>
                </w:p>
              </w:tc>
              <w:tc>
                <w:tcPr>
                  <w:tcW w:w="1552" w:type="dxa"/>
                  <w:tcBorders>
                    <w:top w:val="nil"/>
                    <w:left w:val="nil"/>
                    <w:bottom w:val="single" w:sz="4" w:space="0" w:color="auto"/>
                    <w:right w:val="nil"/>
                  </w:tcBorders>
                  <w:noWrap/>
                  <w:vAlign w:val="bottom"/>
                  <w:hideMark/>
                </w:tcPr>
                <w:p w14:paraId="58B5006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150 szt. x 500 ml</w:t>
                  </w:r>
                </w:p>
              </w:tc>
              <w:tc>
                <w:tcPr>
                  <w:tcW w:w="1533" w:type="dxa"/>
                  <w:tcBorders>
                    <w:top w:val="nil"/>
                    <w:left w:val="single" w:sz="4" w:space="0" w:color="auto"/>
                    <w:bottom w:val="single" w:sz="4" w:space="0" w:color="auto"/>
                    <w:right w:val="single" w:sz="4" w:space="0" w:color="auto"/>
                  </w:tcBorders>
                  <w:noWrap/>
                  <w:vAlign w:val="bottom"/>
                  <w:hideMark/>
                </w:tcPr>
                <w:p w14:paraId="32DDD07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02932D2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220 x 500 ml</w:t>
                  </w:r>
                </w:p>
              </w:tc>
            </w:tr>
            <w:tr w:rsidR="0075184E" w:rsidRPr="00FE2787" w14:paraId="4ABABD9E"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5B2802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lastRenderedPageBreak/>
                    <w:t>Śmietana 18%</w:t>
                  </w:r>
                </w:p>
              </w:tc>
              <w:tc>
                <w:tcPr>
                  <w:tcW w:w="1695" w:type="dxa"/>
                  <w:tcBorders>
                    <w:top w:val="nil"/>
                    <w:left w:val="nil"/>
                    <w:bottom w:val="single" w:sz="4" w:space="0" w:color="auto"/>
                    <w:right w:val="single" w:sz="4" w:space="0" w:color="auto"/>
                  </w:tcBorders>
                  <w:noWrap/>
                  <w:vAlign w:val="bottom"/>
                  <w:hideMark/>
                </w:tcPr>
                <w:p w14:paraId="2BEABD7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240 szt. x 400 g</w:t>
                  </w:r>
                </w:p>
              </w:tc>
              <w:tc>
                <w:tcPr>
                  <w:tcW w:w="1552" w:type="dxa"/>
                  <w:tcBorders>
                    <w:top w:val="nil"/>
                    <w:left w:val="nil"/>
                    <w:bottom w:val="single" w:sz="4" w:space="0" w:color="auto"/>
                    <w:right w:val="nil"/>
                  </w:tcBorders>
                  <w:noWrap/>
                  <w:vAlign w:val="bottom"/>
                  <w:hideMark/>
                </w:tcPr>
                <w:p w14:paraId="6774717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550 szt. x 400 g</w:t>
                  </w:r>
                </w:p>
              </w:tc>
              <w:tc>
                <w:tcPr>
                  <w:tcW w:w="1533" w:type="dxa"/>
                  <w:tcBorders>
                    <w:top w:val="nil"/>
                    <w:left w:val="single" w:sz="4" w:space="0" w:color="auto"/>
                    <w:bottom w:val="single" w:sz="4" w:space="0" w:color="auto"/>
                    <w:right w:val="single" w:sz="4" w:space="0" w:color="auto"/>
                  </w:tcBorders>
                  <w:noWrap/>
                  <w:vAlign w:val="bottom"/>
                  <w:hideMark/>
                </w:tcPr>
                <w:p w14:paraId="7933167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140 x 400 g </w:t>
                  </w:r>
                </w:p>
              </w:tc>
              <w:tc>
                <w:tcPr>
                  <w:tcW w:w="1440" w:type="dxa"/>
                  <w:tcBorders>
                    <w:top w:val="nil"/>
                    <w:left w:val="nil"/>
                    <w:bottom w:val="single" w:sz="4" w:space="0" w:color="auto"/>
                    <w:right w:val="single" w:sz="4" w:space="0" w:color="auto"/>
                  </w:tcBorders>
                  <w:noWrap/>
                  <w:vAlign w:val="bottom"/>
                  <w:hideMark/>
                </w:tcPr>
                <w:p w14:paraId="37F19A5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930 x 400 </w:t>
                  </w:r>
                </w:p>
              </w:tc>
            </w:tr>
            <w:tr w:rsidR="0075184E" w:rsidRPr="00FE2787" w14:paraId="0F87693A"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909313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Śmietanka 30%</w:t>
                  </w:r>
                </w:p>
              </w:tc>
              <w:tc>
                <w:tcPr>
                  <w:tcW w:w="1695" w:type="dxa"/>
                  <w:tcBorders>
                    <w:top w:val="nil"/>
                    <w:left w:val="nil"/>
                    <w:bottom w:val="single" w:sz="4" w:space="0" w:color="auto"/>
                    <w:right w:val="single" w:sz="4" w:space="0" w:color="auto"/>
                  </w:tcBorders>
                  <w:noWrap/>
                  <w:vAlign w:val="bottom"/>
                  <w:hideMark/>
                </w:tcPr>
                <w:p w14:paraId="70B1C42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szt. x 500 ml</w:t>
                  </w:r>
                </w:p>
              </w:tc>
              <w:tc>
                <w:tcPr>
                  <w:tcW w:w="1552" w:type="dxa"/>
                  <w:tcBorders>
                    <w:top w:val="nil"/>
                    <w:left w:val="nil"/>
                    <w:bottom w:val="single" w:sz="4" w:space="0" w:color="auto"/>
                    <w:right w:val="nil"/>
                  </w:tcBorders>
                  <w:noWrap/>
                  <w:vAlign w:val="bottom"/>
                  <w:hideMark/>
                </w:tcPr>
                <w:p w14:paraId="6EBED66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szt. x 500 ml</w:t>
                  </w:r>
                </w:p>
              </w:tc>
              <w:tc>
                <w:tcPr>
                  <w:tcW w:w="1533" w:type="dxa"/>
                  <w:tcBorders>
                    <w:top w:val="nil"/>
                    <w:left w:val="single" w:sz="4" w:space="0" w:color="auto"/>
                    <w:bottom w:val="single" w:sz="4" w:space="0" w:color="auto"/>
                    <w:right w:val="single" w:sz="4" w:space="0" w:color="auto"/>
                  </w:tcBorders>
                  <w:noWrap/>
                  <w:vAlign w:val="bottom"/>
                  <w:hideMark/>
                </w:tcPr>
                <w:p w14:paraId="2A34C76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45D1752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370 x 500 ml</w:t>
                  </w:r>
                </w:p>
              </w:tc>
            </w:tr>
            <w:tr w:rsidR="0075184E" w:rsidRPr="00FE2787" w14:paraId="3058034E"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8DCA1A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Truskawki (V, VI)</w:t>
                  </w:r>
                </w:p>
              </w:tc>
              <w:tc>
                <w:tcPr>
                  <w:tcW w:w="1695" w:type="dxa"/>
                  <w:tcBorders>
                    <w:top w:val="nil"/>
                    <w:left w:val="nil"/>
                    <w:bottom w:val="single" w:sz="4" w:space="0" w:color="auto"/>
                    <w:right w:val="single" w:sz="4" w:space="0" w:color="auto"/>
                  </w:tcBorders>
                  <w:noWrap/>
                  <w:vAlign w:val="bottom"/>
                  <w:hideMark/>
                </w:tcPr>
                <w:p w14:paraId="233327E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kg</w:t>
                  </w:r>
                </w:p>
              </w:tc>
              <w:tc>
                <w:tcPr>
                  <w:tcW w:w="1552" w:type="dxa"/>
                  <w:tcBorders>
                    <w:top w:val="nil"/>
                    <w:left w:val="nil"/>
                    <w:bottom w:val="single" w:sz="4" w:space="0" w:color="auto"/>
                    <w:right w:val="nil"/>
                  </w:tcBorders>
                  <w:noWrap/>
                  <w:vAlign w:val="bottom"/>
                  <w:hideMark/>
                </w:tcPr>
                <w:p w14:paraId="7C8E189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single" w:sz="4" w:space="0" w:color="auto"/>
                    <w:bottom w:val="single" w:sz="4" w:space="0" w:color="auto"/>
                    <w:right w:val="single" w:sz="4" w:space="0" w:color="auto"/>
                  </w:tcBorders>
                  <w:noWrap/>
                  <w:vAlign w:val="bottom"/>
                  <w:hideMark/>
                </w:tcPr>
                <w:p w14:paraId="72522C9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 kg</w:t>
                  </w:r>
                </w:p>
              </w:tc>
              <w:tc>
                <w:tcPr>
                  <w:tcW w:w="1440" w:type="dxa"/>
                  <w:tcBorders>
                    <w:top w:val="nil"/>
                    <w:left w:val="nil"/>
                    <w:bottom w:val="single" w:sz="4" w:space="0" w:color="auto"/>
                    <w:right w:val="single" w:sz="4" w:space="0" w:color="auto"/>
                  </w:tcBorders>
                  <w:noWrap/>
                  <w:vAlign w:val="bottom"/>
                  <w:hideMark/>
                </w:tcPr>
                <w:p w14:paraId="5586D2F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32 kg</w:t>
                  </w:r>
                </w:p>
              </w:tc>
            </w:tr>
            <w:tr w:rsidR="0075184E" w:rsidRPr="00FE2787" w14:paraId="38343AE6"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B839C4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Tymianek suszony</w:t>
                  </w:r>
                </w:p>
              </w:tc>
              <w:tc>
                <w:tcPr>
                  <w:tcW w:w="1695" w:type="dxa"/>
                  <w:tcBorders>
                    <w:top w:val="nil"/>
                    <w:left w:val="nil"/>
                    <w:bottom w:val="single" w:sz="4" w:space="0" w:color="auto"/>
                    <w:right w:val="single" w:sz="4" w:space="0" w:color="auto"/>
                  </w:tcBorders>
                  <w:noWrap/>
                  <w:vAlign w:val="bottom"/>
                  <w:hideMark/>
                </w:tcPr>
                <w:p w14:paraId="4310356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 x 10 g</w:t>
                  </w:r>
                </w:p>
              </w:tc>
              <w:tc>
                <w:tcPr>
                  <w:tcW w:w="1552" w:type="dxa"/>
                  <w:tcBorders>
                    <w:top w:val="nil"/>
                    <w:left w:val="nil"/>
                    <w:bottom w:val="single" w:sz="4" w:space="0" w:color="auto"/>
                    <w:right w:val="nil"/>
                  </w:tcBorders>
                  <w:noWrap/>
                  <w:vAlign w:val="bottom"/>
                  <w:hideMark/>
                </w:tcPr>
                <w:p w14:paraId="5FDE6F5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 x 10 g</w:t>
                  </w:r>
                </w:p>
              </w:tc>
              <w:tc>
                <w:tcPr>
                  <w:tcW w:w="1533" w:type="dxa"/>
                  <w:tcBorders>
                    <w:top w:val="nil"/>
                    <w:left w:val="single" w:sz="4" w:space="0" w:color="auto"/>
                    <w:bottom w:val="single" w:sz="4" w:space="0" w:color="auto"/>
                    <w:right w:val="single" w:sz="4" w:space="0" w:color="auto"/>
                  </w:tcBorders>
                  <w:noWrap/>
                  <w:vAlign w:val="bottom"/>
                  <w:hideMark/>
                </w:tcPr>
                <w:p w14:paraId="73612C4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71ED507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x 10 g</w:t>
                  </w:r>
                </w:p>
              </w:tc>
            </w:tr>
            <w:tr w:rsidR="0075184E" w:rsidRPr="00FE2787" w14:paraId="3C42ED57"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6C44B6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Udziki</w:t>
                  </w:r>
                </w:p>
              </w:tc>
              <w:tc>
                <w:tcPr>
                  <w:tcW w:w="1695" w:type="dxa"/>
                  <w:tcBorders>
                    <w:top w:val="nil"/>
                    <w:left w:val="nil"/>
                    <w:bottom w:val="single" w:sz="4" w:space="0" w:color="auto"/>
                    <w:right w:val="single" w:sz="4" w:space="0" w:color="auto"/>
                  </w:tcBorders>
                  <w:noWrap/>
                  <w:vAlign w:val="bottom"/>
                  <w:hideMark/>
                </w:tcPr>
                <w:p w14:paraId="738E14B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600 kg</w:t>
                  </w:r>
                </w:p>
              </w:tc>
              <w:tc>
                <w:tcPr>
                  <w:tcW w:w="1552" w:type="dxa"/>
                  <w:tcBorders>
                    <w:top w:val="nil"/>
                    <w:left w:val="nil"/>
                    <w:bottom w:val="single" w:sz="4" w:space="0" w:color="auto"/>
                    <w:right w:val="nil"/>
                  </w:tcBorders>
                  <w:noWrap/>
                  <w:vAlign w:val="bottom"/>
                  <w:hideMark/>
                </w:tcPr>
                <w:p w14:paraId="2CBECB2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1200 kg</w:t>
                  </w:r>
                </w:p>
              </w:tc>
              <w:tc>
                <w:tcPr>
                  <w:tcW w:w="1533" w:type="dxa"/>
                  <w:tcBorders>
                    <w:top w:val="nil"/>
                    <w:left w:val="single" w:sz="4" w:space="0" w:color="auto"/>
                    <w:bottom w:val="single" w:sz="4" w:space="0" w:color="auto"/>
                    <w:right w:val="single" w:sz="4" w:space="0" w:color="auto"/>
                  </w:tcBorders>
                  <w:noWrap/>
                  <w:vAlign w:val="bottom"/>
                  <w:hideMark/>
                </w:tcPr>
                <w:p w14:paraId="2E84D3C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230 kg</w:t>
                  </w:r>
                </w:p>
              </w:tc>
              <w:tc>
                <w:tcPr>
                  <w:tcW w:w="1440" w:type="dxa"/>
                  <w:tcBorders>
                    <w:top w:val="nil"/>
                    <w:left w:val="nil"/>
                    <w:bottom w:val="single" w:sz="4" w:space="0" w:color="auto"/>
                    <w:right w:val="single" w:sz="4" w:space="0" w:color="auto"/>
                  </w:tcBorders>
                  <w:noWrap/>
                  <w:vAlign w:val="bottom"/>
                  <w:hideMark/>
                </w:tcPr>
                <w:p w14:paraId="38BCC0F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2030 kg</w:t>
                  </w:r>
                </w:p>
              </w:tc>
            </w:tr>
            <w:tr w:rsidR="0075184E" w:rsidRPr="00FE2787" w14:paraId="67F4F06C"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E97EBE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Vegeta bez glutaminianu sodu</w:t>
                  </w:r>
                </w:p>
              </w:tc>
              <w:tc>
                <w:tcPr>
                  <w:tcW w:w="1695" w:type="dxa"/>
                  <w:tcBorders>
                    <w:top w:val="nil"/>
                    <w:left w:val="nil"/>
                    <w:bottom w:val="single" w:sz="4" w:space="0" w:color="auto"/>
                    <w:right w:val="single" w:sz="4" w:space="0" w:color="auto"/>
                  </w:tcBorders>
                  <w:noWrap/>
                  <w:vAlign w:val="bottom"/>
                  <w:hideMark/>
                </w:tcPr>
                <w:p w14:paraId="55412FA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 x 300 g</w:t>
                  </w:r>
                </w:p>
              </w:tc>
              <w:tc>
                <w:tcPr>
                  <w:tcW w:w="1552" w:type="dxa"/>
                  <w:tcBorders>
                    <w:top w:val="nil"/>
                    <w:left w:val="nil"/>
                    <w:bottom w:val="single" w:sz="4" w:space="0" w:color="auto"/>
                    <w:right w:val="single" w:sz="4" w:space="0" w:color="auto"/>
                  </w:tcBorders>
                  <w:noWrap/>
                  <w:vAlign w:val="bottom"/>
                  <w:hideMark/>
                </w:tcPr>
                <w:p w14:paraId="40CE829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 x 300 g</w:t>
                  </w:r>
                </w:p>
              </w:tc>
              <w:tc>
                <w:tcPr>
                  <w:tcW w:w="1533" w:type="dxa"/>
                  <w:tcBorders>
                    <w:top w:val="nil"/>
                    <w:left w:val="nil"/>
                    <w:bottom w:val="single" w:sz="4" w:space="0" w:color="auto"/>
                    <w:right w:val="single" w:sz="4" w:space="0" w:color="auto"/>
                  </w:tcBorders>
                  <w:noWrap/>
                  <w:vAlign w:val="bottom"/>
                  <w:hideMark/>
                </w:tcPr>
                <w:p w14:paraId="4D75DCE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3DA7C31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13 x 300 g</w:t>
                  </w:r>
                </w:p>
              </w:tc>
            </w:tr>
            <w:tr w:rsidR="0075184E" w:rsidRPr="00FE2787" w14:paraId="2F40FF30"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AB8449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Wafle ryżowe</w:t>
                  </w:r>
                </w:p>
              </w:tc>
              <w:tc>
                <w:tcPr>
                  <w:tcW w:w="1695" w:type="dxa"/>
                  <w:tcBorders>
                    <w:top w:val="nil"/>
                    <w:left w:val="nil"/>
                    <w:bottom w:val="single" w:sz="4" w:space="0" w:color="auto"/>
                    <w:right w:val="single" w:sz="4" w:space="0" w:color="auto"/>
                  </w:tcBorders>
                  <w:noWrap/>
                  <w:vAlign w:val="bottom"/>
                  <w:hideMark/>
                </w:tcPr>
                <w:p w14:paraId="4A2D0BA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x 130 g</w:t>
                  </w:r>
                </w:p>
              </w:tc>
              <w:tc>
                <w:tcPr>
                  <w:tcW w:w="1552" w:type="dxa"/>
                  <w:tcBorders>
                    <w:top w:val="nil"/>
                    <w:left w:val="nil"/>
                    <w:bottom w:val="single" w:sz="4" w:space="0" w:color="auto"/>
                    <w:right w:val="single" w:sz="4" w:space="0" w:color="auto"/>
                  </w:tcBorders>
                  <w:noWrap/>
                  <w:vAlign w:val="bottom"/>
                  <w:hideMark/>
                </w:tcPr>
                <w:p w14:paraId="3D2516F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52EE703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 x 130 g</w:t>
                  </w:r>
                </w:p>
              </w:tc>
              <w:tc>
                <w:tcPr>
                  <w:tcW w:w="1440" w:type="dxa"/>
                  <w:tcBorders>
                    <w:top w:val="nil"/>
                    <w:left w:val="nil"/>
                    <w:bottom w:val="single" w:sz="4" w:space="0" w:color="auto"/>
                    <w:right w:val="single" w:sz="4" w:space="0" w:color="auto"/>
                  </w:tcBorders>
                  <w:noWrap/>
                  <w:vAlign w:val="bottom"/>
                  <w:hideMark/>
                </w:tcPr>
                <w:p w14:paraId="20531B0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52 x 130</w:t>
                  </w:r>
                  <w:r>
                    <w:rPr>
                      <w:color w:val="000000"/>
                      <w:sz w:val="22"/>
                      <w:szCs w:val="22"/>
                    </w:rPr>
                    <w:t xml:space="preserve"> g</w:t>
                  </w:r>
                </w:p>
              </w:tc>
            </w:tr>
            <w:tr w:rsidR="0075184E" w:rsidRPr="00FE2787" w14:paraId="49DE575D"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B8AA2E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Winogrono bezpestkowe</w:t>
                  </w:r>
                </w:p>
              </w:tc>
              <w:tc>
                <w:tcPr>
                  <w:tcW w:w="1695" w:type="dxa"/>
                  <w:tcBorders>
                    <w:top w:val="nil"/>
                    <w:left w:val="nil"/>
                    <w:bottom w:val="single" w:sz="4" w:space="0" w:color="auto"/>
                    <w:right w:val="single" w:sz="4" w:space="0" w:color="auto"/>
                  </w:tcBorders>
                  <w:noWrap/>
                  <w:vAlign w:val="bottom"/>
                  <w:hideMark/>
                </w:tcPr>
                <w:p w14:paraId="4097BF1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150 kg</w:t>
                  </w:r>
                </w:p>
              </w:tc>
              <w:tc>
                <w:tcPr>
                  <w:tcW w:w="1552" w:type="dxa"/>
                  <w:tcBorders>
                    <w:top w:val="nil"/>
                    <w:left w:val="nil"/>
                    <w:bottom w:val="single" w:sz="4" w:space="0" w:color="auto"/>
                    <w:right w:val="single" w:sz="4" w:space="0" w:color="auto"/>
                  </w:tcBorders>
                  <w:noWrap/>
                  <w:vAlign w:val="bottom"/>
                  <w:hideMark/>
                </w:tcPr>
                <w:p w14:paraId="188BEE6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4B453BE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3A181B5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150 kg</w:t>
                  </w:r>
                </w:p>
              </w:tc>
            </w:tr>
            <w:tr w:rsidR="0075184E" w:rsidRPr="00FE2787" w14:paraId="3AF733A3"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1CA547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Winogrona</w:t>
                  </w:r>
                </w:p>
              </w:tc>
              <w:tc>
                <w:tcPr>
                  <w:tcW w:w="1695" w:type="dxa"/>
                  <w:tcBorders>
                    <w:top w:val="nil"/>
                    <w:left w:val="nil"/>
                    <w:bottom w:val="single" w:sz="4" w:space="0" w:color="auto"/>
                    <w:right w:val="single" w:sz="4" w:space="0" w:color="auto"/>
                  </w:tcBorders>
                  <w:noWrap/>
                  <w:vAlign w:val="bottom"/>
                  <w:hideMark/>
                </w:tcPr>
                <w:p w14:paraId="7A163BB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 kg</w:t>
                  </w:r>
                </w:p>
              </w:tc>
              <w:tc>
                <w:tcPr>
                  <w:tcW w:w="1552" w:type="dxa"/>
                  <w:tcBorders>
                    <w:top w:val="nil"/>
                    <w:left w:val="nil"/>
                    <w:bottom w:val="single" w:sz="4" w:space="0" w:color="auto"/>
                    <w:right w:val="single" w:sz="4" w:space="0" w:color="auto"/>
                  </w:tcBorders>
                  <w:noWrap/>
                  <w:vAlign w:val="bottom"/>
                  <w:hideMark/>
                </w:tcPr>
                <w:p w14:paraId="41FE564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554046B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1DE6D14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 kg</w:t>
                  </w:r>
                </w:p>
              </w:tc>
            </w:tr>
            <w:tr w:rsidR="0075184E" w:rsidRPr="00FE2787" w14:paraId="0D4B20B3"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884B97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woda gazowana</w:t>
                  </w:r>
                </w:p>
              </w:tc>
              <w:tc>
                <w:tcPr>
                  <w:tcW w:w="1695" w:type="dxa"/>
                  <w:tcBorders>
                    <w:top w:val="nil"/>
                    <w:left w:val="nil"/>
                    <w:bottom w:val="single" w:sz="4" w:space="0" w:color="auto"/>
                    <w:right w:val="single" w:sz="4" w:space="0" w:color="auto"/>
                  </w:tcBorders>
                  <w:noWrap/>
                  <w:vAlign w:val="bottom"/>
                  <w:hideMark/>
                </w:tcPr>
                <w:p w14:paraId="56CB445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4F08EBE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24500A1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16 x 1,5 ltr</w:t>
                  </w:r>
                </w:p>
              </w:tc>
              <w:tc>
                <w:tcPr>
                  <w:tcW w:w="1440" w:type="dxa"/>
                  <w:tcBorders>
                    <w:top w:val="nil"/>
                    <w:left w:val="nil"/>
                    <w:bottom w:val="single" w:sz="4" w:space="0" w:color="auto"/>
                    <w:right w:val="single" w:sz="4" w:space="0" w:color="auto"/>
                  </w:tcBorders>
                  <w:noWrap/>
                  <w:vAlign w:val="bottom"/>
                  <w:hideMark/>
                </w:tcPr>
                <w:p w14:paraId="2DA0CFA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16 x 1,5 ltr</w:t>
                  </w:r>
                </w:p>
              </w:tc>
            </w:tr>
            <w:tr w:rsidR="0075184E" w:rsidRPr="00FE2787" w14:paraId="50CFAB20"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16321D2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woda mineralna niegazowana</w:t>
                  </w:r>
                </w:p>
              </w:tc>
              <w:tc>
                <w:tcPr>
                  <w:tcW w:w="1695" w:type="dxa"/>
                  <w:tcBorders>
                    <w:top w:val="nil"/>
                    <w:left w:val="nil"/>
                    <w:bottom w:val="single" w:sz="4" w:space="0" w:color="auto"/>
                    <w:right w:val="single" w:sz="4" w:space="0" w:color="auto"/>
                  </w:tcBorders>
                  <w:noWrap/>
                  <w:vAlign w:val="bottom"/>
                  <w:hideMark/>
                </w:tcPr>
                <w:p w14:paraId="1B94A4B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307F50D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1F4C9AC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800 x 1,5 ltr</w:t>
                  </w:r>
                </w:p>
              </w:tc>
              <w:tc>
                <w:tcPr>
                  <w:tcW w:w="1440" w:type="dxa"/>
                  <w:tcBorders>
                    <w:top w:val="nil"/>
                    <w:left w:val="nil"/>
                    <w:bottom w:val="single" w:sz="4" w:space="0" w:color="auto"/>
                    <w:right w:val="single" w:sz="4" w:space="0" w:color="auto"/>
                  </w:tcBorders>
                  <w:noWrap/>
                  <w:vAlign w:val="bottom"/>
                  <w:hideMark/>
                </w:tcPr>
                <w:p w14:paraId="58DA7BE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800 x 1,5 ltr</w:t>
                  </w:r>
                </w:p>
              </w:tc>
            </w:tr>
            <w:tr w:rsidR="0075184E" w:rsidRPr="00FE2787" w14:paraId="1EAFF257" w14:textId="77777777" w:rsidTr="00053215">
              <w:trPr>
                <w:trHeight w:val="582"/>
              </w:trPr>
              <w:tc>
                <w:tcPr>
                  <w:tcW w:w="2880" w:type="dxa"/>
                  <w:tcBorders>
                    <w:top w:val="nil"/>
                    <w:left w:val="single" w:sz="4" w:space="0" w:color="auto"/>
                    <w:bottom w:val="single" w:sz="4" w:space="0" w:color="auto"/>
                    <w:right w:val="single" w:sz="4" w:space="0" w:color="auto"/>
                  </w:tcBorders>
                  <w:vAlign w:val="bottom"/>
                  <w:hideMark/>
                </w:tcPr>
                <w:p w14:paraId="49E4C78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Włoszczyzna krojona (mrożonka)</w:t>
                  </w:r>
                </w:p>
              </w:tc>
              <w:tc>
                <w:tcPr>
                  <w:tcW w:w="1695" w:type="dxa"/>
                  <w:tcBorders>
                    <w:top w:val="nil"/>
                    <w:left w:val="nil"/>
                    <w:bottom w:val="single" w:sz="4" w:space="0" w:color="auto"/>
                    <w:right w:val="single" w:sz="4" w:space="0" w:color="auto"/>
                  </w:tcBorders>
                  <w:noWrap/>
                  <w:vAlign w:val="bottom"/>
                  <w:hideMark/>
                </w:tcPr>
                <w:p w14:paraId="68C7B59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120 szt. x 2,5 kg</w:t>
                  </w:r>
                </w:p>
              </w:tc>
              <w:tc>
                <w:tcPr>
                  <w:tcW w:w="1552" w:type="dxa"/>
                  <w:tcBorders>
                    <w:top w:val="nil"/>
                    <w:left w:val="nil"/>
                    <w:bottom w:val="single" w:sz="4" w:space="0" w:color="auto"/>
                    <w:right w:val="single" w:sz="4" w:space="0" w:color="auto"/>
                  </w:tcBorders>
                  <w:noWrap/>
                  <w:vAlign w:val="bottom"/>
                  <w:hideMark/>
                </w:tcPr>
                <w:p w14:paraId="508E9ED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250 szt. x 2,5 kg</w:t>
                  </w:r>
                </w:p>
              </w:tc>
              <w:tc>
                <w:tcPr>
                  <w:tcW w:w="1533" w:type="dxa"/>
                  <w:tcBorders>
                    <w:top w:val="nil"/>
                    <w:left w:val="nil"/>
                    <w:bottom w:val="single" w:sz="4" w:space="0" w:color="auto"/>
                    <w:right w:val="single" w:sz="4" w:space="0" w:color="auto"/>
                  </w:tcBorders>
                  <w:noWrap/>
                  <w:vAlign w:val="bottom"/>
                  <w:hideMark/>
                </w:tcPr>
                <w:p w14:paraId="0A6FE23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014712F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370 x 2,5 kg</w:t>
                  </w:r>
                </w:p>
              </w:tc>
            </w:tr>
            <w:tr w:rsidR="0075184E" w:rsidRPr="00FE2787" w14:paraId="7B2A2ECC"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EF0AE3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Zacierki babuni</w:t>
                  </w:r>
                </w:p>
              </w:tc>
              <w:tc>
                <w:tcPr>
                  <w:tcW w:w="1695" w:type="dxa"/>
                  <w:tcBorders>
                    <w:top w:val="nil"/>
                    <w:left w:val="nil"/>
                    <w:bottom w:val="single" w:sz="4" w:space="0" w:color="auto"/>
                    <w:right w:val="single" w:sz="4" w:space="0" w:color="auto"/>
                  </w:tcBorders>
                  <w:noWrap/>
                  <w:vAlign w:val="bottom"/>
                  <w:hideMark/>
                </w:tcPr>
                <w:p w14:paraId="5257C18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100 szt. x 250 g</w:t>
                  </w:r>
                </w:p>
              </w:tc>
              <w:tc>
                <w:tcPr>
                  <w:tcW w:w="1552" w:type="dxa"/>
                  <w:tcBorders>
                    <w:top w:val="nil"/>
                    <w:left w:val="nil"/>
                    <w:bottom w:val="single" w:sz="4" w:space="0" w:color="auto"/>
                    <w:right w:val="single" w:sz="4" w:space="0" w:color="auto"/>
                  </w:tcBorders>
                  <w:noWrap/>
                  <w:vAlign w:val="bottom"/>
                  <w:hideMark/>
                </w:tcPr>
                <w:p w14:paraId="0BA7C52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130 szt. x 250 g</w:t>
                  </w:r>
                </w:p>
              </w:tc>
              <w:tc>
                <w:tcPr>
                  <w:tcW w:w="1533" w:type="dxa"/>
                  <w:tcBorders>
                    <w:top w:val="nil"/>
                    <w:left w:val="nil"/>
                    <w:bottom w:val="single" w:sz="4" w:space="0" w:color="auto"/>
                    <w:right w:val="single" w:sz="4" w:space="0" w:color="auto"/>
                  </w:tcBorders>
                  <w:noWrap/>
                  <w:vAlign w:val="bottom"/>
                  <w:hideMark/>
                </w:tcPr>
                <w:p w14:paraId="3E43986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x 250 g</w:t>
                  </w:r>
                </w:p>
              </w:tc>
              <w:tc>
                <w:tcPr>
                  <w:tcW w:w="1440" w:type="dxa"/>
                  <w:tcBorders>
                    <w:top w:val="nil"/>
                    <w:left w:val="nil"/>
                    <w:bottom w:val="single" w:sz="4" w:space="0" w:color="auto"/>
                    <w:right w:val="single" w:sz="4" w:space="0" w:color="auto"/>
                  </w:tcBorders>
                  <w:noWrap/>
                  <w:vAlign w:val="bottom"/>
                  <w:hideMark/>
                </w:tcPr>
                <w:p w14:paraId="423B61F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x 250 g</w:t>
                  </w:r>
                </w:p>
              </w:tc>
            </w:tr>
            <w:tr w:rsidR="0075184E" w:rsidRPr="00FE2787" w14:paraId="5E42EA35"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1C5241C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Zaprawka cytrynowa</w:t>
                  </w:r>
                </w:p>
              </w:tc>
              <w:tc>
                <w:tcPr>
                  <w:tcW w:w="1695" w:type="dxa"/>
                  <w:tcBorders>
                    <w:top w:val="nil"/>
                    <w:left w:val="nil"/>
                    <w:bottom w:val="single" w:sz="4" w:space="0" w:color="auto"/>
                    <w:right w:val="single" w:sz="4" w:space="0" w:color="auto"/>
                  </w:tcBorders>
                  <w:noWrap/>
                  <w:vAlign w:val="bottom"/>
                  <w:hideMark/>
                </w:tcPr>
                <w:p w14:paraId="1AB2E1F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 x 200 ml</w:t>
                  </w:r>
                </w:p>
              </w:tc>
              <w:tc>
                <w:tcPr>
                  <w:tcW w:w="1552" w:type="dxa"/>
                  <w:tcBorders>
                    <w:top w:val="nil"/>
                    <w:left w:val="nil"/>
                    <w:bottom w:val="single" w:sz="4" w:space="0" w:color="auto"/>
                    <w:right w:val="single" w:sz="4" w:space="0" w:color="auto"/>
                  </w:tcBorders>
                  <w:noWrap/>
                  <w:vAlign w:val="bottom"/>
                  <w:hideMark/>
                </w:tcPr>
                <w:p w14:paraId="5B94673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 x 200 ml</w:t>
                  </w:r>
                </w:p>
              </w:tc>
              <w:tc>
                <w:tcPr>
                  <w:tcW w:w="1533" w:type="dxa"/>
                  <w:tcBorders>
                    <w:top w:val="nil"/>
                    <w:left w:val="nil"/>
                    <w:bottom w:val="single" w:sz="4" w:space="0" w:color="auto"/>
                    <w:right w:val="single" w:sz="4" w:space="0" w:color="auto"/>
                  </w:tcBorders>
                  <w:noWrap/>
                  <w:vAlign w:val="bottom"/>
                  <w:hideMark/>
                </w:tcPr>
                <w:p w14:paraId="6747E38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4BF056E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x 200 ml</w:t>
                  </w:r>
                </w:p>
              </w:tc>
            </w:tr>
            <w:tr w:rsidR="0075184E" w:rsidRPr="00FE2787" w14:paraId="268BD450"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81FCA9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Ziele angielskie</w:t>
                  </w:r>
                </w:p>
              </w:tc>
              <w:tc>
                <w:tcPr>
                  <w:tcW w:w="1695" w:type="dxa"/>
                  <w:tcBorders>
                    <w:top w:val="nil"/>
                    <w:left w:val="nil"/>
                    <w:bottom w:val="single" w:sz="4" w:space="0" w:color="auto"/>
                    <w:right w:val="single" w:sz="4" w:space="0" w:color="auto"/>
                  </w:tcBorders>
                  <w:noWrap/>
                  <w:vAlign w:val="bottom"/>
                  <w:hideMark/>
                </w:tcPr>
                <w:p w14:paraId="06AD07A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 szt. x 15 g</w:t>
                  </w:r>
                </w:p>
              </w:tc>
              <w:tc>
                <w:tcPr>
                  <w:tcW w:w="1552" w:type="dxa"/>
                  <w:tcBorders>
                    <w:top w:val="nil"/>
                    <w:left w:val="nil"/>
                    <w:bottom w:val="single" w:sz="4" w:space="0" w:color="auto"/>
                    <w:right w:val="single" w:sz="4" w:space="0" w:color="auto"/>
                  </w:tcBorders>
                  <w:noWrap/>
                  <w:vAlign w:val="bottom"/>
                  <w:hideMark/>
                </w:tcPr>
                <w:p w14:paraId="370BA65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54F8A66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x 15 g</w:t>
                  </w:r>
                </w:p>
              </w:tc>
              <w:tc>
                <w:tcPr>
                  <w:tcW w:w="1440" w:type="dxa"/>
                  <w:tcBorders>
                    <w:top w:val="nil"/>
                    <w:left w:val="nil"/>
                    <w:bottom w:val="single" w:sz="4" w:space="0" w:color="auto"/>
                    <w:right w:val="single" w:sz="4" w:space="0" w:color="auto"/>
                  </w:tcBorders>
                  <w:noWrap/>
                  <w:vAlign w:val="bottom"/>
                  <w:hideMark/>
                </w:tcPr>
                <w:p w14:paraId="6213A41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45 x 15 g</w:t>
                  </w:r>
                </w:p>
              </w:tc>
            </w:tr>
            <w:tr w:rsidR="0075184E" w:rsidRPr="00FE2787" w14:paraId="7D9B0459"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D5CCA7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Ziele angielskie</w:t>
                  </w:r>
                </w:p>
              </w:tc>
              <w:tc>
                <w:tcPr>
                  <w:tcW w:w="1695" w:type="dxa"/>
                  <w:tcBorders>
                    <w:top w:val="nil"/>
                    <w:left w:val="nil"/>
                    <w:bottom w:val="single" w:sz="4" w:space="0" w:color="auto"/>
                    <w:right w:val="single" w:sz="4" w:space="0" w:color="auto"/>
                  </w:tcBorders>
                  <w:noWrap/>
                  <w:vAlign w:val="bottom"/>
                  <w:hideMark/>
                </w:tcPr>
                <w:p w14:paraId="4BD11DE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 szt. x 600 g</w:t>
                  </w:r>
                </w:p>
              </w:tc>
              <w:tc>
                <w:tcPr>
                  <w:tcW w:w="1552" w:type="dxa"/>
                  <w:tcBorders>
                    <w:top w:val="nil"/>
                    <w:left w:val="nil"/>
                    <w:bottom w:val="single" w:sz="4" w:space="0" w:color="auto"/>
                    <w:right w:val="single" w:sz="4" w:space="0" w:color="auto"/>
                  </w:tcBorders>
                  <w:noWrap/>
                  <w:vAlign w:val="bottom"/>
                  <w:hideMark/>
                </w:tcPr>
                <w:p w14:paraId="3075613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 szt. x 600 g</w:t>
                  </w:r>
                </w:p>
              </w:tc>
              <w:tc>
                <w:tcPr>
                  <w:tcW w:w="1533" w:type="dxa"/>
                  <w:tcBorders>
                    <w:top w:val="nil"/>
                    <w:left w:val="nil"/>
                    <w:bottom w:val="single" w:sz="4" w:space="0" w:color="auto"/>
                    <w:right w:val="single" w:sz="4" w:space="0" w:color="auto"/>
                  </w:tcBorders>
                  <w:noWrap/>
                  <w:vAlign w:val="bottom"/>
                  <w:hideMark/>
                </w:tcPr>
                <w:p w14:paraId="221E5DB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01FDB87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 x 600 g</w:t>
                  </w:r>
                </w:p>
              </w:tc>
            </w:tr>
            <w:tr w:rsidR="0075184E" w:rsidRPr="00FE2787" w14:paraId="5B0CF8E8"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F02B6F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Ziemniaki</w:t>
                  </w:r>
                </w:p>
              </w:tc>
              <w:tc>
                <w:tcPr>
                  <w:tcW w:w="1695" w:type="dxa"/>
                  <w:tcBorders>
                    <w:top w:val="nil"/>
                    <w:left w:val="nil"/>
                    <w:bottom w:val="single" w:sz="4" w:space="0" w:color="auto"/>
                    <w:right w:val="single" w:sz="4" w:space="0" w:color="auto"/>
                  </w:tcBorders>
                  <w:noWrap/>
                  <w:vAlign w:val="bottom"/>
                  <w:hideMark/>
                </w:tcPr>
                <w:p w14:paraId="6632944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2600 kg</w:t>
                  </w:r>
                </w:p>
              </w:tc>
              <w:tc>
                <w:tcPr>
                  <w:tcW w:w="1552" w:type="dxa"/>
                  <w:tcBorders>
                    <w:top w:val="nil"/>
                    <w:left w:val="nil"/>
                    <w:bottom w:val="single" w:sz="4" w:space="0" w:color="auto"/>
                    <w:right w:val="single" w:sz="4" w:space="0" w:color="auto"/>
                  </w:tcBorders>
                  <w:noWrap/>
                  <w:vAlign w:val="bottom"/>
                  <w:hideMark/>
                </w:tcPr>
                <w:p w14:paraId="3D6F1A2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7000 kg</w:t>
                  </w:r>
                </w:p>
              </w:tc>
              <w:tc>
                <w:tcPr>
                  <w:tcW w:w="1533" w:type="dxa"/>
                  <w:tcBorders>
                    <w:top w:val="nil"/>
                    <w:left w:val="nil"/>
                    <w:bottom w:val="single" w:sz="4" w:space="0" w:color="auto"/>
                    <w:right w:val="single" w:sz="4" w:space="0" w:color="auto"/>
                  </w:tcBorders>
                  <w:noWrap/>
                  <w:vAlign w:val="bottom"/>
                  <w:hideMark/>
                </w:tcPr>
                <w:p w14:paraId="6A4AD9A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1350 kg</w:t>
                  </w:r>
                </w:p>
              </w:tc>
              <w:tc>
                <w:tcPr>
                  <w:tcW w:w="1440" w:type="dxa"/>
                  <w:tcBorders>
                    <w:top w:val="nil"/>
                    <w:left w:val="nil"/>
                    <w:bottom w:val="single" w:sz="4" w:space="0" w:color="auto"/>
                    <w:right w:val="single" w:sz="4" w:space="0" w:color="auto"/>
                  </w:tcBorders>
                  <w:noWrap/>
                  <w:vAlign w:val="bottom"/>
                  <w:hideMark/>
                </w:tcPr>
                <w:p w14:paraId="548DB2B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10 950 kg</w:t>
                  </w:r>
                </w:p>
              </w:tc>
            </w:tr>
            <w:tr w:rsidR="0075184E" w:rsidRPr="00FE2787" w14:paraId="0865A23D"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1BB5B67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Zioła prowansalskie</w:t>
                  </w:r>
                </w:p>
              </w:tc>
              <w:tc>
                <w:tcPr>
                  <w:tcW w:w="1695" w:type="dxa"/>
                  <w:tcBorders>
                    <w:top w:val="nil"/>
                    <w:left w:val="nil"/>
                    <w:bottom w:val="single" w:sz="4" w:space="0" w:color="auto"/>
                    <w:right w:val="single" w:sz="4" w:space="0" w:color="auto"/>
                  </w:tcBorders>
                  <w:noWrap/>
                  <w:vAlign w:val="bottom"/>
                  <w:hideMark/>
                </w:tcPr>
                <w:p w14:paraId="2526F44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szt. x 10 g</w:t>
                  </w:r>
                </w:p>
              </w:tc>
              <w:tc>
                <w:tcPr>
                  <w:tcW w:w="1552" w:type="dxa"/>
                  <w:tcBorders>
                    <w:top w:val="nil"/>
                    <w:left w:val="nil"/>
                    <w:bottom w:val="single" w:sz="4" w:space="0" w:color="auto"/>
                    <w:right w:val="single" w:sz="4" w:space="0" w:color="auto"/>
                  </w:tcBorders>
                  <w:noWrap/>
                  <w:vAlign w:val="bottom"/>
                  <w:hideMark/>
                </w:tcPr>
                <w:p w14:paraId="62767FA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90 szt. x 10 g</w:t>
                  </w:r>
                </w:p>
              </w:tc>
              <w:tc>
                <w:tcPr>
                  <w:tcW w:w="1533" w:type="dxa"/>
                  <w:tcBorders>
                    <w:top w:val="nil"/>
                    <w:left w:val="nil"/>
                    <w:bottom w:val="single" w:sz="4" w:space="0" w:color="auto"/>
                    <w:right w:val="single" w:sz="4" w:space="0" w:color="auto"/>
                  </w:tcBorders>
                  <w:noWrap/>
                  <w:vAlign w:val="bottom"/>
                  <w:hideMark/>
                </w:tcPr>
                <w:p w14:paraId="770C933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 x 10 g</w:t>
                  </w:r>
                </w:p>
              </w:tc>
              <w:tc>
                <w:tcPr>
                  <w:tcW w:w="1440" w:type="dxa"/>
                  <w:tcBorders>
                    <w:top w:val="nil"/>
                    <w:left w:val="nil"/>
                    <w:bottom w:val="single" w:sz="4" w:space="0" w:color="auto"/>
                    <w:right w:val="single" w:sz="4" w:space="0" w:color="auto"/>
                  </w:tcBorders>
                  <w:noWrap/>
                  <w:vAlign w:val="bottom"/>
                  <w:hideMark/>
                </w:tcPr>
                <w:p w14:paraId="3878ABD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125 x 10 g</w:t>
                  </w:r>
                </w:p>
              </w:tc>
            </w:tr>
            <w:tr w:rsidR="0075184E" w:rsidRPr="00FE2787" w14:paraId="6DC2596A" w14:textId="77777777" w:rsidTr="00053215">
              <w:trPr>
                <w:trHeight w:val="600"/>
              </w:trPr>
              <w:tc>
                <w:tcPr>
                  <w:tcW w:w="2880" w:type="dxa"/>
                  <w:tcBorders>
                    <w:top w:val="nil"/>
                    <w:left w:val="single" w:sz="4" w:space="0" w:color="auto"/>
                    <w:bottom w:val="single" w:sz="4" w:space="0" w:color="auto"/>
                    <w:right w:val="single" w:sz="4" w:space="0" w:color="auto"/>
                  </w:tcBorders>
                  <w:vAlign w:val="bottom"/>
                  <w:hideMark/>
                </w:tcPr>
                <w:p w14:paraId="3E0DC20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Zupa barszcz ukraiński (mrożonka)</w:t>
                  </w:r>
                </w:p>
              </w:tc>
              <w:tc>
                <w:tcPr>
                  <w:tcW w:w="1695" w:type="dxa"/>
                  <w:tcBorders>
                    <w:top w:val="nil"/>
                    <w:left w:val="nil"/>
                    <w:bottom w:val="nil"/>
                    <w:right w:val="nil"/>
                  </w:tcBorders>
                  <w:noWrap/>
                  <w:vAlign w:val="bottom"/>
                  <w:hideMark/>
                </w:tcPr>
                <w:p w14:paraId="30DA0F91" w14:textId="77777777" w:rsidR="0075184E" w:rsidRPr="00FE2787" w:rsidRDefault="0075184E" w:rsidP="00053215">
                  <w:pPr>
                    <w:overflowPunct/>
                    <w:autoSpaceDE/>
                    <w:autoSpaceDN/>
                    <w:adjustRightInd/>
                    <w:jc w:val="center"/>
                    <w:textAlignment w:val="auto"/>
                    <w:rPr>
                      <w:color w:val="000000"/>
                      <w:sz w:val="22"/>
                      <w:szCs w:val="22"/>
                    </w:rPr>
                  </w:pPr>
                </w:p>
              </w:tc>
              <w:tc>
                <w:tcPr>
                  <w:tcW w:w="1552" w:type="dxa"/>
                  <w:tcBorders>
                    <w:top w:val="nil"/>
                    <w:left w:val="single" w:sz="4" w:space="0" w:color="auto"/>
                    <w:bottom w:val="single" w:sz="4" w:space="0" w:color="auto"/>
                    <w:right w:val="single" w:sz="4" w:space="0" w:color="auto"/>
                  </w:tcBorders>
                  <w:noWrap/>
                  <w:vAlign w:val="bottom"/>
                  <w:hideMark/>
                </w:tcPr>
                <w:p w14:paraId="3893F2E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1EDAA83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24 x 450 g</w:t>
                  </w:r>
                </w:p>
              </w:tc>
              <w:tc>
                <w:tcPr>
                  <w:tcW w:w="1440" w:type="dxa"/>
                  <w:tcBorders>
                    <w:top w:val="nil"/>
                    <w:left w:val="nil"/>
                    <w:bottom w:val="single" w:sz="4" w:space="0" w:color="auto"/>
                    <w:right w:val="single" w:sz="4" w:space="0" w:color="auto"/>
                  </w:tcBorders>
                  <w:noWrap/>
                  <w:vAlign w:val="bottom"/>
                  <w:hideMark/>
                </w:tcPr>
                <w:p w14:paraId="4573279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24 x 450 g</w:t>
                  </w:r>
                </w:p>
              </w:tc>
            </w:tr>
            <w:tr w:rsidR="0075184E" w:rsidRPr="00FE2787" w14:paraId="076BB965" w14:textId="77777777" w:rsidTr="00053215">
              <w:trPr>
                <w:trHeight w:val="507"/>
              </w:trPr>
              <w:tc>
                <w:tcPr>
                  <w:tcW w:w="2880" w:type="dxa"/>
                  <w:tcBorders>
                    <w:top w:val="nil"/>
                    <w:left w:val="single" w:sz="4" w:space="0" w:color="auto"/>
                    <w:bottom w:val="single" w:sz="4" w:space="0" w:color="auto"/>
                    <w:right w:val="single" w:sz="4" w:space="0" w:color="auto"/>
                  </w:tcBorders>
                  <w:vAlign w:val="bottom"/>
                  <w:hideMark/>
                </w:tcPr>
                <w:p w14:paraId="53ED32F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Zupa barszcz ukraiński (mrożonka)</w:t>
                  </w:r>
                </w:p>
              </w:tc>
              <w:tc>
                <w:tcPr>
                  <w:tcW w:w="1695" w:type="dxa"/>
                  <w:tcBorders>
                    <w:top w:val="single" w:sz="4" w:space="0" w:color="auto"/>
                    <w:left w:val="nil"/>
                    <w:bottom w:val="single" w:sz="4" w:space="0" w:color="auto"/>
                    <w:right w:val="single" w:sz="4" w:space="0" w:color="auto"/>
                  </w:tcBorders>
                  <w:noWrap/>
                  <w:vAlign w:val="bottom"/>
                  <w:hideMark/>
                </w:tcPr>
                <w:p w14:paraId="4DC9FAF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 szt. x 2,5 kg</w:t>
                  </w:r>
                </w:p>
              </w:tc>
              <w:tc>
                <w:tcPr>
                  <w:tcW w:w="1552" w:type="dxa"/>
                  <w:tcBorders>
                    <w:top w:val="nil"/>
                    <w:left w:val="nil"/>
                    <w:bottom w:val="single" w:sz="4" w:space="0" w:color="auto"/>
                    <w:right w:val="single" w:sz="4" w:space="0" w:color="auto"/>
                  </w:tcBorders>
                  <w:noWrap/>
                  <w:vAlign w:val="bottom"/>
                  <w:hideMark/>
                </w:tcPr>
                <w:p w14:paraId="58AC99A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szt. x 2,5 kg</w:t>
                  </w:r>
                </w:p>
              </w:tc>
              <w:tc>
                <w:tcPr>
                  <w:tcW w:w="1533" w:type="dxa"/>
                  <w:tcBorders>
                    <w:top w:val="nil"/>
                    <w:left w:val="nil"/>
                    <w:bottom w:val="single" w:sz="4" w:space="0" w:color="auto"/>
                    <w:right w:val="single" w:sz="4" w:space="0" w:color="auto"/>
                  </w:tcBorders>
                  <w:noWrap/>
                  <w:vAlign w:val="bottom"/>
                  <w:hideMark/>
                </w:tcPr>
                <w:p w14:paraId="708FC56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5694040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21 x 2,5 kg</w:t>
                  </w:r>
                </w:p>
              </w:tc>
            </w:tr>
            <w:tr w:rsidR="0075184E" w:rsidRPr="00FE2787" w14:paraId="4E703FAB" w14:textId="77777777" w:rsidTr="00053215">
              <w:trPr>
                <w:trHeight w:val="507"/>
              </w:trPr>
              <w:tc>
                <w:tcPr>
                  <w:tcW w:w="2880" w:type="dxa"/>
                  <w:tcBorders>
                    <w:top w:val="nil"/>
                    <w:left w:val="single" w:sz="4" w:space="0" w:color="auto"/>
                    <w:bottom w:val="single" w:sz="4" w:space="0" w:color="auto"/>
                    <w:right w:val="single" w:sz="4" w:space="0" w:color="auto"/>
                  </w:tcBorders>
                  <w:vAlign w:val="bottom"/>
                  <w:hideMark/>
                </w:tcPr>
                <w:p w14:paraId="4AB40F4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Zupa jarzynowa (mrożonka)</w:t>
                  </w:r>
                </w:p>
              </w:tc>
              <w:tc>
                <w:tcPr>
                  <w:tcW w:w="1695" w:type="dxa"/>
                  <w:tcBorders>
                    <w:top w:val="nil"/>
                    <w:left w:val="nil"/>
                    <w:bottom w:val="single" w:sz="4" w:space="0" w:color="auto"/>
                    <w:right w:val="single" w:sz="4" w:space="0" w:color="auto"/>
                  </w:tcBorders>
                  <w:noWrap/>
                  <w:vAlign w:val="bottom"/>
                  <w:hideMark/>
                </w:tcPr>
                <w:p w14:paraId="78BB5B2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46A5D09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6241469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45 x 450 g</w:t>
                  </w:r>
                </w:p>
              </w:tc>
              <w:tc>
                <w:tcPr>
                  <w:tcW w:w="1440" w:type="dxa"/>
                  <w:tcBorders>
                    <w:top w:val="nil"/>
                    <w:left w:val="nil"/>
                    <w:bottom w:val="single" w:sz="4" w:space="0" w:color="auto"/>
                    <w:right w:val="single" w:sz="4" w:space="0" w:color="auto"/>
                  </w:tcBorders>
                  <w:noWrap/>
                  <w:vAlign w:val="bottom"/>
                  <w:hideMark/>
                </w:tcPr>
                <w:p w14:paraId="7D3DFF1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45 x 450 g</w:t>
                  </w:r>
                </w:p>
              </w:tc>
            </w:tr>
            <w:tr w:rsidR="0075184E" w:rsidRPr="00FE2787" w14:paraId="09886CED"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347580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Zupa jarzynowa (mrożonka)</w:t>
                  </w:r>
                </w:p>
              </w:tc>
              <w:tc>
                <w:tcPr>
                  <w:tcW w:w="1695" w:type="dxa"/>
                  <w:tcBorders>
                    <w:top w:val="nil"/>
                    <w:left w:val="nil"/>
                    <w:bottom w:val="single" w:sz="4" w:space="0" w:color="auto"/>
                    <w:right w:val="single" w:sz="4" w:space="0" w:color="auto"/>
                  </w:tcBorders>
                  <w:noWrap/>
                  <w:vAlign w:val="bottom"/>
                  <w:hideMark/>
                </w:tcPr>
                <w:p w14:paraId="2308639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szt. x 2,5 kg</w:t>
                  </w:r>
                </w:p>
              </w:tc>
              <w:tc>
                <w:tcPr>
                  <w:tcW w:w="1552" w:type="dxa"/>
                  <w:tcBorders>
                    <w:top w:val="nil"/>
                    <w:left w:val="nil"/>
                    <w:bottom w:val="single" w:sz="4" w:space="0" w:color="auto"/>
                    <w:right w:val="single" w:sz="4" w:space="0" w:color="auto"/>
                  </w:tcBorders>
                  <w:noWrap/>
                  <w:vAlign w:val="bottom"/>
                  <w:hideMark/>
                </w:tcPr>
                <w:p w14:paraId="13E0DB3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 szt. x 2,5 kg</w:t>
                  </w:r>
                </w:p>
              </w:tc>
              <w:tc>
                <w:tcPr>
                  <w:tcW w:w="1533" w:type="dxa"/>
                  <w:tcBorders>
                    <w:top w:val="nil"/>
                    <w:left w:val="nil"/>
                    <w:bottom w:val="single" w:sz="4" w:space="0" w:color="auto"/>
                    <w:right w:val="single" w:sz="4" w:space="0" w:color="auto"/>
                  </w:tcBorders>
                  <w:noWrap/>
                  <w:vAlign w:val="bottom"/>
                  <w:hideMark/>
                </w:tcPr>
                <w:p w14:paraId="34478F0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3846A72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90 x 2,5 kg</w:t>
                  </w:r>
                </w:p>
              </w:tc>
            </w:tr>
            <w:tr w:rsidR="0075184E" w:rsidRPr="00FE2787" w14:paraId="331517DC"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1C7721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Żelatyna spożywcza</w:t>
                  </w:r>
                </w:p>
              </w:tc>
              <w:tc>
                <w:tcPr>
                  <w:tcW w:w="1695" w:type="dxa"/>
                  <w:tcBorders>
                    <w:top w:val="nil"/>
                    <w:left w:val="nil"/>
                    <w:bottom w:val="single" w:sz="4" w:space="0" w:color="auto"/>
                    <w:right w:val="single" w:sz="4" w:space="0" w:color="auto"/>
                  </w:tcBorders>
                  <w:noWrap/>
                  <w:vAlign w:val="bottom"/>
                  <w:hideMark/>
                </w:tcPr>
                <w:p w14:paraId="6B7022A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 szt. x 50 g</w:t>
                  </w:r>
                </w:p>
              </w:tc>
              <w:tc>
                <w:tcPr>
                  <w:tcW w:w="1552" w:type="dxa"/>
                  <w:tcBorders>
                    <w:top w:val="nil"/>
                    <w:left w:val="nil"/>
                    <w:bottom w:val="single" w:sz="4" w:space="0" w:color="auto"/>
                    <w:right w:val="single" w:sz="4" w:space="0" w:color="auto"/>
                  </w:tcBorders>
                  <w:noWrap/>
                  <w:vAlign w:val="bottom"/>
                  <w:hideMark/>
                </w:tcPr>
                <w:p w14:paraId="47EE8C7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2590117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22FBDB3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 szt. x 50 g</w:t>
                  </w:r>
                </w:p>
              </w:tc>
            </w:tr>
            <w:tr w:rsidR="0075184E" w:rsidRPr="00FE2787" w14:paraId="6CECE30D"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B410EB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Żurawina suszona</w:t>
                  </w:r>
                </w:p>
              </w:tc>
              <w:tc>
                <w:tcPr>
                  <w:tcW w:w="1695" w:type="dxa"/>
                  <w:tcBorders>
                    <w:top w:val="nil"/>
                    <w:left w:val="nil"/>
                    <w:bottom w:val="single" w:sz="4" w:space="0" w:color="auto"/>
                    <w:right w:val="single" w:sz="4" w:space="0" w:color="auto"/>
                  </w:tcBorders>
                  <w:noWrap/>
                  <w:vAlign w:val="bottom"/>
                  <w:hideMark/>
                </w:tcPr>
                <w:p w14:paraId="19DE5A6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 szt. x 200 g</w:t>
                  </w:r>
                </w:p>
              </w:tc>
              <w:tc>
                <w:tcPr>
                  <w:tcW w:w="1552" w:type="dxa"/>
                  <w:tcBorders>
                    <w:top w:val="nil"/>
                    <w:left w:val="nil"/>
                    <w:bottom w:val="single" w:sz="4" w:space="0" w:color="auto"/>
                    <w:right w:val="single" w:sz="4" w:space="0" w:color="auto"/>
                  </w:tcBorders>
                  <w:noWrap/>
                  <w:vAlign w:val="bottom"/>
                  <w:hideMark/>
                </w:tcPr>
                <w:p w14:paraId="023DCAD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179AD21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297AF3E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 szt. x 200 g</w:t>
                  </w:r>
                </w:p>
              </w:tc>
            </w:tr>
            <w:tr w:rsidR="0075184E" w:rsidRPr="00FE2787" w14:paraId="1E753B19"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6CF51A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Żurek w butelce (zakwas)</w:t>
                  </w:r>
                </w:p>
              </w:tc>
              <w:tc>
                <w:tcPr>
                  <w:tcW w:w="1695" w:type="dxa"/>
                  <w:tcBorders>
                    <w:top w:val="nil"/>
                    <w:left w:val="nil"/>
                    <w:bottom w:val="single" w:sz="4" w:space="0" w:color="auto"/>
                    <w:right w:val="single" w:sz="4" w:space="0" w:color="auto"/>
                  </w:tcBorders>
                  <w:noWrap/>
                  <w:vAlign w:val="bottom"/>
                  <w:hideMark/>
                </w:tcPr>
                <w:p w14:paraId="6A7C24B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x 500 ml</w:t>
                  </w:r>
                </w:p>
              </w:tc>
              <w:tc>
                <w:tcPr>
                  <w:tcW w:w="1552" w:type="dxa"/>
                  <w:tcBorders>
                    <w:top w:val="nil"/>
                    <w:left w:val="nil"/>
                    <w:bottom w:val="single" w:sz="4" w:space="0" w:color="auto"/>
                    <w:right w:val="single" w:sz="4" w:space="0" w:color="auto"/>
                  </w:tcBorders>
                  <w:noWrap/>
                  <w:vAlign w:val="bottom"/>
                  <w:hideMark/>
                </w:tcPr>
                <w:p w14:paraId="379A8C4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80 x 500 ml</w:t>
                  </w:r>
                </w:p>
              </w:tc>
              <w:tc>
                <w:tcPr>
                  <w:tcW w:w="1533" w:type="dxa"/>
                  <w:tcBorders>
                    <w:top w:val="nil"/>
                    <w:left w:val="nil"/>
                    <w:bottom w:val="single" w:sz="4" w:space="0" w:color="auto"/>
                    <w:right w:val="single" w:sz="4" w:space="0" w:color="auto"/>
                  </w:tcBorders>
                  <w:noWrap/>
                  <w:vAlign w:val="bottom"/>
                  <w:hideMark/>
                </w:tcPr>
                <w:p w14:paraId="3F035D6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35 x 500 ml</w:t>
                  </w:r>
                </w:p>
              </w:tc>
              <w:tc>
                <w:tcPr>
                  <w:tcW w:w="1440" w:type="dxa"/>
                  <w:tcBorders>
                    <w:top w:val="nil"/>
                    <w:left w:val="nil"/>
                    <w:bottom w:val="single" w:sz="4" w:space="0" w:color="auto"/>
                    <w:right w:val="single" w:sz="4" w:space="0" w:color="auto"/>
                  </w:tcBorders>
                  <w:noWrap/>
                  <w:vAlign w:val="bottom"/>
                  <w:hideMark/>
                </w:tcPr>
                <w:p w14:paraId="7F23E0D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145 x 500 ml</w:t>
                  </w:r>
                </w:p>
              </w:tc>
            </w:tr>
            <w:tr w:rsidR="0075184E" w:rsidRPr="00FE2787" w14:paraId="75AA9AB8" w14:textId="77777777" w:rsidTr="00053215">
              <w:trPr>
                <w:trHeight w:val="600"/>
              </w:trPr>
              <w:tc>
                <w:tcPr>
                  <w:tcW w:w="2880" w:type="dxa"/>
                  <w:tcBorders>
                    <w:top w:val="nil"/>
                    <w:left w:val="single" w:sz="4" w:space="0" w:color="auto"/>
                    <w:bottom w:val="single" w:sz="4" w:space="0" w:color="auto"/>
                    <w:right w:val="single" w:sz="4" w:space="0" w:color="auto"/>
                  </w:tcBorders>
                  <w:vAlign w:val="bottom"/>
                  <w:hideMark/>
                </w:tcPr>
                <w:p w14:paraId="12690155"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Baton Crunchy czekoladowo-bananowy</w:t>
                  </w:r>
                </w:p>
              </w:tc>
              <w:tc>
                <w:tcPr>
                  <w:tcW w:w="1695" w:type="dxa"/>
                  <w:tcBorders>
                    <w:top w:val="nil"/>
                    <w:left w:val="nil"/>
                    <w:bottom w:val="single" w:sz="4" w:space="0" w:color="auto"/>
                    <w:right w:val="single" w:sz="4" w:space="0" w:color="auto"/>
                  </w:tcBorders>
                  <w:noWrap/>
                  <w:vAlign w:val="bottom"/>
                  <w:hideMark/>
                </w:tcPr>
                <w:p w14:paraId="6164C5C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72049AC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x 40 g</w:t>
                  </w:r>
                </w:p>
              </w:tc>
              <w:tc>
                <w:tcPr>
                  <w:tcW w:w="1533" w:type="dxa"/>
                  <w:tcBorders>
                    <w:top w:val="nil"/>
                    <w:left w:val="nil"/>
                    <w:bottom w:val="single" w:sz="4" w:space="0" w:color="auto"/>
                    <w:right w:val="single" w:sz="4" w:space="0" w:color="auto"/>
                  </w:tcBorders>
                  <w:noWrap/>
                  <w:vAlign w:val="bottom"/>
                  <w:hideMark/>
                </w:tcPr>
                <w:p w14:paraId="35B3315E"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3679B1E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300x 40 g</w:t>
                  </w:r>
                </w:p>
              </w:tc>
            </w:tr>
            <w:tr w:rsidR="0075184E" w:rsidRPr="00FE2787" w14:paraId="084FA010" w14:textId="77777777" w:rsidTr="00053215">
              <w:trPr>
                <w:trHeight w:val="787"/>
              </w:trPr>
              <w:tc>
                <w:tcPr>
                  <w:tcW w:w="2880" w:type="dxa"/>
                  <w:tcBorders>
                    <w:top w:val="nil"/>
                    <w:left w:val="single" w:sz="4" w:space="0" w:color="auto"/>
                    <w:bottom w:val="single" w:sz="4" w:space="0" w:color="auto"/>
                    <w:right w:val="single" w:sz="4" w:space="0" w:color="auto"/>
                  </w:tcBorders>
                  <w:vAlign w:val="bottom"/>
                  <w:hideMark/>
                </w:tcPr>
                <w:p w14:paraId="2CFE80B4"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Baton w czekoladzie</w:t>
                  </w:r>
                  <w:r>
                    <w:rPr>
                      <w:sz w:val="22"/>
                      <w:szCs w:val="22"/>
                    </w:rPr>
                    <w:t xml:space="preserve"> </w:t>
                  </w:r>
                </w:p>
              </w:tc>
              <w:tc>
                <w:tcPr>
                  <w:tcW w:w="1695" w:type="dxa"/>
                  <w:tcBorders>
                    <w:top w:val="nil"/>
                    <w:left w:val="nil"/>
                    <w:bottom w:val="single" w:sz="4" w:space="0" w:color="auto"/>
                    <w:right w:val="single" w:sz="4" w:space="0" w:color="auto"/>
                  </w:tcBorders>
                  <w:noWrap/>
                  <w:vAlign w:val="bottom"/>
                  <w:hideMark/>
                </w:tcPr>
                <w:p w14:paraId="3A9C369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15E7C18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szt. x 50 g</w:t>
                  </w:r>
                </w:p>
              </w:tc>
              <w:tc>
                <w:tcPr>
                  <w:tcW w:w="1533" w:type="dxa"/>
                  <w:tcBorders>
                    <w:top w:val="nil"/>
                    <w:left w:val="nil"/>
                    <w:bottom w:val="single" w:sz="4" w:space="0" w:color="auto"/>
                    <w:right w:val="single" w:sz="4" w:space="0" w:color="auto"/>
                  </w:tcBorders>
                  <w:noWrap/>
                  <w:vAlign w:val="bottom"/>
                  <w:hideMark/>
                </w:tcPr>
                <w:p w14:paraId="76F772F6"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0E02464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x 50 g</w:t>
                  </w:r>
                </w:p>
              </w:tc>
            </w:tr>
            <w:tr w:rsidR="0075184E" w:rsidRPr="00FE2787" w14:paraId="5CA16F46" w14:textId="77777777" w:rsidTr="00053215">
              <w:trPr>
                <w:trHeight w:val="900"/>
              </w:trPr>
              <w:tc>
                <w:tcPr>
                  <w:tcW w:w="2880" w:type="dxa"/>
                  <w:tcBorders>
                    <w:top w:val="nil"/>
                    <w:left w:val="single" w:sz="4" w:space="0" w:color="auto"/>
                    <w:bottom w:val="single" w:sz="4" w:space="0" w:color="auto"/>
                    <w:right w:val="single" w:sz="4" w:space="0" w:color="auto"/>
                  </w:tcBorders>
                  <w:vAlign w:val="bottom"/>
                  <w:hideMark/>
                </w:tcPr>
                <w:p w14:paraId="71BC401B"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Baton w czekoladzie mlecznej z nadzieniem mlecznym i herbatnikiem</w:t>
                  </w:r>
                </w:p>
              </w:tc>
              <w:tc>
                <w:tcPr>
                  <w:tcW w:w="1695" w:type="dxa"/>
                  <w:tcBorders>
                    <w:top w:val="nil"/>
                    <w:left w:val="nil"/>
                    <w:bottom w:val="single" w:sz="4" w:space="0" w:color="auto"/>
                    <w:right w:val="single" w:sz="4" w:space="0" w:color="auto"/>
                  </w:tcBorders>
                  <w:noWrap/>
                  <w:vAlign w:val="bottom"/>
                  <w:hideMark/>
                </w:tcPr>
                <w:p w14:paraId="5DF431C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7C26CE1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600 x 46 g</w:t>
                  </w:r>
                </w:p>
              </w:tc>
              <w:tc>
                <w:tcPr>
                  <w:tcW w:w="1533" w:type="dxa"/>
                  <w:tcBorders>
                    <w:top w:val="nil"/>
                    <w:left w:val="nil"/>
                    <w:bottom w:val="single" w:sz="4" w:space="0" w:color="auto"/>
                    <w:right w:val="single" w:sz="4" w:space="0" w:color="auto"/>
                  </w:tcBorders>
                  <w:noWrap/>
                  <w:vAlign w:val="bottom"/>
                  <w:hideMark/>
                </w:tcPr>
                <w:p w14:paraId="77BD8C5D"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3DBED29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600 x 46 g</w:t>
                  </w:r>
                </w:p>
              </w:tc>
            </w:tr>
            <w:tr w:rsidR="0075184E" w:rsidRPr="00FE2787" w14:paraId="17822DB3"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836C5C5"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 xml:space="preserve">Ciastka maślane </w:t>
                  </w:r>
                </w:p>
              </w:tc>
              <w:tc>
                <w:tcPr>
                  <w:tcW w:w="1695" w:type="dxa"/>
                  <w:tcBorders>
                    <w:top w:val="nil"/>
                    <w:left w:val="nil"/>
                    <w:bottom w:val="single" w:sz="4" w:space="0" w:color="auto"/>
                    <w:right w:val="single" w:sz="4" w:space="0" w:color="auto"/>
                  </w:tcBorders>
                  <w:noWrap/>
                  <w:vAlign w:val="bottom"/>
                  <w:hideMark/>
                </w:tcPr>
                <w:p w14:paraId="284DDB4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szt. x 201 g</w:t>
                  </w:r>
                </w:p>
              </w:tc>
              <w:tc>
                <w:tcPr>
                  <w:tcW w:w="1552" w:type="dxa"/>
                  <w:tcBorders>
                    <w:top w:val="nil"/>
                    <w:left w:val="nil"/>
                    <w:bottom w:val="single" w:sz="4" w:space="0" w:color="auto"/>
                    <w:right w:val="single" w:sz="4" w:space="0" w:color="auto"/>
                  </w:tcBorders>
                  <w:noWrap/>
                  <w:vAlign w:val="bottom"/>
                  <w:hideMark/>
                </w:tcPr>
                <w:p w14:paraId="4DE1FBE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718A715C"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672BD47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x 201 g</w:t>
                  </w:r>
                </w:p>
              </w:tc>
            </w:tr>
            <w:tr w:rsidR="0075184E" w:rsidRPr="00FE2787" w14:paraId="2EB9CC2A"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81FF168"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Ciastka zbożowe</w:t>
                  </w:r>
                </w:p>
              </w:tc>
              <w:tc>
                <w:tcPr>
                  <w:tcW w:w="1695" w:type="dxa"/>
                  <w:tcBorders>
                    <w:top w:val="nil"/>
                    <w:left w:val="nil"/>
                    <w:bottom w:val="single" w:sz="4" w:space="0" w:color="auto"/>
                    <w:right w:val="single" w:sz="4" w:space="0" w:color="auto"/>
                  </w:tcBorders>
                  <w:noWrap/>
                  <w:vAlign w:val="bottom"/>
                  <w:hideMark/>
                </w:tcPr>
                <w:p w14:paraId="7C7D2A9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68D9221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x 50 g</w:t>
                  </w:r>
                </w:p>
              </w:tc>
              <w:tc>
                <w:tcPr>
                  <w:tcW w:w="1533" w:type="dxa"/>
                  <w:tcBorders>
                    <w:top w:val="nil"/>
                    <w:left w:val="nil"/>
                    <w:bottom w:val="single" w:sz="4" w:space="0" w:color="auto"/>
                    <w:right w:val="single" w:sz="4" w:space="0" w:color="auto"/>
                  </w:tcBorders>
                  <w:noWrap/>
                  <w:vAlign w:val="bottom"/>
                  <w:hideMark/>
                </w:tcPr>
                <w:p w14:paraId="6CFE2186"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6C5908F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x 50 g</w:t>
                  </w:r>
                </w:p>
              </w:tc>
            </w:tr>
            <w:tr w:rsidR="0075184E" w:rsidRPr="00FE2787" w14:paraId="40E04414" w14:textId="77777777" w:rsidTr="00053215">
              <w:trPr>
                <w:trHeight w:val="600"/>
              </w:trPr>
              <w:tc>
                <w:tcPr>
                  <w:tcW w:w="2880" w:type="dxa"/>
                  <w:tcBorders>
                    <w:top w:val="nil"/>
                    <w:left w:val="single" w:sz="4" w:space="0" w:color="auto"/>
                    <w:bottom w:val="single" w:sz="4" w:space="0" w:color="auto"/>
                    <w:right w:val="single" w:sz="4" w:space="0" w:color="auto"/>
                  </w:tcBorders>
                  <w:vAlign w:val="bottom"/>
                  <w:hideMark/>
                </w:tcPr>
                <w:p w14:paraId="28DA3868"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Ciastko biszkoptowe kakowe w polewie czekoladowej</w:t>
                  </w:r>
                </w:p>
              </w:tc>
              <w:tc>
                <w:tcPr>
                  <w:tcW w:w="1695" w:type="dxa"/>
                  <w:tcBorders>
                    <w:top w:val="nil"/>
                    <w:left w:val="nil"/>
                    <w:bottom w:val="single" w:sz="4" w:space="0" w:color="auto"/>
                    <w:right w:val="single" w:sz="4" w:space="0" w:color="auto"/>
                  </w:tcBorders>
                  <w:noWrap/>
                  <w:vAlign w:val="bottom"/>
                  <w:hideMark/>
                </w:tcPr>
                <w:p w14:paraId="56B2BCC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200 x 32 g</w:t>
                  </w:r>
                </w:p>
              </w:tc>
              <w:tc>
                <w:tcPr>
                  <w:tcW w:w="1552" w:type="dxa"/>
                  <w:tcBorders>
                    <w:top w:val="nil"/>
                    <w:left w:val="nil"/>
                    <w:bottom w:val="single" w:sz="4" w:space="0" w:color="auto"/>
                    <w:right w:val="single" w:sz="4" w:space="0" w:color="auto"/>
                  </w:tcBorders>
                  <w:noWrap/>
                  <w:vAlign w:val="bottom"/>
                  <w:hideMark/>
                </w:tcPr>
                <w:p w14:paraId="2200233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x 32 g</w:t>
                  </w:r>
                </w:p>
              </w:tc>
              <w:tc>
                <w:tcPr>
                  <w:tcW w:w="1533" w:type="dxa"/>
                  <w:tcBorders>
                    <w:top w:val="nil"/>
                    <w:left w:val="nil"/>
                    <w:bottom w:val="single" w:sz="4" w:space="0" w:color="auto"/>
                    <w:right w:val="single" w:sz="4" w:space="0" w:color="auto"/>
                  </w:tcBorders>
                  <w:noWrap/>
                  <w:vAlign w:val="bottom"/>
                  <w:hideMark/>
                </w:tcPr>
                <w:p w14:paraId="7A52B190"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5172EC4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500 x 32 g</w:t>
                  </w:r>
                </w:p>
              </w:tc>
            </w:tr>
            <w:tr w:rsidR="0075184E" w:rsidRPr="00FE2787" w14:paraId="1926BE85"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6A081A3"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Ciastko czekoladowy miś</w:t>
                  </w:r>
                </w:p>
              </w:tc>
              <w:tc>
                <w:tcPr>
                  <w:tcW w:w="1695" w:type="dxa"/>
                  <w:tcBorders>
                    <w:top w:val="nil"/>
                    <w:left w:val="nil"/>
                    <w:bottom w:val="single" w:sz="4" w:space="0" w:color="auto"/>
                    <w:right w:val="single" w:sz="4" w:space="0" w:color="auto"/>
                  </w:tcBorders>
                  <w:noWrap/>
                  <w:vAlign w:val="bottom"/>
                  <w:hideMark/>
                </w:tcPr>
                <w:p w14:paraId="069A4A4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360 x 30 g</w:t>
                  </w:r>
                </w:p>
              </w:tc>
              <w:tc>
                <w:tcPr>
                  <w:tcW w:w="1552" w:type="dxa"/>
                  <w:tcBorders>
                    <w:top w:val="nil"/>
                    <w:left w:val="nil"/>
                    <w:bottom w:val="single" w:sz="4" w:space="0" w:color="auto"/>
                    <w:right w:val="single" w:sz="4" w:space="0" w:color="auto"/>
                  </w:tcBorders>
                  <w:noWrap/>
                  <w:vAlign w:val="bottom"/>
                  <w:hideMark/>
                </w:tcPr>
                <w:p w14:paraId="681FFCE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600 x 30 g</w:t>
                  </w:r>
                </w:p>
              </w:tc>
              <w:tc>
                <w:tcPr>
                  <w:tcW w:w="1533" w:type="dxa"/>
                  <w:tcBorders>
                    <w:top w:val="nil"/>
                    <w:left w:val="nil"/>
                    <w:bottom w:val="single" w:sz="4" w:space="0" w:color="auto"/>
                    <w:right w:val="single" w:sz="4" w:space="0" w:color="auto"/>
                  </w:tcBorders>
                  <w:noWrap/>
                  <w:vAlign w:val="bottom"/>
                  <w:hideMark/>
                </w:tcPr>
                <w:p w14:paraId="2E3505FA"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4333112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960 x 30 g</w:t>
                  </w:r>
                </w:p>
              </w:tc>
            </w:tr>
            <w:tr w:rsidR="0075184E" w:rsidRPr="00FE2787" w14:paraId="76D2E613" w14:textId="77777777" w:rsidTr="00053215">
              <w:trPr>
                <w:trHeight w:val="600"/>
              </w:trPr>
              <w:tc>
                <w:tcPr>
                  <w:tcW w:w="2880" w:type="dxa"/>
                  <w:tcBorders>
                    <w:top w:val="nil"/>
                    <w:left w:val="single" w:sz="4" w:space="0" w:color="auto"/>
                    <w:bottom w:val="single" w:sz="4" w:space="0" w:color="auto"/>
                    <w:right w:val="single" w:sz="4" w:space="0" w:color="auto"/>
                  </w:tcBorders>
                  <w:vAlign w:val="bottom"/>
                  <w:hideMark/>
                </w:tcPr>
                <w:p w14:paraId="7E67BF9E"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Deser mleczny z czekoladą i orzechami</w:t>
                  </w:r>
                </w:p>
              </w:tc>
              <w:tc>
                <w:tcPr>
                  <w:tcW w:w="1695" w:type="dxa"/>
                  <w:tcBorders>
                    <w:top w:val="nil"/>
                    <w:left w:val="nil"/>
                    <w:bottom w:val="single" w:sz="4" w:space="0" w:color="auto"/>
                    <w:right w:val="single" w:sz="4" w:space="0" w:color="auto"/>
                  </w:tcBorders>
                  <w:noWrap/>
                  <w:vAlign w:val="bottom"/>
                  <w:hideMark/>
                </w:tcPr>
                <w:p w14:paraId="6D2EFF4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400 szt. x 150 g</w:t>
                  </w:r>
                </w:p>
              </w:tc>
              <w:tc>
                <w:tcPr>
                  <w:tcW w:w="1552" w:type="dxa"/>
                  <w:tcBorders>
                    <w:top w:val="nil"/>
                    <w:left w:val="nil"/>
                    <w:bottom w:val="single" w:sz="4" w:space="0" w:color="auto"/>
                    <w:right w:val="single" w:sz="4" w:space="0" w:color="auto"/>
                  </w:tcBorders>
                  <w:noWrap/>
                  <w:vAlign w:val="bottom"/>
                  <w:hideMark/>
                </w:tcPr>
                <w:p w14:paraId="3F04B37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3266BB1F"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2A255FA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400 x 150 g</w:t>
                  </w:r>
                </w:p>
              </w:tc>
            </w:tr>
            <w:tr w:rsidR="0075184E" w:rsidRPr="00FE2787" w14:paraId="7C2ADD60"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13D15C65"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Kasza jęczmienna średnia</w:t>
                  </w:r>
                </w:p>
              </w:tc>
              <w:tc>
                <w:tcPr>
                  <w:tcW w:w="1695" w:type="dxa"/>
                  <w:tcBorders>
                    <w:top w:val="nil"/>
                    <w:left w:val="nil"/>
                    <w:bottom w:val="single" w:sz="4" w:space="0" w:color="auto"/>
                    <w:right w:val="single" w:sz="4" w:space="0" w:color="auto"/>
                  </w:tcBorders>
                  <w:noWrap/>
                  <w:vAlign w:val="bottom"/>
                  <w:hideMark/>
                </w:tcPr>
                <w:p w14:paraId="61D23AF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szt. x 400 g</w:t>
                  </w:r>
                </w:p>
              </w:tc>
              <w:tc>
                <w:tcPr>
                  <w:tcW w:w="1552" w:type="dxa"/>
                  <w:tcBorders>
                    <w:top w:val="nil"/>
                    <w:left w:val="nil"/>
                    <w:bottom w:val="single" w:sz="4" w:space="0" w:color="auto"/>
                    <w:right w:val="single" w:sz="4" w:space="0" w:color="auto"/>
                  </w:tcBorders>
                  <w:noWrap/>
                  <w:vAlign w:val="bottom"/>
                  <w:hideMark/>
                </w:tcPr>
                <w:p w14:paraId="592D49B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 szt. x 400 g</w:t>
                  </w:r>
                </w:p>
              </w:tc>
              <w:tc>
                <w:tcPr>
                  <w:tcW w:w="1533" w:type="dxa"/>
                  <w:tcBorders>
                    <w:top w:val="nil"/>
                    <w:left w:val="nil"/>
                    <w:bottom w:val="single" w:sz="4" w:space="0" w:color="auto"/>
                    <w:right w:val="single" w:sz="4" w:space="0" w:color="auto"/>
                  </w:tcBorders>
                  <w:noWrap/>
                  <w:vAlign w:val="bottom"/>
                  <w:hideMark/>
                </w:tcPr>
                <w:p w14:paraId="39718A22"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53CD0AF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70 x 400</w:t>
                  </w:r>
                </w:p>
              </w:tc>
            </w:tr>
            <w:tr w:rsidR="0075184E" w:rsidRPr="00FE2787" w14:paraId="71378D9E" w14:textId="77777777" w:rsidTr="00053215">
              <w:trPr>
                <w:trHeight w:val="900"/>
              </w:trPr>
              <w:tc>
                <w:tcPr>
                  <w:tcW w:w="2880" w:type="dxa"/>
                  <w:tcBorders>
                    <w:top w:val="nil"/>
                    <w:left w:val="single" w:sz="4" w:space="0" w:color="auto"/>
                    <w:bottom w:val="single" w:sz="4" w:space="0" w:color="auto"/>
                    <w:right w:val="single" w:sz="4" w:space="0" w:color="auto"/>
                  </w:tcBorders>
                  <w:vAlign w:val="bottom"/>
                  <w:hideMark/>
                </w:tcPr>
                <w:p w14:paraId="137BB3CC"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lastRenderedPageBreak/>
                    <w:t>Kiełbasa żywiecka (100 g produktu otrzymane z minimum 110 g mięsa) krojona</w:t>
                  </w:r>
                </w:p>
              </w:tc>
              <w:tc>
                <w:tcPr>
                  <w:tcW w:w="1695" w:type="dxa"/>
                  <w:tcBorders>
                    <w:top w:val="nil"/>
                    <w:left w:val="nil"/>
                    <w:bottom w:val="single" w:sz="4" w:space="0" w:color="auto"/>
                    <w:right w:val="single" w:sz="4" w:space="0" w:color="auto"/>
                  </w:tcBorders>
                  <w:noWrap/>
                  <w:vAlign w:val="bottom"/>
                  <w:hideMark/>
                </w:tcPr>
                <w:p w14:paraId="0BAD5FC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kg</w:t>
                  </w:r>
                </w:p>
              </w:tc>
              <w:tc>
                <w:tcPr>
                  <w:tcW w:w="1552" w:type="dxa"/>
                  <w:tcBorders>
                    <w:top w:val="nil"/>
                    <w:left w:val="nil"/>
                    <w:bottom w:val="single" w:sz="4" w:space="0" w:color="auto"/>
                    <w:right w:val="single" w:sz="4" w:space="0" w:color="auto"/>
                  </w:tcBorders>
                  <w:noWrap/>
                  <w:vAlign w:val="bottom"/>
                  <w:hideMark/>
                </w:tcPr>
                <w:p w14:paraId="153FC70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4AC450A8"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68571E7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kg</w:t>
                  </w:r>
                </w:p>
              </w:tc>
            </w:tr>
            <w:tr w:rsidR="0075184E" w:rsidRPr="00FE2787" w14:paraId="1D6116E1" w14:textId="77777777" w:rsidTr="00053215">
              <w:trPr>
                <w:trHeight w:val="600"/>
              </w:trPr>
              <w:tc>
                <w:tcPr>
                  <w:tcW w:w="2880" w:type="dxa"/>
                  <w:tcBorders>
                    <w:top w:val="nil"/>
                    <w:left w:val="single" w:sz="4" w:space="0" w:color="auto"/>
                    <w:bottom w:val="single" w:sz="4" w:space="0" w:color="auto"/>
                    <w:right w:val="single" w:sz="4" w:space="0" w:color="auto"/>
                  </w:tcBorders>
                  <w:vAlign w:val="bottom"/>
                  <w:hideMark/>
                </w:tcPr>
                <w:p w14:paraId="7B40EBEB"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Napój mleczny o smaku truskawkowym</w:t>
                  </w:r>
                </w:p>
              </w:tc>
              <w:tc>
                <w:tcPr>
                  <w:tcW w:w="1695" w:type="dxa"/>
                  <w:tcBorders>
                    <w:top w:val="nil"/>
                    <w:left w:val="nil"/>
                    <w:bottom w:val="single" w:sz="4" w:space="0" w:color="auto"/>
                    <w:right w:val="single" w:sz="4" w:space="0" w:color="auto"/>
                  </w:tcBorders>
                  <w:noWrap/>
                  <w:vAlign w:val="bottom"/>
                  <w:hideMark/>
                </w:tcPr>
                <w:p w14:paraId="04A78A9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350 szt. x 170 g</w:t>
                  </w:r>
                </w:p>
              </w:tc>
              <w:tc>
                <w:tcPr>
                  <w:tcW w:w="1552" w:type="dxa"/>
                  <w:tcBorders>
                    <w:top w:val="nil"/>
                    <w:left w:val="nil"/>
                    <w:bottom w:val="single" w:sz="4" w:space="0" w:color="auto"/>
                    <w:right w:val="single" w:sz="4" w:space="0" w:color="auto"/>
                  </w:tcBorders>
                  <w:noWrap/>
                  <w:vAlign w:val="bottom"/>
                  <w:hideMark/>
                </w:tcPr>
                <w:p w14:paraId="2A7C6BD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0241FEA9"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38D34DE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w:t>
                  </w:r>
                  <w:r>
                    <w:rPr>
                      <w:color w:val="000000"/>
                      <w:sz w:val="22"/>
                      <w:szCs w:val="22"/>
                    </w:rPr>
                    <w:t>5</w:t>
                  </w:r>
                  <w:r w:rsidRPr="00FE2787">
                    <w:rPr>
                      <w:color w:val="000000"/>
                      <w:sz w:val="22"/>
                      <w:szCs w:val="22"/>
                    </w:rPr>
                    <w:t>0 x 50 g</w:t>
                  </w:r>
                </w:p>
              </w:tc>
            </w:tr>
            <w:tr w:rsidR="0075184E" w:rsidRPr="00FE2787" w14:paraId="4BFBFE0D" w14:textId="77777777" w:rsidTr="00053215">
              <w:trPr>
                <w:trHeight w:val="600"/>
              </w:trPr>
              <w:tc>
                <w:tcPr>
                  <w:tcW w:w="2880" w:type="dxa"/>
                  <w:tcBorders>
                    <w:top w:val="nil"/>
                    <w:left w:val="single" w:sz="4" w:space="0" w:color="auto"/>
                    <w:bottom w:val="single" w:sz="4" w:space="0" w:color="auto"/>
                    <w:right w:val="single" w:sz="4" w:space="0" w:color="auto"/>
                  </w:tcBorders>
                  <w:vAlign w:val="bottom"/>
                  <w:hideMark/>
                </w:tcPr>
                <w:p w14:paraId="30B76C70"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Płatki choco kulki zbożowe czekoladowe</w:t>
                  </w:r>
                </w:p>
              </w:tc>
              <w:tc>
                <w:tcPr>
                  <w:tcW w:w="1695" w:type="dxa"/>
                  <w:tcBorders>
                    <w:top w:val="nil"/>
                    <w:left w:val="nil"/>
                    <w:bottom w:val="single" w:sz="4" w:space="0" w:color="auto"/>
                    <w:right w:val="single" w:sz="4" w:space="0" w:color="auto"/>
                  </w:tcBorders>
                  <w:noWrap/>
                  <w:vAlign w:val="bottom"/>
                  <w:hideMark/>
                </w:tcPr>
                <w:p w14:paraId="07C7CF1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szt. x 500 g</w:t>
                  </w:r>
                </w:p>
              </w:tc>
              <w:tc>
                <w:tcPr>
                  <w:tcW w:w="1552" w:type="dxa"/>
                  <w:tcBorders>
                    <w:top w:val="nil"/>
                    <w:left w:val="nil"/>
                    <w:bottom w:val="single" w:sz="4" w:space="0" w:color="auto"/>
                    <w:right w:val="single" w:sz="4" w:space="0" w:color="auto"/>
                  </w:tcBorders>
                  <w:noWrap/>
                  <w:vAlign w:val="bottom"/>
                  <w:hideMark/>
                </w:tcPr>
                <w:p w14:paraId="17608D5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6E1BBA64"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38CA827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x 50 g</w:t>
                  </w:r>
                </w:p>
              </w:tc>
            </w:tr>
            <w:tr w:rsidR="0075184E" w:rsidRPr="00FE2787" w14:paraId="51D79640" w14:textId="77777777" w:rsidTr="00053215">
              <w:trPr>
                <w:trHeight w:val="600"/>
              </w:trPr>
              <w:tc>
                <w:tcPr>
                  <w:tcW w:w="2880" w:type="dxa"/>
                  <w:tcBorders>
                    <w:top w:val="nil"/>
                    <w:left w:val="single" w:sz="4" w:space="0" w:color="auto"/>
                    <w:bottom w:val="single" w:sz="4" w:space="0" w:color="auto"/>
                    <w:right w:val="single" w:sz="4" w:space="0" w:color="auto"/>
                  </w:tcBorders>
                  <w:vAlign w:val="bottom"/>
                  <w:hideMark/>
                </w:tcPr>
                <w:p w14:paraId="1D4E0501"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Pomidory krojone bez skórki w soku pomidorowym</w:t>
                  </w:r>
                </w:p>
              </w:tc>
              <w:tc>
                <w:tcPr>
                  <w:tcW w:w="1695" w:type="dxa"/>
                  <w:tcBorders>
                    <w:top w:val="nil"/>
                    <w:left w:val="nil"/>
                    <w:bottom w:val="single" w:sz="4" w:space="0" w:color="auto"/>
                    <w:right w:val="single" w:sz="4" w:space="0" w:color="auto"/>
                  </w:tcBorders>
                  <w:noWrap/>
                  <w:vAlign w:val="bottom"/>
                  <w:hideMark/>
                </w:tcPr>
                <w:p w14:paraId="5522A76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x 400 g</w:t>
                  </w:r>
                </w:p>
              </w:tc>
              <w:tc>
                <w:tcPr>
                  <w:tcW w:w="1552" w:type="dxa"/>
                  <w:tcBorders>
                    <w:top w:val="nil"/>
                    <w:left w:val="nil"/>
                    <w:bottom w:val="single" w:sz="4" w:space="0" w:color="auto"/>
                    <w:right w:val="single" w:sz="4" w:space="0" w:color="auto"/>
                  </w:tcBorders>
                  <w:noWrap/>
                  <w:vAlign w:val="bottom"/>
                  <w:hideMark/>
                </w:tcPr>
                <w:p w14:paraId="2D7C91B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 x 400 g</w:t>
                  </w:r>
                </w:p>
              </w:tc>
              <w:tc>
                <w:tcPr>
                  <w:tcW w:w="1533" w:type="dxa"/>
                  <w:tcBorders>
                    <w:top w:val="nil"/>
                    <w:left w:val="nil"/>
                    <w:bottom w:val="single" w:sz="4" w:space="0" w:color="auto"/>
                    <w:right w:val="single" w:sz="4" w:space="0" w:color="auto"/>
                  </w:tcBorders>
                  <w:noWrap/>
                  <w:vAlign w:val="bottom"/>
                  <w:hideMark/>
                </w:tcPr>
                <w:p w14:paraId="1EEF63B7"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60D1207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90 x 400 g</w:t>
                  </w:r>
                </w:p>
              </w:tc>
            </w:tr>
            <w:tr w:rsidR="0075184E" w:rsidRPr="00FE2787" w14:paraId="457373BD"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6ABFC5A"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Pomidory malinowe</w:t>
                  </w:r>
                </w:p>
              </w:tc>
              <w:tc>
                <w:tcPr>
                  <w:tcW w:w="1695" w:type="dxa"/>
                  <w:tcBorders>
                    <w:top w:val="nil"/>
                    <w:left w:val="nil"/>
                    <w:bottom w:val="single" w:sz="4" w:space="0" w:color="auto"/>
                    <w:right w:val="single" w:sz="4" w:space="0" w:color="auto"/>
                  </w:tcBorders>
                  <w:noWrap/>
                  <w:vAlign w:val="bottom"/>
                  <w:hideMark/>
                </w:tcPr>
                <w:p w14:paraId="1EFCE02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120 kg</w:t>
                  </w:r>
                </w:p>
              </w:tc>
              <w:tc>
                <w:tcPr>
                  <w:tcW w:w="1552" w:type="dxa"/>
                  <w:tcBorders>
                    <w:top w:val="nil"/>
                    <w:left w:val="nil"/>
                    <w:bottom w:val="single" w:sz="4" w:space="0" w:color="auto"/>
                    <w:right w:val="single" w:sz="4" w:space="0" w:color="auto"/>
                  </w:tcBorders>
                  <w:noWrap/>
                  <w:vAlign w:val="bottom"/>
                  <w:hideMark/>
                </w:tcPr>
                <w:p w14:paraId="662F779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460B52F0"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3B79A9C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120 kg</w:t>
                  </w:r>
                </w:p>
              </w:tc>
            </w:tr>
            <w:tr w:rsidR="0075184E" w:rsidRPr="00FE2787" w14:paraId="2A9D7009"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92BECD4"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Soda oczyszczona</w:t>
                  </w:r>
                </w:p>
              </w:tc>
              <w:tc>
                <w:tcPr>
                  <w:tcW w:w="1695" w:type="dxa"/>
                  <w:tcBorders>
                    <w:top w:val="nil"/>
                    <w:left w:val="nil"/>
                    <w:bottom w:val="single" w:sz="4" w:space="0" w:color="auto"/>
                    <w:right w:val="single" w:sz="4" w:space="0" w:color="auto"/>
                  </w:tcBorders>
                  <w:noWrap/>
                  <w:vAlign w:val="bottom"/>
                  <w:hideMark/>
                </w:tcPr>
                <w:p w14:paraId="252972A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 szt. x 100 g</w:t>
                  </w:r>
                </w:p>
              </w:tc>
              <w:tc>
                <w:tcPr>
                  <w:tcW w:w="1552" w:type="dxa"/>
                  <w:tcBorders>
                    <w:top w:val="nil"/>
                    <w:left w:val="nil"/>
                    <w:bottom w:val="single" w:sz="4" w:space="0" w:color="auto"/>
                    <w:right w:val="single" w:sz="4" w:space="0" w:color="auto"/>
                  </w:tcBorders>
                  <w:noWrap/>
                  <w:vAlign w:val="bottom"/>
                  <w:hideMark/>
                </w:tcPr>
                <w:p w14:paraId="42216C2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173FFAED"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0C8A244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 x 100 g</w:t>
                  </w:r>
                </w:p>
              </w:tc>
            </w:tr>
            <w:tr w:rsidR="0075184E" w:rsidRPr="00FE2787" w14:paraId="3083CC17"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4DFD95D"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Sos chiński</w:t>
                  </w:r>
                </w:p>
              </w:tc>
              <w:tc>
                <w:tcPr>
                  <w:tcW w:w="1695" w:type="dxa"/>
                  <w:tcBorders>
                    <w:top w:val="nil"/>
                    <w:left w:val="nil"/>
                    <w:bottom w:val="single" w:sz="4" w:space="0" w:color="auto"/>
                    <w:right w:val="single" w:sz="4" w:space="0" w:color="auto"/>
                  </w:tcBorders>
                  <w:noWrap/>
                  <w:vAlign w:val="bottom"/>
                  <w:hideMark/>
                </w:tcPr>
                <w:p w14:paraId="4AA2CBA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 szt. x 550 g</w:t>
                  </w:r>
                </w:p>
              </w:tc>
              <w:tc>
                <w:tcPr>
                  <w:tcW w:w="1552" w:type="dxa"/>
                  <w:tcBorders>
                    <w:top w:val="nil"/>
                    <w:left w:val="nil"/>
                    <w:bottom w:val="single" w:sz="4" w:space="0" w:color="auto"/>
                    <w:right w:val="single" w:sz="4" w:space="0" w:color="auto"/>
                  </w:tcBorders>
                  <w:noWrap/>
                  <w:vAlign w:val="bottom"/>
                  <w:hideMark/>
                </w:tcPr>
                <w:p w14:paraId="626BC41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110 szt. x 550 g</w:t>
                  </w:r>
                </w:p>
              </w:tc>
              <w:tc>
                <w:tcPr>
                  <w:tcW w:w="1533" w:type="dxa"/>
                  <w:tcBorders>
                    <w:top w:val="nil"/>
                    <w:left w:val="nil"/>
                    <w:bottom w:val="single" w:sz="4" w:space="0" w:color="auto"/>
                    <w:right w:val="single" w:sz="4" w:space="0" w:color="auto"/>
                  </w:tcBorders>
                  <w:noWrap/>
                  <w:vAlign w:val="bottom"/>
                  <w:hideMark/>
                </w:tcPr>
                <w:p w14:paraId="5B4DD0C9"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534F9E9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135 x 550 g</w:t>
                  </w:r>
                </w:p>
              </w:tc>
            </w:tr>
            <w:tr w:rsidR="0075184E" w:rsidRPr="00FE2787" w14:paraId="5ABA990B"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B3961E6"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Sos słodko-kwaśny z ananasem</w:t>
                  </w:r>
                </w:p>
              </w:tc>
              <w:tc>
                <w:tcPr>
                  <w:tcW w:w="1695" w:type="dxa"/>
                  <w:tcBorders>
                    <w:top w:val="nil"/>
                    <w:left w:val="nil"/>
                    <w:bottom w:val="single" w:sz="4" w:space="0" w:color="auto"/>
                    <w:right w:val="single" w:sz="4" w:space="0" w:color="auto"/>
                  </w:tcBorders>
                  <w:noWrap/>
                  <w:vAlign w:val="bottom"/>
                  <w:hideMark/>
                </w:tcPr>
                <w:p w14:paraId="736DA2B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25 szt. x 550 g</w:t>
                  </w:r>
                </w:p>
              </w:tc>
              <w:tc>
                <w:tcPr>
                  <w:tcW w:w="1552" w:type="dxa"/>
                  <w:tcBorders>
                    <w:top w:val="nil"/>
                    <w:left w:val="nil"/>
                    <w:bottom w:val="single" w:sz="4" w:space="0" w:color="auto"/>
                    <w:right w:val="single" w:sz="4" w:space="0" w:color="auto"/>
                  </w:tcBorders>
                  <w:noWrap/>
                  <w:vAlign w:val="bottom"/>
                  <w:hideMark/>
                </w:tcPr>
                <w:p w14:paraId="5007875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110 szt. x 550 g</w:t>
                  </w:r>
                </w:p>
              </w:tc>
              <w:tc>
                <w:tcPr>
                  <w:tcW w:w="1533" w:type="dxa"/>
                  <w:tcBorders>
                    <w:top w:val="nil"/>
                    <w:left w:val="nil"/>
                    <w:bottom w:val="single" w:sz="4" w:space="0" w:color="auto"/>
                    <w:right w:val="single" w:sz="4" w:space="0" w:color="auto"/>
                  </w:tcBorders>
                  <w:noWrap/>
                  <w:vAlign w:val="bottom"/>
                  <w:hideMark/>
                </w:tcPr>
                <w:p w14:paraId="4BDF039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28 x 500 g</w:t>
                  </w:r>
                </w:p>
              </w:tc>
              <w:tc>
                <w:tcPr>
                  <w:tcW w:w="1440" w:type="dxa"/>
                  <w:tcBorders>
                    <w:top w:val="nil"/>
                    <w:left w:val="nil"/>
                    <w:bottom w:val="single" w:sz="4" w:space="0" w:color="auto"/>
                    <w:right w:val="single" w:sz="4" w:space="0" w:color="auto"/>
                  </w:tcBorders>
                  <w:noWrap/>
                  <w:vAlign w:val="bottom"/>
                  <w:hideMark/>
                </w:tcPr>
                <w:p w14:paraId="459AB26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163 x 550 g</w:t>
                  </w:r>
                </w:p>
              </w:tc>
            </w:tr>
            <w:tr w:rsidR="0075184E" w:rsidRPr="00FE2787" w14:paraId="096CAFE1" w14:textId="77777777" w:rsidTr="00053215">
              <w:trPr>
                <w:trHeight w:val="600"/>
              </w:trPr>
              <w:tc>
                <w:tcPr>
                  <w:tcW w:w="2880" w:type="dxa"/>
                  <w:tcBorders>
                    <w:top w:val="nil"/>
                    <w:left w:val="single" w:sz="4" w:space="0" w:color="auto"/>
                    <w:bottom w:val="single" w:sz="4" w:space="0" w:color="auto"/>
                    <w:right w:val="single" w:sz="4" w:space="0" w:color="auto"/>
                  </w:tcBorders>
                  <w:vAlign w:val="bottom"/>
                  <w:hideMark/>
                </w:tcPr>
                <w:p w14:paraId="438E185B"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Wafelek z mlecznym nadzieniem w polewie kakaowej</w:t>
                  </w:r>
                </w:p>
              </w:tc>
              <w:tc>
                <w:tcPr>
                  <w:tcW w:w="1695" w:type="dxa"/>
                  <w:tcBorders>
                    <w:top w:val="nil"/>
                    <w:left w:val="nil"/>
                    <w:bottom w:val="single" w:sz="4" w:space="0" w:color="auto"/>
                    <w:right w:val="single" w:sz="4" w:space="0" w:color="auto"/>
                  </w:tcBorders>
                  <w:noWrap/>
                  <w:vAlign w:val="bottom"/>
                  <w:hideMark/>
                </w:tcPr>
                <w:p w14:paraId="3D49415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200 x 45 g</w:t>
                  </w:r>
                </w:p>
              </w:tc>
              <w:tc>
                <w:tcPr>
                  <w:tcW w:w="1552" w:type="dxa"/>
                  <w:tcBorders>
                    <w:top w:val="nil"/>
                    <w:left w:val="nil"/>
                    <w:bottom w:val="single" w:sz="4" w:space="0" w:color="auto"/>
                    <w:right w:val="single" w:sz="4" w:space="0" w:color="auto"/>
                  </w:tcBorders>
                  <w:noWrap/>
                  <w:vAlign w:val="bottom"/>
                  <w:hideMark/>
                </w:tcPr>
                <w:p w14:paraId="3E5C57C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x 45 g</w:t>
                  </w:r>
                </w:p>
              </w:tc>
              <w:tc>
                <w:tcPr>
                  <w:tcW w:w="1533" w:type="dxa"/>
                  <w:tcBorders>
                    <w:top w:val="nil"/>
                    <w:left w:val="nil"/>
                    <w:bottom w:val="single" w:sz="4" w:space="0" w:color="auto"/>
                    <w:right w:val="single" w:sz="4" w:space="0" w:color="auto"/>
                  </w:tcBorders>
                  <w:noWrap/>
                  <w:vAlign w:val="bottom"/>
                  <w:hideMark/>
                </w:tcPr>
                <w:p w14:paraId="779F8D4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3EFCF5C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500 x 45 g</w:t>
                  </w:r>
                </w:p>
              </w:tc>
            </w:tr>
            <w:tr w:rsidR="0075184E" w:rsidRPr="00FE2787" w14:paraId="30E8665F" w14:textId="77777777" w:rsidTr="00053215">
              <w:trPr>
                <w:trHeight w:val="900"/>
              </w:trPr>
              <w:tc>
                <w:tcPr>
                  <w:tcW w:w="2880" w:type="dxa"/>
                  <w:tcBorders>
                    <w:top w:val="nil"/>
                    <w:left w:val="single" w:sz="4" w:space="0" w:color="auto"/>
                    <w:bottom w:val="single" w:sz="4" w:space="0" w:color="auto"/>
                    <w:right w:val="single" w:sz="4" w:space="0" w:color="auto"/>
                  </w:tcBorders>
                  <w:vAlign w:val="bottom"/>
                  <w:hideMark/>
                </w:tcPr>
                <w:p w14:paraId="29A3F826"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Wafelek z nadzieniem orzechowym w mlecznej czekoladzie</w:t>
                  </w:r>
                </w:p>
              </w:tc>
              <w:tc>
                <w:tcPr>
                  <w:tcW w:w="1695" w:type="dxa"/>
                  <w:tcBorders>
                    <w:top w:val="nil"/>
                    <w:left w:val="nil"/>
                    <w:bottom w:val="single" w:sz="4" w:space="0" w:color="auto"/>
                    <w:right w:val="single" w:sz="4" w:space="0" w:color="auto"/>
                  </w:tcBorders>
                  <w:noWrap/>
                  <w:vAlign w:val="bottom"/>
                  <w:hideMark/>
                </w:tcPr>
                <w:p w14:paraId="1273802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74073FE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x 47 g</w:t>
                  </w:r>
                </w:p>
              </w:tc>
              <w:tc>
                <w:tcPr>
                  <w:tcW w:w="1533" w:type="dxa"/>
                  <w:tcBorders>
                    <w:top w:val="nil"/>
                    <w:left w:val="nil"/>
                    <w:bottom w:val="single" w:sz="4" w:space="0" w:color="auto"/>
                    <w:right w:val="single" w:sz="4" w:space="0" w:color="auto"/>
                  </w:tcBorders>
                  <w:noWrap/>
                  <w:vAlign w:val="bottom"/>
                  <w:hideMark/>
                </w:tcPr>
                <w:p w14:paraId="552BCA4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0BFAD5C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x 47 g</w:t>
                  </w:r>
                </w:p>
              </w:tc>
            </w:tr>
            <w:tr w:rsidR="0075184E" w:rsidRPr="00FE2787" w14:paraId="055BE887"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EAC28FF"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Biszkopty podłużne</w:t>
                  </w:r>
                </w:p>
              </w:tc>
              <w:tc>
                <w:tcPr>
                  <w:tcW w:w="1695" w:type="dxa"/>
                  <w:tcBorders>
                    <w:top w:val="nil"/>
                    <w:left w:val="nil"/>
                    <w:bottom w:val="single" w:sz="4" w:space="0" w:color="auto"/>
                    <w:right w:val="single" w:sz="4" w:space="0" w:color="auto"/>
                  </w:tcBorders>
                  <w:noWrap/>
                  <w:vAlign w:val="bottom"/>
                  <w:hideMark/>
                </w:tcPr>
                <w:p w14:paraId="0DAD9A5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x 200 g</w:t>
                  </w:r>
                </w:p>
              </w:tc>
              <w:tc>
                <w:tcPr>
                  <w:tcW w:w="1552" w:type="dxa"/>
                  <w:tcBorders>
                    <w:top w:val="nil"/>
                    <w:left w:val="nil"/>
                    <w:bottom w:val="single" w:sz="4" w:space="0" w:color="auto"/>
                    <w:right w:val="single" w:sz="4" w:space="0" w:color="auto"/>
                  </w:tcBorders>
                  <w:noWrap/>
                  <w:vAlign w:val="bottom"/>
                  <w:hideMark/>
                </w:tcPr>
                <w:p w14:paraId="58072EC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2699ADE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x 200 g</w:t>
                  </w:r>
                </w:p>
              </w:tc>
              <w:tc>
                <w:tcPr>
                  <w:tcW w:w="1440" w:type="dxa"/>
                  <w:tcBorders>
                    <w:top w:val="nil"/>
                    <w:left w:val="nil"/>
                    <w:bottom w:val="single" w:sz="4" w:space="0" w:color="auto"/>
                    <w:right w:val="single" w:sz="4" w:space="0" w:color="auto"/>
                  </w:tcBorders>
                  <w:noWrap/>
                  <w:vAlign w:val="bottom"/>
                  <w:hideMark/>
                </w:tcPr>
                <w:p w14:paraId="70B25B0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 x 200 g</w:t>
                  </w:r>
                </w:p>
              </w:tc>
            </w:tr>
            <w:tr w:rsidR="0075184E" w:rsidRPr="00FE2787" w14:paraId="5678CC53" w14:textId="77777777" w:rsidTr="00053215">
              <w:trPr>
                <w:trHeight w:val="300"/>
              </w:trPr>
              <w:tc>
                <w:tcPr>
                  <w:tcW w:w="2880" w:type="dxa"/>
                  <w:tcBorders>
                    <w:top w:val="nil"/>
                    <w:left w:val="single" w:sz="4" w:space="0" w:color="auto"/>
                    <w:bottom w:val="single" w:sz="4" w:space="0" w:color="auto"/>
                    <w:right w:val="single" w:sz="4" w:space="0" w:color="auto"/>
                  </w:tcBorders>
                  <w:hideMark/>
                </w:tcPr>
                <w:p w14:paraId="31F43E9D"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Mieszanka węgierska (mrożonka)</w:t>
                  </w:r>
                </w:p>
              </w:tc>
              <w:tc>
                <w:tcPr>
                  <w:tcW w:w="1695" w:type="dxa"/>
                  <w:tcBorders>
                    <w:top w:val="nil"/>
                    <w:left w:val="nil"/>
                    <w:bottom w:val="single" w:sz="4" w:space="0" w:color="auto"/>
                    <w:right w:val="single" w:sz="4" w:space="0" w:color="auto"/>
                  </w:tcBorders>
                  <w:noWrap/>
                  <w:vAlign w:val="bottom"/>
                  <w:hideMark/>
                </w:tcPr>
                <w:p w14:paraId="0212D00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x 2,5 kg</w:t>
                  </w:r>
                </w:p>
              </w:tc>
              <w:tc>
                <w:tcPr>
                  <w:tcW w:w="1552" w:type="dxa"/>
                  <w:tcBorders>
                    <w:top w:val="nil"/>
                    <w:left w:val="nil"/>
                    <w:bottom w:val="single" w:sz="4" w:space="0" w:color="auto"/>
                    <w:right w:val="single" w:sz="4" w:space="0" w:color="auto"/>
                  </w:tcBorders>
                  <w:noWrap/>
                  <w:vAlign w:val="bottom"/>
                  <w:hideMark/>
                </w:tcPr>
                <w:p w14:paraId="26C3387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x 2,5 kg</w:t>
                  </w:r>
                </w:p>
              </w:tc>
              <w:tc>
                <w:tcPr>
                  <w:tcW w:w="1533" w:type="dxa"/>
                  <w:tcBorders>
                    <w:top w:val="nil"/>
                    <w:left w:val="nil"/>
                    <w:bottom w:val="single" w:sz="4" w:space="0" w:color="auto"/>
                    <w:right w:val="single" w:sz="4" w:space="0" w:color="auto"/>
                  </w:tcBorders>
                  <w:noWrap/>
                  <w:vAlign w:val="bottom"/>
                  <w:hideMark/>
                </w:tcPr>
                <w:p w14:paraId="2A5B0A1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019F472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55 x 2,5 kg</w:t>
                  </w:r>
                </w:p>
              </w:tc>
            </w:tr>
            <w:tr w:rsidR="0075184E" w:rsidRPr="00FE2787" w14:paraId="10911295" w14:textId="77777777" w:rsidTr="00053215">
              <w:trPr>
                <w:trHeight w:val="300"/>
              </w:trPr>
              <w:tc>
                <w:tcPr>
                  <w:tcW w:w="2880" w:type="dxa"/>
                  <w:tcBorders>
                    <w:top w:val="nil"/>
                    <w:left w:val="single" w:sz="4" w:space="0" w:color="auto"/>
                    <w:bottom w:val="single" w:sz="4" w:space="0" w:color="auto"/>
                    <w:right w:val="single" w:sz="4" w:space="0" w:color="auto"/>
                  </w:tcBorders>
                  <w:hideMark/>
                </w:tcPr>
                <w:p w14:paraId="73437859"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Mieszanka chińska (mrożonka)</w:t>
                  </w:r>
                </w:p>
              </w:tc>
              <w:tc>
                <w:tcPr>
                  <w:tcW w:w="1695" w:type="dxa"/>
                  <w:tcBorders>
                    <w:top w:val="nil"/>
                    <w:left w:val="nil"/>
                    <w:bottom w:val="single" w:sz="4" w:space="0" w:color="auto"/>
                    <w:right w:val="single" w:sz="4" w:space="0" w:color="auto"/>
                  </w:tcBorders>
                  <w:noWrap/>
                  <w:vAlign w:val="bottom"/>
                  <w:hideMark/>
                </w:tcPr>
                <w:p w14:paraId="7E6CDEB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 x 2,5 kg</w:t>
                  </w:r>
                </w:p>
              </w:tc>
              <w:tc>
                <w:tcPr>
                  <w:tcW w:w="1552" w:type="dxa"/>
                  <w:tcBorders>
                    <w:top w:val="nil"/>
                    <w:left w:val="nil"/>
                    <w:bottom w:val="single" w:sz="4" w:space="0" w:color="auto"/>
                    <w:right w:val="single" w:sz="4" w:space="0" w:color="auto"/>
                  </w:tcBorders>
                  <w:noWrap/>
                  <w:vAlign w:val="bottom"/>
                  <w:hideMark/>
                </w:tcPr>
                <w:p w14:paraId="31A94AB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x 2,5 kg</w:t>
                  </w:r>
                </w:p>
              </w:tc>
              <w:tc>
                <w:tcPr>
                  <w:tcW w:w="1533" w:type="dxa"/>
                  <w:tcBorders>
                    <w:top w:val="nil"/>
                    <w:left w:val="nil"/>
                    <w:bottom w:val="single" w:sz="4" w:space="0" w:color="auto"/>
                    <w:right w:val="single" w:sz="4" w:space="0" w:color="auto"/>
                  </w:tcBorders>
                  <w:noWrap/>
                  <w:vAlign w:val="bottom"/>
                  <w:hideMark/>
                </w:tcPr>
                <w:p w14:paraId="46A4B49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37B0B15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18 x 2,5 kg</w:t>
                  </w:r>
                </w:p>
              </w:tc>
            </w:tr>
            <w:tr w:rsidR="0075184E" w:rsidRPr="00FE2787" w14:paraId="77229566" w14:textId="77777777" w:rsidTr="00053215">
              <w:trPr>
                <w:trHeight w:val="600"/>
              </w:trPr>
              <w:tc>
                <w:tcPr>
                  <w:tcW w:w="2880" w:type="dxa"/>
                  <w:tcBorders>
                    <w:top w:val="nil"/>
                    <w:left w:val="single" w:sz="4" w:space="0" w:color="auto"/>
                    <w:bottom w:val="single" w:sz="4" w:space="0" w:color="auto"/>
                    <w:right w:val="single" w:sz="4" w:space="0" w:color="auto"/>
                  </w:tcBorders>
                  <w:vAlign w:val="bottom"/>
                  <w:hideMark/>
                </w:tcPr>
                <w:p w14:paraId="288290C8"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Jogurt z obniżoną zawartością cukru Jogobella 30% mniej cukru</w:t>
                  </w:r>
                </w:p>
              </w:tc>
              <w:tc>
                <w:tcPr>
                  <w:tcW w:w="1695" w:type="dxa"/>
                  <w:tcBorders>
                    <w:top w:val="nil"/>
                    <w:left w:val="nil"/>
                    <w:bottom w:val="single" w:sz="4" w:space="0" w:color="auto"/>
                    <w:right w:val="single" w:sz="4" w:space="0" w:color="auto"/>
                  </w:tcBorders>
                  <w:noWrap/>
                  <w:vAlign w:val="bottom"/>
                  <w:hideMark/>
                </w:tcPr>
                <w:p w14:paraId="33F91A6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400 x 150 g</w:t>
                  </w:r>
                </w:p>
              </w:tc>
              <w:tc>
                <w:tcPr>
                  <w:tcW w:w="1552" w:type="dxa"/>
                  <w:tcBorders>
                    <w:top w:val="nil"/>
                    <w:left w:val="nil"/>
                    <w:bottom w:val="single" w:sz="4" w:space="0" w:color="auto"/>
                    <w:right w:val="single" w:sz="4" w:space="0" w:color="auto"/>
                  </w:tcBorders>
                  <w:noWrap/>
                  <w:vAlign w:val="bottom"/>
                  <w:hideMark/>
                </w:tcPr>
                <w:p w14:paraId="7676C1C6"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44F4B96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auto"/>
                    <w:right w:val="single" w:sz="4" w:space="0" w:color="auto"/>
                  </w:tcBorders>
                  <w:noWrap/>
                  <w:vAlign w:val="bottom"/>
                  <w:hideMark/>
                </w:tcPr>
                <w:p w14:paraId="7B794A4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400 x 150 g</w:t>
                  </w:r>
                </w:p>
              </w:tc>
            </w:tr>
            <w:tr w:rsidR="0075184E" w:rsidRPr="00FE2787" w14:paraId="3602D56D"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4CA5894"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ananas świeży</w:t>
                  </w:r>
                </w:p>
              </w:tc>
              <w:tc>
                <w:tcPr>
                  <w:tcW w:w="1695" w:type="dxa"/>
                  <w:tcBorders>
                    <w:top w:val="nil"/>
                    <w:left w:val="nil"/>
                    <w:bottom w:val="single" w:sz="4" w:space="0" w:color="auto"/>
                    <w:right w:val="single" w:sz="4" w:space="0" w:color="auto"/>
                  </w:tcBorders>
                  <w:noWrap/>
                  <w:vAlign w:val="bottom"/>
                  <w:hideMark/>
                </w:tcPr>
                <w:p w14:paraId="61B4D63E"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718BF65E"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217758E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45 szt</w:t>
                  </w:r>
                </w:p>
              </w:tc>
              <w:tc>
                <w:tcPr>
                  <w:tcW w:w="1440" w:type="dxa"/>
                  <w:tcBorders>
                    <w:top w:val="nil"/>
                    <w:left w:val="nil"/>
                    <w:bottom w:val="single" w:sz="4" w:space="0" w:color="auto"/>
                    <w:right w:val="single" w:sz="4" w:space="0" w:color="auto"/>
                  </w:tcBorders>
                  <w:noWrap/>
                  <w:vAlign w:val="bottom"/>
                  <w:hideMark/>
                </w:tcPr>
                <w:p w14:paraId="7A9B61C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45 szt.</w:t>
                  </w:r>
                </w:p>
              </w:tc>
            </w:tr>
            <w:tr w:rsidR="0075184E" w:rsidRPr="00FE2787" w14:paraId="13E00406"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5C2910A"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brukselka mrożona</w:t>
                  </w:r>
                </w:p>
              </w:tc>
              <w:tc>
                <w:tcPr>
                  <w:tcW w:w="1695" w:type="dxa"/>
                  <w:tcBorders>
                    <w:top w:val="nil"/>
                    <w:left w:val="nil"/>
                    <w:bottom w:val="single" w:sz="4" w:space="0" w:color="auto"/>
                    <w:right w:val="single" w:sz="4" w:space="0" w:color="auto"/>
                  </w:tcBorders>
                  <w:noWrap/>
                  <w:vAlign w:val="bottom"/>
                  <w:hideMark/>
                </w:tcPr>
                <w:p w14:paraId="3442E953"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05FDF3F1"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7A840F6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32 x 450 g</w:t>
                  </w:r>
                </w:p>
              </w:tc>
              <w:tc>
                <w:tcPr>
                  <w:tcW w:w="1440" w:type="dxa"/>
                  <w:tcBorders>
                    <w:top w:val="nil"/>
                    <w:left w:val="nil"/>
                    <w:bottom w:val="single" w:sz="4" w:space="0" w:color="auto"/>
                    <w:right w:val="single" w:sz="4" w:space="0" w:color="auto"/>
                  </w:tcBorders>
                  <w:noWrap/>
                  <w:vAlign w:val="bottom"/>
                  <w:hideMark/>
                </w:tcPr>
                <w:p w14:paraId="3750051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32 x 450 g</w:t>
                  </w:r>
                </w:p>
              </w:tc>
            </w:tr>
            <w:tr w:rsidR="0075184E" w:rsidRPr="00FE2787" w14:paraId="2C2C4E3B"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1407044B"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Deser sojowy alpro</w:t>
                  </w:r>
                </w:p>
              </w:tc>
              <w:tc>
                <w:tcPr>
                  <w:tcW w:w="1695" w:type="dxa"/>
                  <w:tcBorders>
                    <w:top w:val="nil"/>
                    <w:left w:val="nil"/>
                    <w:bottom w:val="single" w:sz="4" w:space="0" w:color="auto"/>
                    <w:right w:val="single" w:sz="4" w:space="0" w:color="auto"/>
                  </w:tcBorders>
                  <w:noWrap/>
                  <w:vAlign w:val="bottom"/>
                  <w:hideMark/>
                </w:tcPr>
                <w:p w14:paraId="6C3C67DE"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64699972"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4230968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x 120 g</w:t>
                  </w:r>
                </w:p>
              </w:tc>
              <w:tc>
                <w:tcPr>
                  <w:tcW w:w="1440" w:type="dxa"/>
                  <w:tcBorders>
                    <w:top w:val="nil"/>
                    <w:left w:val="nil"/>
                    <w:bottom w:val="single" w:sz="4" w:space="0" w:color="auto"/>
                    <w:right w:val="single" w:sz="4" w:space="0" w:color="auto"/>
                  </w:tcBorders>
                  <w:noWrap/>
                  <w:vAlign w:val="bottom"/>
                  <w:hideMark/>
                </w:tcPr>
                <w:p w14:paraId="5D0BE3B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x 120 g</w:t>
                  </w:r>
                </w:p>
              </w:tc>
            </w:tr>
            <w:tr w:rsidR="0075184E" w:rsidRPr="00FE2787" w14:paraId="1048CFFA"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AC20A58"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groszek zielony mrożony</w:t>
                  </w:r>
                </w:p>
              </w:tc>
              <w:tc>
                <w:tcPr>
                  <w:tcW w:w="1695" w:type="dxa"/>
                  <w:tcBorders>
                    <w:top w:val="nil"/>
                    <w:left w:val="nil"/>
                    <w:bottom w:val="single" w:sz="4" w:space="0" w:color="auto"/>
                    <w:right w:val="single" w:sz="4" w:space="0" w:color="auto"/>
                  </w:tcBorders>
                  <w:noWrap/>
                  <w:vAlign w:val="bottom"/>
                  <w:hideMark/>
                </w:tcPr>
                <w:p w14:paraId="4113B4CD"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2C0BE65A"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5F90E84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16 x 450 g</w:t>
                  </w:r>
                </w:p>
              </w:tc>
              <w:tc>
                <w:tcPr>
                  <w:tcW w:w="1440" w:type="dxa"/>
                  <w:tcBorders>
                    <w:top w:val="nil"/>
                    <w:left w:val="nil"/>
                    <w:bottom w:val="single" w:sz="4" w:space="0" w:color="auto"/>
                    <w:right w:val="single" w:sz="4" w:space="0" w:color="auto"/>
                  </w:tcBorders>
                  <w:noWrap/>
                  <w:vAlign w:val="bottom"/>
                  <w:hideMark/>
                </w:tcPr>
                <w:p w14:paraId="552BE6F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16 x 450 g</w:t>
                  </w:r>
                </w:p>
              </w:tc>
            </w:tr>
            <w:tr w:rsidR="0075184E" w:rsidRPr="00FE2787" w14:paraId="15C403FB"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45F646A"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 xml:space="preserve">Herbata czarna ( torebki) </w:t>
                  </w:r>
                </w:p>
              </w:tc>
              <w:tc>
                <w:tcPr>
                  <w:tcW w:w="1695" w:type="dxa"/>
                  <w:tcBorders>
                    <w:top w:val="nil"/>
                    <w:left w:val="nil"/>
                    <w:bottom w:val="single" w:sz="4" w:space="0" w:color="auto"/>
                    <w:right w:val="single" w:sz="4" w:space="0" w:color="auto"/>
                  </w:tcBorders>
                  <w:noWrap/>
                  <w:vAlign w:val="bottom"/>
                  <w:hideMark/>
                </w:tcPr>
                <w:p w14:paraId="6A9C11FE"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006B352A"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2BE3315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10x50 g</w:t>
                  </w:r>
                </w:p>
              </w:tc>
              <w:tc>
                <w:tcPr>
                  <w:tcW w:w="1440" w:type="dxa"/>
                  <w:tcBorders>
                    <w:top w:val="nil"/>
                    <w:left w:val="nil"/>
                    <w:bottom w:val="single" w:sz="4" w:space="0" w:color="auto"/>
                    <w:right w:val="single" w:sz="4" w:space="0" w:color="auto"/>
                  </w:tcBorders>
                  <w:noWrap/>
                  <w:vAlign w:val="bottom"/>
                  <w:hideMark/>
                </w:tcPr>
                <w:p w14:paraId="45E8F9C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10x50 g</w:t>
                  </w:r>
                </w:p>
              </w:tc>
            </w:tr>
            <w:tr w:rsidR="0075184E" w:rsidRPr="00FE2787" w14:paraId="3A1D4D92"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1BD96F88"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Jabłka kwaśne</w:t>
                  </w:r>
                </w:p>
              </w:tc>
              <w:tc>
                <w:tcPr>
                  <w:tcW w:w="1695" w:type="dxa"/>
                  <w:tcBorders>
                    <w:top w:val="nil"/>
                    <w:left w:val="nil"/>
                    <w:bottom w:val="single" w:sz="4" w:space="0" w:color="auto"/>
                    <w:right w:val="single" w:sz="4" w:space="0" w:color="auto"/>
                  </w:tcBorders>
                  <w:noWrap/>
                  <w:vAlign w:val="bottom"/>
                  <w:hideMark/>
                </w:tcPr>
                <w:p w14:paraId="7F98627C"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14072416"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71002F5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kg</w:t>
                  </w:r>
                </w:p>
              </w:tc>
              <w:tc>
                <w:tcPr>
                  <w:tcW w:w="1440" w:type="dxa"/>
                  <w:tcBorders>
                    <w:top w:val="nil"/>
                    <w:left w:val="nil"/>
                    <w:bottom w:val="single" w:sz="4" w:space="0" w:color="auto"/>
                    <w:right w:val="single" w:sz="4" w:space="0" w:color="auto"/>
                  </w:tcBorders>
                  <w:noWrap/>
                  <w:vAlign w:val="bottom"/>
                  <w:hideMark/>
                </w:tcPr>
                <w:p w14:paraId="2F25042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kg</w:t>
                  </w:r>
                </w:p>
              </w:tc>
            </w:tr>
            <w:tr w:rsidR="0075184E" w:rsidRPr="00FE2787" w14:paraId="39668FDE"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1135A81E"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Jogurt alpro owocowy</w:t>
                  </w:r>
                </w:p>
              </w:tc>
              <w:tc>
                <w:tcPr>
                  <w:tcW w:w="1695" w:type="dxa"/>
                  <w:tcBorders>
                    <w:top w:val="nil"/>
                    <w:left w:val="nil"/>
                    <w:bottom w:val="single" w:sz="4" w:space="0" w:color="auto"/>
                    <w:right w:val="single" w:sz="4" w:space="0" w:color="auto"/>
                  </w:tcBorders>
                  <w:noWrap/>
                  <w:vAlign w:val="bottom"/>
                  <w:hideMark/>
                </w:tcPr>
                <w:p w14:paraId="527F44B7"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777BF4B2"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6967572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x 150 g</w:t>
                  </w:r>
                </w:p>
              </w:tc>
              <w:tc>
                <w:tcPr>
                  <w:tcW w:w="1440" w:type="dxa"/>
                  <w:tcBorders>
                    <w:top w:val="nil"/>
                    <w:left w:val="nil"/>
                    <w:bottom w:val="single" w:sz="4" w:space="0" w:color="auto"/>
                    <w:right w:val="single" w:sz="4" w:space="0" w:color="auto"/>
                  </w:tcBorders>
                  <w:noWrap/>
                  <w:vAlign w:val="bottom"/>
                  <w:hideMark/>
                </w:tcPr>
                <w:p w14:paraId="3C879B8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 x 150 g</w:t>
                  </w:r>
                </w:p>
              </w:tc>
            </w:tr>
            <w:tr w:rsidR="0075184E" w:rsidRPr="00FE2787" w14:paraId="2CFEC3CD"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EA9FADC"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kasza bulgur</w:t>
                  </w:r>
                </w:p>
              </w:tc>
              <w:tc>
                <w:tcPr>
                  <w:tcW w:w="1695" w:type="dxa"/>
                  <w:tcBorders>
                    <w:top w:val="nil"/>
                    <w:left w:val="nil"/>
                    <w:bottom w:val="single" w:sz="4" w:space="0" w:color="auto"/>
                    <w:right w:val="single" w:sz="4" w:space="0" w:color="auto"/>
                  </w:tcBorders>
                  <w:noWrap/>
                  <w:vAlign w:val="bottom"/>
                  <w:hideMark/>
                </w:tcPr>
                <w:p w14:paraId="4A09A123"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6E77A609"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7F299DC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28 kg</w:t>
                  </w:r>
                </w:p>
              </w:tc>
              <w:tc>
                <w:tcPr>
                  <w:tcW w:w="1440" w:type="dxa"/>
                  <w:tcBorders>
                    <w:top w:val="nil"/>
                    <w:left w:val="nil"/>
                    <w:bottom w:val="single" w:sz="4" w:space="0" w:color="auto"/>
                    <w:right w:val="single" w:sz="4" w:space="0" w:color="auto"/>
                  </w:tcBorders>
                  <w:noWrap/>
                  <w:vAlign w:val="bottom"/>
                  <w:hideMark/>
                </w:tcPr>
                <w:p w14:paraId="7A97CF7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28 kg</w:t>
                  </w:r>
                </w:p>
              </w:tc>
            </w:tr>
            <w:tr w:rsidR="0075184E" w:rsidRPr="00FE2787" w14:paraId="7F66C095"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4AA5289"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 xml:space="preserve">kasza jaglana </w:t>
                  </w:r>
                </w:p>
              </w:tc>
              <w:tc>
                <w:tcPr>
                  <w:tcW w:w="1695" w:type="dxa"/>
                  <w:tcBorders>
                    <w:top w:val="nil"/>
                    <w:left w:val="nil"/>
                    <w:bottom w:val="single" w:sz="4" w:space="0" w:color="auto"/>
                    <w:right w:val="single" w:sz="4" w:space="0" w:color="auto"/>
                  </w:tcBorders>
                  <w:noWrap/>
                  <w:vAlign w:val="bottom"/>
                  <w:hideMark/>
                </w:tcPr>
                <w:p w14:paraId="552D1B0C"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3E738DED"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72188C8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28 kg</w:t>
                  </w:r>
                </w:p>
              </w:tc>
              <w:tc>
                <w:tcPr>
                  <w:tcW w:w="1440" w:type="dxa"/>
                  <w:tcBorders>
                    <w:top w:val="nil"/>
                    <w:left w:val="nil"/>
                    <w:bottom w:val="single" w:sz="4" w:space="0" w:color="auto"/>
                    <w:right w:val="single" w:sz="4" w:space="0" w:color="auto"/>
                  </w:tcBorders>
                  <w:noWrap/>
                  <w:vAlign w:val="bottom"/>
                  <w:hideMark/>
                </w:tcPr>
                <w:p w14:paraId="32D3B8D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28 kg</w:t>
                  </w:r>
                </w:p>
              </w:tc>
            </w:tr>
            <w:tr w:rsidR="0075184E" w:rsidRPr="00FE2787" w14:paraId="4631DA5B"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3F701FA"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kawa zbożowa klasyczna</w:t>
                  </w:r>
                </w:p>
              </w:tc>
              <w:tc>
                <w:tcPr>
                  <w:tcW w:w="1695" w:type="dxa"/>
                  <w:tcBorders>
                    <w:top w:val="nil"/>
                    <w:left w:val="nil"/>
                    <w:bottom w:val="single" w:sz="4" w:space="0" w:color="auto"/>
                    <w:right w:val="single" w:sz="4" w:space="0" w:color="auto"/>
                  </w:tcBorders>
                  <w:noWrap/>
                  <w:vAlign w:val="bottom"/>
                  <w:hideMark/>
                </w:tcPr>
                <w:p w14:paraId="56139262"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47E3AD24"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04761B5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5x200 g</w:t>
                  </w:r>
                </w:p>
              </w:tc>
              <w:tc>
                <w:tcPr>
                  <w:tcW w:w="1440" w:type="dxa"/>
                  <w:tcBorders>
                    <w:top w:val="nil"/>
                    <w:left w:val="nil"/>
                    <w:bottom w:val="single" w:sz="4" w:space="0" w:color="auto"/>
                    <w:right w:val="single" w:sz="4" w:space="0" w:color="auto"/>
                  </w:tcBorders>
                  <w:noWrap/>
                  <w:vAlign w:val="bottom"/>
                  <w:hideMark/>
                </w:tcPr>
                <w:p w14:paraId="42049E1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5x200 g</w:t>
                  </w:r>
                </w:p>
              </w:tc>
            </w:tr>
            <w:tr w:rsidR="0075184E" w:rsidRPr="00FE2787" w14:paraId="5D3E1514"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192B485"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marchewka z groszkiem mrożona</w:t>
                  </w:r>
                </w:p>
              </w:tc>
              <w:tc>
                <w:tcPr>
                  <w:tcW w:w="1695" w:type="dxa"/>
                  <w:tcBorders>
                    <w:top w:val="nil"/>
                    <w:left w:val="nil"/>
                    <w:bottom w:val="single" w:sz="4" w:space="0" w:color="auto"/>
                    <w:right w:val="single" w:sz="4" w:space="0" w:color="auto"/>
                  </w:tcBorders>
                  <w:noWrap/>
                  <w:vAlign w:val="bottom"/>
                  <w:hideMark/>
                </w:tcPr>
                <w:p w14:paraId="74241586"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275AB343"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5D9BE0D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56x450 g</w:t>
                  </w:r>
                </w:p>
              </w:tc>
              <w:tc>
                <w:tcPr>
                  <w:tcW w:w="1440" w:type="dxa"/>
                  <w:tcBorders>
                    <w:top w:val="nil"/>
                    <w:left w:val="nil"/>
                    <w:bottom w:val="single" w:sz="4" w:space="0" w:color="auto"/>
                    <w:right w:val="single" w:sz="4" w:space="0" w:color="auto"/>
                  </w:tcBorders>
                  <w:noWrap/>
                  <w:vAlign w:val="bottom"/>
                  <w:hideMark/>
                </w:tcPr>
                <w:p w14:paraId="400D673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56x450 g</w:t>
                  </w:r>
                </w:p>
              </w:tc>
            </w:tr>
            <w:tr w:rsidR="0075184E" w:rsidRPr="00FE2787" w14:paraId="11E4B89E"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1BB8785"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napój roślinny owsiany</w:t>
                  </w:r>
                </w:p>
              </w:tc>
              <w:tc>
                <w:tcPr>
                  <w:tcW w:w="1695" w:type="dxa"/>
                  <w:tcBorders>
                    <w:top w:val="nil"/>
                    <w:left w:val="nil"/>
                    <w:bottom w:val="single" w:sz="4" w:space="0" w:color="auto"/>
                    <w:right w:val="single" w:sz="4" w:space="0" w:color="auto"/>
                  </w:tcBorders>
                  <w:noWrap/>
                  <w:vAlign w:val="bottom"/>
                  <w:hideMark/>
                </w:tcPr>
                <w:p w14:paraId="024AB856"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078E6581"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7CD8CA6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46 ltr</w:t>
                  </w:r>
                </w:p>
              </w:tc>
              <w:tc>
                <w:tcPr>
                  <w:tcW w:w="1440" w:type="dxa"/>
                  <w:tcBorders>
                    <w:top w:val="nil"/>
                    <w:left w:val="nil"/>
                    <w:bottom w:val="single" w:sz="4" w:space="0" w:color="auto"/>
                    <w:right w:val="single" w:sz="4" w:space="0" w:color="auto"/>
                  </w:tcBorders>
                  <w:noWrap/>
                  <w:vAlign w:val="bottom"/>
                  <w:hideMark/>
                </w:tcPr>
                <w:p w14:paraId="23DA89C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46 ltr</w:t>
                  </w:r>
                </w:p>
              </w:tc>
            </w:tr>
            <w:tr w:rsidR="0075184E" w:rsidRPr="00FE2787" w14:paraId="110BC7EC"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E8B3BA6"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ocet</w:t>
                  </w:r>
                </w:p>
              </w:tc>
              <w:tc>
                <w:tcPr>
                  <w:tcW w:w="1695" w:type="dxa"/>
                  <w:tcBorders>
                    <w:top w:val="nil"/>
                    <w:left w:val="nil"/>
                    <w:bottom w:val="single" w:sz="4" w:space="0" w:color="auto"/>
                    <w:right w:val="single" w:sz="4" w:space="0" w:color="auto"/>
                  </w:tcBorders>
                  <w:noWrap/>
                  <w:vAlign w:val="bottom"/>
                  <w:hideMark/>
                </w:tcPr>
                <w:p w14:paraId="0E7C1644"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496EE2B4"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3DFBEF7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 ltr</w:t>
                  </w:r>
                </w:p>
              </w:tc>
              <w:tc>
                <w:tcPr>
                  <w:tcW w:w="1440" w:type="dxa"/>
                  <w:tcBorders>
                    <w:top w:val="nil"/>
                    <w:left w:val="nil"/>
                    <w:bottom w:val="single" w:sz="4" w:space="0" w:color="auto"/>
                    <w:right w:val="single" w:sz="4" w:space="0" w:color="auto"/>
                  </w:tcBorders>
                  <w:noWrap/>
                  <w:vAlign w:val="bottom"/>
                  <w:hideMark/>
                </w:tcPr>
                <w:p w14:paraId="051EFE3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 ltr</w:t>
                  </w:r>
                </w:p>
              </w:tc>
            </w:tr>
            <w:tr w:rsidR="0075184E" w:rsidRPr="00FE2787" w14:paraId="730D8C55"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C015BD7"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ser żółty bez laktozy</w:t>
                  </w:r>
                </w:p>
              </w:tc>
              <w:tc>
                <w:tcPr>
                  <w:tcW w:w="1695" w:type="dxa"/>
                  <w:tcBorders>
                    <w:top w:val="nil"/>
                    <w:left w:val="nil"/>
                    <w:bottom w:val="single" w:sz="4" w:space="0" w:color="auto"/>
                    <w:right w:val="single" w:sz="4" w:space="0" w:color="auto"/>
                  </w:tcBorders>
                  <w:noWrap/>
                  <w:vAlign w:val="bottom"/>
                  <w:hideMark/>
                </w:tcPr>
                <w:p w14:paraId="2B2CF5F0"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76E3BFD1"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1A42A7A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 kg</w:t>
                  </w:r>
                </w:p>
              </w:tc>
              <w:tc>
                <w:tcPr>
                  <w:tcW w:w="1440" w:type="dxa"/>
                  <w:tcBorders>
                    <w:top w:val="nil"/>
                    <w:left w:val="nil"/>
                    <w:bottom w:val="single" w:sz="4" w:space="0" w:color="auto"/>
                    <w:right w:val="single" w:sz="4" w:space="0" w:color="auto"/>
                  </w:tcBorders>
                  <w:noWrap/>
                  <w:vAlign w:val="bottom"/>
                  <w:hideMark/>
                </w:tcPr>
                <w:p w14:paraId="0A261C0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 kg</w:t>
                  </w:r>
                </w:p>
              </w:tc>
            </w:tr>
            <w:tr w:rsidR="0075184E" w:rsidRPr="00FE2787" w14:paraId="62AA76DD"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9CD92A3"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soczewica</w:t>
                  </w:r>
                </w:p>
              </w:tc>
              <w:tc>
                <w:tcPr>
                  <w:tcW w:w="1695" w:type="dxa"/>
                  <w:tcBorders>
                    <w:top w:val="nil"/>
                    <w:left w:val="nil"/>
                    <w:bottom w:val="single" w:sz="4" w:space="0" w:color="auto"/>
                    <w:right w:val="single" w:sz="4" w:space="0" w:color="auto"/>
                  </w:tcBorders>
                  <w:noWrap/>
                  <w:vAlign w:val="bottom"/>
                  <w:hideMark/>
                </w:tcPr>
                <w:p w14:paraId="0E7F5780"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464C8CA3"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01BC197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 x 400 g</w:t>
                  </w:r>
                </w:p>
              </w:tc>
              <w:tc>
                <w:tcPr>
                  <w:tcW w:w="1440" w:type="dxa"/>
                  <w:tcBorders>
                    <w:top w:val="nil"/>
                    <w:left w:val="nil"/>
                    <w:bottom w:val="single" w:sz="4" w:space="0" w:color="auto"/>
                    <w:right w:val="single" w:sz="4" w:space="0" w:color="auto"/>
                  </w:tcBorders>
                  <w:noWrap/>
                  <w:vAlign w:val="bottom"/>
                  <w:hideMark/>
                </w:tcPr>
                <w:p w14:paraId="2829B25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 x 400 g</w:t>
                  </w:r>
                </w:p>
              </w:tc>
            </w:tr>
            <w:tr w:rsidR="0075184E" w:rsidRPr="00FE2787" w14:paraId="48FDF675"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09ED7EC"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 xml:space="preserve">sos boloński </w:t>
                  </w:r>
                </w:p>
              </w:tc>
              <w:tc>
                <w:tcPr>
                  <w:tcW w:w="1695" w:type="dxa"/>
                  <w:tcBorders>
                    <w:top w:val="nil"/>
                    <w:left w:val="nil"/>
                    <w:bottom w:val="single" w:sz="4" w:space="0" w:color="auto"/>
                    <w:right w:val="single" w:sz="4" w:space="0" w:color="auto"/>
                  </w:tcBorders>
                  <w:noWrap/>
                  <w:vAlign w:val="bottom"/>
                  <w:hideMark/>
                </w:tcPr>
                <w:p w14:paraId="28CE5832"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0F1A3961"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7C17EF1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 x 520 g</w:t>
                  </w:r>
                </w:p>
              </w:tc>
              <w:tc>
                <w:tcPr>
                  <w:tcW w:w="1440" w:type="dxa"/>
                  <w:tcBorders>
                    <w:top w:val="nil"/>
                    <w:left w:val="nil"/>
                    <w:bottom w:val="single" w:sz="4" w:space="0" w:color="auto"/>
                    <w:right w:val="single" w:sz="4" w:space="0" w:color="auto"/>
                  </w:tcBorders>
                  <w:noWrap/>
                  <w:vAlign w:val="bottom"/>
                  <w:hideMark/>
                </w:tcPr>
                <w:p w14:paraId="3D3C2FA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12 x 520 g</w:t>
                  </w:r>
                </w:p>
              </w:tc>
            </w:tr>
            <w:tr w:rsidR="0075184E" w:rsidRPr="00FE2787" w14:paraId="050C85C0"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1E4D4F3"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sos do spaghetti</w:t>
                  </w:r>
                </w:p>
              </w:tc>
              <w:tc>
                <w:tcPr>
                  <w:tcW w:w="1695" w:type="dxa"/>
                  <w:tcBorders>
                    <w:top w:val="nil"/>
                    <w:left w:val="nil"/>
                    <w:bottom w:val="single" w:sz="4" w:space="0" w:color="auto"/>
                    <w:right w:val="single" w:sz="4" w:space="0" w:color="auto"/>
                  </w:tcBorders>
                  <w:noWrap/>
                  <w:vAlign w:val="bottom"/>
                  <w:hideMark/>
                </w:tcPr>
                <w:p w14:paraId="52CA3E13"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33BC49E7"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596BE51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16 x 500 g</w:t>
                  </w:r>
                </w:p>
              </w:tc>
              <w:tc>
                <w:tcPr>
                  <w:tcW w:w="1440" w:type="dxa"/>
                  <w:tcBorders>
                    <w:top w:val="nil"/>
                    <w:left w:val="nil"/>
                    <w:bottom w:val="single" w:sz="4" w:space="0" w:color="auto"/>
                    <w:right w:val="single" w:sz="4" w:space="0" w:color="auto"/>
                  </w:tcBorders>
                  <w:noWrap/>
                  <w:vAlign w:val="bottom"/>
                  <w:hideMark/>
                </w:tcPr>
                <w:p w14:paraId="1B40190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16 x 500 g</w:t>
                  </w:r>
                </w:p>
              </w:tc>
            </w:tr>
            <w:tr w:rsidR="0075184E" w:rsidRPr="00FE2787" w14:paraId="12FEC252"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C73BB51"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suszone pomidory</w:t>
                  </w:r>
                </w:p>
              </w:tc>
              <w:tc>
                <w:tcPr>
                  <w:tcW w:w="1695" w:type="dxa"/>
                  <w:tcBorders>
                    <w:top w:val="nil"/>
                    <w:left w:val="nil"/>
                    <w:bottom w:val="single" w:sz="4" w:space="0" w:color="auto"/>
                    <w:right w:val="single" w:sz="4" w:space="0" w:color="auto"/>
                  </w:tcBorders>
                  <w:noWrap/>
                  <w:vAlign w:val="bottom"/>
                  <w:hideMark/>
                </w:tcPr>
                <w:p w14:paraId="0EE5DE7B"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2394D62C"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1FE9266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 x 280 g</w:t>
                  </w:r>
                </w:p>
              </w:tc>
              <w:tc>
                <w:tcPr>
                  <w:tcW w:w="1440" w:type="dxa"/>
                  <w:tcBorders>
                    <w:top w:val="nil"/>
                    <w:left w:val="nil"/>
                    <w:bottom w:val="single" w:sz="4" w:space="0" w:color="auto"/>
                    <w:right w:val="single" w:sz="4" w:space="0" w:color="auto"/>
                  </w:tcBorders>
                  <w:noWrap/>
                  <w:vAlign w:val="bottom"/>
                  <w:hideMark/>
                </w:tcPr>
                <w:p w14:paraId="4E72539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 x 280 g</w:t>
                  </w:r>
                </w:p>
              </w:tc>
            </w:tr>
            <w:tr w:rsidR="0075184E" w:rsidRPr="00FE2787" w14:paraId="6FADC598"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5271892C"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lastRenderedPageBreak/>
                    <w:t>truskawka mrożona</w:t>
                  </w:r>
                </w:p>
              </w:tc>
              <w:tc>
                <w:tcPr>
                  <w:tcW w:w="1695" w:type="dxa"/>
                  <w:tcBorders>
                    <w:top w:val="nil"/>
                    <w:left w:val="nil"/>
                    <w:bottom w:val="single" w:sz="4" w:space="0" w:color="auto"/>
                    <w:right w:val="single" w:sz="4" w:space="0" w:color="auto"/>
                  </w:tcBorders>
                  <w:noWrap/>
                  <w:vAlign w:val="bottom"/>
                  <w:hideMark/>
                </w:tcPr>
                <w:p w14:paraId="68A83E77"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19714123"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28DC906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62 x 450 g</w:t>
                  </w:r>
                </w:p>
              </w:tc>
              <w:tc>
                <w:tcPr>
                  <w:tcW w:w="1440" w:type="dxa"/>
                  <w:tcBorders>
                    <w:top w:val="nil"/>
                    <w:left w:val="nil"/>
                    <w:bottom w:val="single" w:sz="4" w:space="0" w:color="auto"/>
                    <w:right w:val="single" w:sz="4" w:space="0" w:color="auto"/>
                  </w:tcBorders>
                  <w:noWrap/>
                  <w:vAlign w:val="bottom"/>
                  <w:hideMark/>
                </w:tcPr>
                <w:p w14:paraId="309C1A6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62 x 450 g</w:t>
                  </w:r>
                </w:p>
              </w:tc>
            </w:tr>
            <w:tr w:rsidR="0075184E" w:rsidRPr="00FE2787" w14:paraId="79BB9706"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788252CC"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tuńczyk sałatkowy</w:t>
                  </w:r>
                </w:p>
              </w:tc>
              <w:tc>
                <w:tcPr>
                  <w:tcW w:w="1695" w:type="dxa"/>
                  <w:tcBorders>
                    <w:top w:val="nil"/>
                    <w:left w:val="nil"/>
                    <w:bottom w:val="single" w:sz="4" w:space="0" w:color="auto"/>
                    <w:right w:val="single" w:sz="4" w:space="0" w:color="auto"/>
                  </w:tcBorders>
                  <w:noWrap/>
                  <w:vAlign w:val="bottom"/>
                  <w:hideMark/>
                </w:tcPr>
                <w:p w14:paraId="3AAF629B"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7566AFF1"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7F78B65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 x 170 g</w:t>
                  </w:r>
                </w:p>
              </w:tc>
              <w:tc>
                <w:tcPr>
                  <w:tcW w:w="1440" w:type="dxa"/>
                  <w:tcBorders>
                    <w:top w:val="nil"/>
                    <w:left w:val="nil"/>
                    <w:bottom w:val="single" w:sz="4" w:space="0" w:color="auto"/>
                    <w:right w:val="single" w:sz="4" w:space="0" w:color="auto"/>
                  </w:tcBorders>
                  <w:noWrap/>
                  <w:vAlign w:val="bottom"/>
                  <w:hideMark/>
                </w:tcPr>
                <w:p w14:paraId="54F9443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 x 170 g</w:t>
                  </w:r>
                </w:p>
              </w:tc>
            </w:tr>
            <w:tr w:rsidR="0075184E" w:rsidRPr="00FE2787" w14:paraId="01DDC141"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C9DAA3B"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 xml:space="preserve">papier do pieczenia </w:t>
                  </w:r>
                </w:p>
              </w:tc>
              <w:tc>
                <w:tcPr>
                  <w:tcW w:w="1695" w:type="dxa"/>
                  <w:tcBorders>
                    <w:top w:val="nil"/>
                    <w:left w:val="nil"/>
                    <w:bottom w:val="single" w:sz="4" w:space="0" w:color="auto"/>
                    <w:right w:val="single" w:sz="4" w:space="0" w:color="auto"/>
                  </w:tcBorders>
                  <w:noWrap/>
                  <w:vAlign w:val="bottom"/>
                  <w:hideMark/>
                </w:tcPr>
                <w:p w14:paraId="37986663"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6C9CAC58"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518C97A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 x 50 m</w:t>
                  </w:r>
                </w:p>
              </w:tc>
              <w:tc>
                <w:tcPr>
                  <w:tcW w:w="1440" w:type="dxa"/>
                  <w:tcBorders>
                    <w:top w:val="nil"/>
                    <w:left w:val="nil"/>
                    <w:bottom w:val="single" w:sz="4" w:space="0" w:color="auto"/>
                    <w:right w:val="single" w:sz="4" w:space="0" w:color="auto"/>
                  </w:tcBorders>
                  <w:noWrap/>
                  <w:vAlign w:val="bottom"/>
                  <w:hideMark/>
                </w:tcPr>
                <w:p w14:paraId="19A2492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 x 50 m</w:t>
                  </w:r>
                </w:p>
              </w:tc>
            </w:tr>
            <w:tr w:rsidR="0075184E" w:rsidRPr="00FE2787" w14:paraId="443A12AA"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334B8ACB"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papilotki do babczek</w:t>
                  </w:r>
                </w:p>
              </w:tc>
              <w:tc>
                <w:tcPr>
                  <w:tcW w:w="1695" w:type="dxa"/>
                  <w:tcBorders>
                    <w:top w:val="nil"/>
                    <w:left w:val="nil"/>
                    <w:bottom w:val="single" w:sz="4" w:space="0" w:color="auto"/>
                    <w:right w:val="single" w:sz="4" w:space="0" w:color="auto"/>
                  </w:tcBorders>
                  <w:noWrap/>
                  <w:vAlign w:val="bottom"/>
                  <w:hideMark/>
                </w:tcPr>
                <w:p w14:paraId="74185FB8"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661CFBBF"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00F2A96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3x100 szt.</w:t>
                  </w:r>
                </w:p>
              </w:tc>
              <w:tc>
                <w:tcPr>
                  <w:tcW w:w="1440" w:type="dxa"/>
                  <w:tcBorders>
                    <w:top w:val="nil"/>
                    <w:left w:val="nil"/>
                    <w:bottom w:val="single" w:sz="4" w:space="0" w:color="auto"/>
                    <w:right w:val="single" w:sz="4" w:space="0" w:color="auto"/>
                  </w:tcBorders>
                  <w:noWrap/>
                  <w:vAlign w:val="bottom"/>
                  <w:hideMark/>
                </w:tcPr>
                <w:p w14:paraId="785A88A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3x100 szt.</w:t>
                  </w:r>
                </w:p>
              </w:tc>
            </w:tr>
            <w:tr w:rsidR="0075184E" w:rsidRPr="00FE2787" w14:paraId="53217B69"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02EAE398"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poledwica drobiowa</w:t>
                  </w:r>
                </w:p>
              </w:tc>
              <w:tc>
                <w:tcPr>
                  <w:tcW w:w="1695" w:type="dxa"/>
                  <w:tcBorders>
                    <w:top w:val="nil"/>
                    <w:left w:val="nil"/>
                    <w:bottom w:val="single" w:sz="4" w:space="0" w:color="auto"/>
                    <w:right w:val="single" w:sz="4" w:space="0" w:color="auto"/>
                  </w:tcBorders>
                  <w:noWrap/>
                  <w:vAlign w:val="bottom"/>
                  <w:hideMark/>
                </w:tcPr>
                <w:p w14:paraId="0829FDE9"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4DFE9642"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3AD73EC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kg</w:t>
                  </w:r>
                </w:p>
              </w:tc>
              <w:tc>
                <w:tcPr>
                  <w:tcW w:w="1440" w:type="dxa"/>
                  <w:tcBorders>
                    <w:top w:val="nil"/>
                    <w:left w:val="nil"/>
                    <w:bottom w:val="single" w:sz="4" w:space="0" w:color="auto"/>
                    <w:right w:val="single" w:sz="4" w:space="0" w:color="auto"/>
                  </w:tcBorders>
                  <w:noWrap/>
                  <w:vAlign w:val="bottom"/>
                  <w:hideMark/>
                </w:tcPr>
                <w:p w14:paraId="6E91316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kg</w:t>
                  </w:r>
                </w:p>
              </w:tc>
            </w:tr>
            <w:tr w:rsidR="0075184E" w:rsidRPr="00FE2787" w14:paraId="1A87D202"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6884522"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wafle kukurydziane</w:t>
                  </w:r>
                </w:p>
              </w:tc>
              <w:tc>
                <w:tcPr>
                  <w:tcW w:w="1695" w:type="dxa"/>
                  <w:tcBorders>
                    <w:top w:val="nil"/>
                    <w:left w:val="nil"/>
                    <w:bottom w:val="single" w:sz="4" w:space="0" w:color="auto"/>
                    <w:right w:val="single" w:sz="4" w:space="0" w:color="auto"/>
                  </w:tcBorders>
                  <w:noWrap/>
                  <w:vAlign w:val="bottom"/>
                  <w:hideMark/>
                </w:tcPr>
                <w:p w14:paraId="74D108F5"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52" w:type="dxa"/>
                  <w:tcBorders>
                    <w:top w:val="nil"/>
                    <w:left w:val="nil"/>
                    <w:bottom w:val="single" w:sz="4" w:space="0" w:color="auto"/>
                    <w:right w:val="single" w:sz="4" w:space="0" w:color="auto"/>
                  </w:tcBorders>
                  <w:noWrap/>
                  <w:vAlign w:val="bottom"/>
                  <w:hideMark/>
                </w:tcPr>
                <w:p w14:paraId="12519685" w14:textId="77777777" w:rsidR="0075184E" w:rsidRPr="00FE2787" w:rsidRDefault="0075184E" w:rsidP="00053215">
                  <w:pPr>
                    <w:overflowPunct/>
                    <w:autoSpaceDE/>
                    <w:autoSpaceDN/>
                    <w:adjustRightInd/>
                    <w:jc w:val="center"/>
                    <w:textAlignment w:val="auto"/>
                    <w:rPr>
                      <w:rFonts w:ascii="Arial" w:hAnsi="Arial" w:cs="Arial"/>
                      <w:color w:val="000000"/>
                      <w:sz w:val="22"/>
                      <w:szCs w:val="22"/>
                    </w:rPr>
                  </w:pPr>
                  <w:r w:rsidRPr="00FE2787">
                    <w:rPr>
                      <w:rFonts w:ascii="Arial" w:hAnsi="Arial" w:cs="Arial"/>
                      <w:color w:val="000000"/>
                      <w:sz w:val="22"/>
                      <w:szCs w:val="22"/>
                    </w:rPr>
                    <w:t> </w:t>
                  </w:r>
                </w:p>
              </w:tc>
              <w:tc>
                <w:tcPr>
                  <w:tcW w:w="1533" w:type="dxa"/>
                  <w:tcBorders>
                    <w:top w:val="nil"/>
                    <w:left w:val="nil"/>
                    <w:bottom w:val="single" w:sz="4" w:space="0" w:color="auto"/>
                    <w:right w:val="single" w:sz="4" w:space="0" w:color="auto"/>
                  </w:tcBorders>
                  <w:noWrap/>
                  <w:vAlign w:val="bottom"/>
                  <w:hideMark/>
                </w:tcPr>
                <w:p w14:paraId="5F08150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32 x 120 g</w:t>
                  </w:r>
                </w:p>
              </w:tc>
              <w:tc>
                <w:tcPr>
                  <w:tcW w:w="1440" w:type="dxa"/>
                  <w:tcBorders>
                    <w:top w:val="nil"/>
                    <w:left w:val="nil"/>
                    <w:bottom w:val="single" w:sz="4" w:space="0" w:color="auto"/>
                    <w:right w:val="single" w:sz="4" w:space="0" w:color="auto"/>
                  </w:tcBorders>
                  <w:noWrap/>
                  <w:vAlign w:val="bottom"/>
                  <w:hideMark/>
                </w:tcPr>
                <w:p w14:paraId="541A930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32 x 120 g</w:t>
                  </w:r>
                </w:p>
              </w:tc>
            </w:tr>
            <w:tr w:rsidR="0075184E" w:rsidRPr="00FE2787" w14:paraId="7B4BC834"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6790555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Kluski śląskie</w:t>
                  </w:r>
                </w:p>
              </w:tc>
              <w:tc>
                <w:tcPr>
                  <w:tcW w:w="1695" w:type="dxa"/>
                  <w:tcBorders>
                    <w:top w:val="single" w:sz="4" w:space="0" w:color="000000"/>
                    <w:left w:val="nil"/>
                    <w:bottom w:val="single" w:sz="4" w:space="0" w:color="000000"/>
                    <w:right w:val="single" w:sz="4" w:space="0" w:color="000000"/>
                  </w:tcBorders>
                  <w:noWrap/>
                  <w:vAlign w:val="bottom"/>
                  <w:hideMark/>
                </w:tcPr>
                <w:p w14:paraId="2727CB4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36 kg</w:t>
                  </w:r>
                </w:p>
              </w:tc>
              <w:tc>
                <w:tcPr>
                  <w:tcW w:w="1552" w:type="dxa"/>
                  <w:tcBorders>
                    <w:top w:val="single" w:sz="4" w:space="0" w:color="000000"/>
                    <w:left w:val="nil"/>
                    <w:bottom w:val="single" w:sz="4" w:space="0" w:color="000000"/>
                    <w:right w:val="single" w:sz="4" w:space="0" w:color="000000"/>
                  </w:tcBorders>
                  <w:noWrap/>
                  <w:vAlign w:val="bottom"/>
                  <w:hideMark/>
                </w:tcPr>
                <w:p w14:paraId="3CAED56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152 kg</w:t>
                  </w:r>
                </w:p>
              </w:tc>
              <w:tc>
                <w:tcPr>
                  <w:tcW w:w="1533" w:type="dxa"/>
                  <w:tcBorders>
                    <w:top w:val="single" w:sz="4" w:space="0" w:color="000000"/>
                    <w:left w:val="nil"/>
                    <w:bottom w:val="single" w:sz="4" w:space="0" w:color="000000"/>
                    <w:right w:val="single" w:sz="4" w:space="0" w:color="000000"/>
                  </w:tcBorders>
                  <w:noWrap/>
                  <w:vAlign w:val="bottom"/>
                  <w:hideMark/>
                </w:tcPr>
                <w:p w14:paraId="1A3DFCD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single" w:sz="4" w:space="0" w:color="000000"/>
                    <w:left w:val="nil"/>
                    <w:bottom w:val="single" w:sz="4" w:space="0" w:color="000000"/>
                    <w:right w:val="nil"/>
                  </w:tcBorders>
                  <w:noWrap/>
                  <w:vAlign w:val="bottom"/>
                  <w:hideMark/>
                </w:tcPr>
                <w:p w14:paraId="5719292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188 kg</w:t>
                  </w:r>
                </w:p>
              </w:tc>
            </w:tr>
            <w:tr w:rsidR="0075184E" w:rsidRPr="00FE2787" w14:paraId="6F203FA8"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254C5E5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Krokiety (z mięsem, kapustą)</w:t>
                  </w:r>
                </w:p>
              </w:tc>
              <w:tc>
                <w:tcPr>
                  <w:tcW w:w="1695" w:type="dxa"/>
                  <w:tcBorders>
                    <w:top w:val="nil"/>
                    <w:left w:val="nil"/>
                    <w:bottom w:val="single" w:sz="4" w:space="0" w:color="000000"/>
                    <w:right w:val="single" w:sz="4" w:space="0" w:color="000000"/>
                  </w:tcBorders>
                  <w:noWrap/>
                  <w:vAlign w:val="bottom"/>
                  <w:hideMark/>
                </w:tcPr>
                <w:p w14:paraId="7DCBF55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560 szt.</w:t>
                  </w:r>
                </w:p>
              </w:tc>
              <w:tc>
                <w:tcPr>
                  <w:tcW w:w="1552" w:type="dxa"/>
                  <w:tcBorders>
                    <w:top w:val="nil"/>
                    <w:left w:val="nil"/>
                    <w:bottom w:val="single" w:sz="4" w:space="0" w:color="000000"/>
                    <w:right w:val="single" w:sz="4" w:space="0" w:color="000000"/>
                  </w:tcBorders>
                  <w:noWrap/>
                  <w:vAlign w:val="bottom"/>
                  <w:hideMark/>
                </w:tcPr>
                <w:p w14:paraId="1490CEC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2280 szt.</w:t>
                  </w:r>
                </w:p>
              </w:tc>
              <w:tc>
                <w:tcPr>
                  <w:tcW w:w="1533" w:type="dxa"/>
                  <w:tcBorders>
                    <w:top w:val="nil"/>
                    <w:left w:val="nil"/>
                    <w:bottom w:val="single" w:sz="4" w:space="0" w:color="000000"/>
                    <w:right w:val="single" w:sz="4" w:space="0" w:color="000000"/>
                  </w:tcBorders>
                  <w:noWrap/>
                  <w:vAlign w:val="bottom"/>
                  <w:hideMark/>
                </w:tcPr>
                <w:p w14:paraId="125846D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000000"/>
                    <w:right w:val="single" w:sz="4" w:space="0" w:color="000000"/>
                  </w:tcBorders>
                  <w:noWrap/>
                  <w:vAlign w:val="bottom"/>
                  <w:hideMark/>
                </w:tcPr>
                <w:p w14:paraId="5FA2443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2840 szt.</w:t>
                  </w:r>
                </w:p>
              </w:tc>
            </w:tr>
            <w:tr w:rsidR="0075184E" w:rsidRPr="00FE2787" w14:paraId="62F2FE8B"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4337010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Pierogi z serem</w:t>
                  </w:r>
                </w:p>
              </w:tc>
              <w:tc>
                <w:tcPr>
                  <w:tcW w:w="1695" w:type="dxa"/>
                  <w:tcBorders>
                    <w:top w:val="nil"/>
                    <w:left w:val="nil"/>
                    <w:bottom w:val="single" w:sz="4" w:space="0" w:color="000000"/>
                    <w:right w:val="single" w:sz="4" w:space="0" w:color="000000"/>
                  </w:tcBorders>
                  <w:noWrap/>
                  <w:vAlign w:val="bottom"/>
                  <w:hideMark/>
                </w:tcPr>
                <w:p w14:paraId="302F19B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84 kg</w:t>
                  </w:r>
                </w:p>
              </w:tc>
              <w:tc>
                <w:tcPr>
                  <w:tcW w:w="1552" w:type="dxa"/>
                  <w:tcBorders>
                    <w:top w:val="nil"/>
                    <w:left w:val="nil"/>
                    <w:bottom w:val="single" w:sz="4" w:space="0" w:color="000000"/>
                    <w:right w:val="single" w:sz="4" w:space="0" w:color="000000"/>
                  </w:tcBorders>
                  <w:noWrap/>
                  <w:vAlign w:val="bottom"/>
                  <w:hideMark/>
                </w:tcPr>
                <w:p w14:paraId="19FAA02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380 kg</w:t>
                  </w:r>
                </w:p>
              </w:tc>
              <w:tc>
                <w:tcPr>
                  <w:tcW w:w="1533" w:type="dxa"/>
                  <w:tcBorders>
                    <w:top w:val="nil"/>
                    <w:left w:val="nil"/>
                    <w:bottom w:val="single" w:sz="4" w:space="0" w:color="000000"/>
                    <w:right w:val="single" w:sz="4" w:space="0" w:color="000000"/>
                  </w:tcBorders>
                  <w:noWrap/>
                  <w:vAlign w:val="bottom"/>
                  <w:hideMark/>
                </w:tcPr>
                <w:p w14:paraId="3EDFD39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000000"/>
                    <w:right w:val="single" w:sz="4" w:space="0" w:color="000000"/>
                  </w:tcBorders>
                  <w:noWrap/>
                  <w:vAlign w:val="bottom"/>
                  <w:hideMark/>
                </w:tcPr>
                <w:p w14:paraId="2BC5EBC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464 kg</w:t>
                  </w:r>
                </w:p>
              </w:tc>
            </w:tr>
            <w:tr w:rsidR="0075184E" w:rsidRPr="00FE2787" w14:paraId="69A6A4C4" w14:textId="77777777" w:rsidTr="00053215">
              <w:trPr>
                <w:trHeight w:val="300"/>
              </w:trPr>
              <w:tc>
                <w:tcPr>
                  <w:tcW w:w="2880" w:type="dxa"/>
                  <w:tcBorders>
                    <w:top w:val="nil"/>
                    <w:left w:val="single" w:sz="4" w:space="0" w:color="auto"/>
                    <w:bottom w:val="single" w:sz="4" w:space="0" w:color="auto"/>
                    <w:right w:val="single" w:sz="4" w:space="0" w:color="auto"/>
                  </w:tcBorders>
                  <w:vAlign w:val="bottom"/>
                  <w:hideMark/>
                </w:tcPr>
                <w:p w14:paraId="1F1BFEC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Pierogi z mięsem</w:t>
                  </w:r>
                </w:p>
              </w:tc>
              <w:tc>
                <w:tcPr>
                  <w:tcW w:w="1695" w:type="dxa"/>
                  <w:tcBorders>
                    <w:top w:val="nil"/>
                    <w:left w:val="nil"/>
                    <w:bottom w:val="single" w:sz="4" w:space="0" w:color="000000"/>
                    <w:right w:val="single" w:sz="4" w:space="0" w:color="000000"/>
                  </w:tcBorders>
                  <w:noWrap/>
                  <w:vAlign w:val="bottom"/>
                  <w:hideMark/>
                </w:tcPr>
                <w:p w14:paraId="1008E6F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21 kg</w:t>
                  </w:r>
                </w:p>
              </w:tc>
              <w:tc>
                <w:tcPr>
                  <w:tcW w:w="1552" w:type="dxa"/>
                  <w:tcBorders>
                    <w:top w:val="nil"/>
                    <w:left w:val="nil"/>
                    <w:bottom w:val="single" w:sz="4" w:space="0" w:color="000000"/>
                    <w:right w:val="single" w:sz="4" w:space="0" w:color="000000"/>
                  </w:tcBorders>
                  <w:noWrap/>
                  <w:vAlign w:val="bottom"/>
                  <w:hideMark/>
                </w:tcPr>
                <w:p w14:paraId="4090613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95 kg</w:t>
                  </w:r>
                </w:p>
              </w:tc>
              <w:tc>
                <w:tcPr>
                  <w:tcW w:w="1533" w:type="dxa"/>
                  <w:tcBorders>
                    <w:top w:val="nil"/>
                    <w:left w:val="nil"/>
                    <w:bottom w:val="single" w:sz="4" w:space="0" w:color="000000"/>
                    <w:right w:val="single" w:sz="4" w:space="0" w:color="000000"/>
                  </w:tcBorders>
                  <w:noWrap/>
                  <w:vAlign w:val="bottom"/>
                  <w:hideMark/>
                </w:tcPr>
                <w:p w14:paraId="7DEDBD7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40" w:type="dxa"/>
                  <w:tcBorders>
                    <w:top w:val="nil"/>
                    <w:left w:val="nil"/>
                    <w:bottom w:val="single" w:sz="4" w:space="0" w:color="000000"/>
                    <w:right w:val="single" w:sz="4" w:space="0" w:color="000000"/>
                  </w:tcBorders>
                  <w:noWrap/>
                  <w:vAlign w:val="bottom"/>
                  <w:hideMark/>
                </w:tcPr>
                <w:p w14:paraId="248A533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116 kg</w:t>
                  </w:r>
                </w:p>
              </w:tc>
            </w:tr>
          </w:tbl>
          <w:p w14:paraId="390BD9DB" w14:textId="77777777" w:rsidR="0075184E" w:rsidRDefault="0075184E" w:rsidP="00053215">
            <w:pPr>
              <w:overflowPunct/>
              <w:autoSpaceDE/>
              <w:autoSpaceDN/>
              <w:adjustRightInd/>
              <w:textAlignment w:val="auto"/>
              <w:rPr>
                <w:b/>
                <w:bCs/>
                <w:color w:val="000000"/>
                <w:sz w:val="22"/>
                <w:szCs w:val="22"/>
              </w:rPr>
            </w:pPr>
          </w:p>
          <w:p w14:paraId="16B17A8E" w14:textId="77777777" w:rsidR="0075184E" w:rsidRPr="00CD5D88" w:rsidRDefault="0075184E" w:rsidP="00053215">
            <w:pPr>
              <w:overflowPunct/>
              <w:autoSpaceDE/>
              <w:autoSpaceDN/>
              <w:adjustRightInd/>
              <w:textAlignment w:val="auto"/>
              <w:rPr>
                <w:b/>
                <w:bCs/>
                <w:color w:val="000000"/>
                <w:sz w:val="22"/>
                <w:szCs w:val="22"/>
              </w:rPr>
            </w:pPr>
          </w:p>
        </w:tc>
      </w:tr>
      <w:tr w:rsidR="0075184E" w:rsidRPr="00CD5D88" w14:paraId="27587FC6" w14:textId="77777777" w:rsidTr="00053215">
        <w:trPr>
          <w:trHeight w:val="300"/>
        </w:trPr>
        <w:tc>
          <w:tcPr>
            <w:tcW w:w="2048" w:type="dxa"/>
            <w:tcBorders>
              <w:top w:val="nil"/>
              <w:left w:val="nil"/>
              <w:bottom w:val="nil"/>
              <w:right w:val="nil"/>
            </w:tcBorders>
            <w:noWrap/>
            <w:vAlign w:val="bottom"/>
            <w:hideMark/>
          </w:tcPr>
          <w:p w14:paraId="63A3677C" w14:textId="77777777" w:rsidR="0075184E" w:rsidRPr="00CD5D88" w:rsidRDefault="0075184E" w:rsidP="00053215">
            <w:pPr>
              <w:overflowPunct/>
              <w:autoSpaceDE/>
              <w:autoSpaceDN/>
              <w:adjustRightInd/>
              <w:textAlignment w:val="auto"/>
            </w:pPr>
          </w:p>
        </w:tc>
        <w:tc>
          <w:tcPr>
            <w:tcW w:w="2410" w:type="dxa"/>
            <w:tcBorders>
              <w:top w:val="nil"/>
              <w:left w:val="nil"/>
              <w:bottom w:val="nil"/>
              <w:right w:val="nil"/>
            </w:tcBorders>
            <w:noWrap/>
            <w:vAlign w:val="bottom"/>
            <w:hideMark/>
          </w:tcPr>
          <w:p w14:paraId="0EC5FDC8" w14:textId="77777777" w:rsidR="0075184E" w:rsidRPr="00CD5D88" w:rsidRDefault="0075184E" w:rsidP="00053215">
            <w:pPr>
              <w:overflowPunct/>
              <w:autoSpaceDE/>
              <w:autoSpaceDN/>
              <w:adjustRightInd/>
              <w:textAlignment w:val="auto"/>
            </w:pPr>
          </w:p>
        </w:tc>
        <w:tc>
          <w:tcPr>
            <w:tcW w:w="1985" w:type="dxa"/>
            <w:tcBorders>
              <w:top w:val="nil"/>
              <w:left w:val="nil"/>
              <w:bottom w:val="nil"/>
              <w:right w:val="nil"/>
            </w:tcBorders>
            <w:noWrap/>
            <w:vAlign w:val="bottom"/>
            <w:hideMark/>
          </w:tcPr>
          <w:p w14:paraId="5CA58D30" w14:textId="77777777" w:rsidR="0075184E" w:rsidRPr="00CD5D88" w:rsidRDefault="0075184E" w:rsidP="00053215">
            <w:pPr>
              <w:overflowPunct/>
              <w:autoSpaceDE/>
              <w:autoSpaceDN/>
              <w:adjustRightInd/>
              <w:textAlignment w:val="auto"/>
            </w:pPr>
          </w:p>
        </w:tc>
        <w:tc>
          <w:tcPr>
            <w:tcW w:w="1559" w:type="dxa"/>
            <w:tcBorders>
              <w:top w:val="nil"/>
              <w:left w:val="nil"/>
              <w:bottom w:val="nil"/>
              <w:right w:val="nil"/>
            </w:tcBorders>
            <w:noWrap/>
            <w:vAlign w:val="bottom"/>
            <w:hideMark/>
          </w:tcPr>
          <w:p w14:paraId="562658BB" w14:textId="77777777" w:rsidR="0075184E" w:rsidRPr="00CD5D88" w:rsidRDefault="0075184E" w:rsidP="00053215">
            <w:pPr>
              <w:overflowPunct/>
              <w:autoSpaceDE/>
              <w:autoSpaceDN/>
              <w:adjustRightInd/>
              <w:textAlignment w:val="auto"/>
            </w:pPr>
          </w:p>
        </w:tc>
        <w:tc>
          <w:tcPr>
            <w:tcW w:w="1417" w:type="dxa"/>
            <w:tcBorders>
              <w:top w:val="nil"/>
              <w:left w:val="nil"/>
              <w:bottom w:val="nil"/>
              <w:right w:val="nil"/>
            </w:tcBorders>
            <w:noWrap/>
            <w:vAlign w:val="bottom"/>
            <w:hideMark/>
          </w:tcPr>
          <w:p w14:paraId="1826E629" w14:textId="77777777" w:rsidR="0075184E" w:rsidRPr="00CD5D88" w:rsidRDefault="0075184E" w:rsidP="00053215">
            <w:pPr>
              <w:overflowPunct/>
              <w:autoSpaceDE/>
              <w:autoSpaceDN/>
              <w:adjustRightInd/>
              <w:textAlignment w:val="auto"/>
            </w:pPr>
          </w:p>
        </w:tc>
      </w:tr>
      <w:tr w:rsidR="0075184E" w:rsidRPr="00CD5D88" w14:paraId="3677ABF6" w14:textId="77777777" w:rsidTr="00053215">
        <w:trPr>
          <w:trHeight w:val="285"/>
        </w:trPr>
        <w:tc>
          <w:tcPr>
            <w:tcW w:w="2048" w:type="dxa"/>
            <w:tcBorders>
              <w:top w:val="nil"/>
              <w:left w:val="nil"/>
              <w:bottom w:val="nil"/>
              <w:right w:val="nil"/>
            </w:tcBorders>
            <w:noWrap/>
            <w:vAlign w:val="bottom"/>
            <w:hideMark/>
          </w:tcPr>
          <w:p w14:paraId="092A9059" w14:textId="77777777" w:rsidR="0075184E" w:rsidRPr="00CD5D88" w:rsidRDefault="0075184E" w:rsidP="00053215">
            <w:pPr>
              <w:overflowPunct/>
              <w:autoSpaceDE/>
              <w:autoSpaceDN/>
              <w:adjustRightInd/>
              <w:textAlignment w:val="auto"/>
            </w:pPr>
          </w:p>
        </w:tc>
        <w:tc>
          <w:tcPr>
            <w:tcW w:w="2410" w:type="dxa"/>
            <w:tcBorders>
              <w:top w:val="nil"/>
              <w:left w:val="nil"/>
              <w:bottom w:val="nil"/>
              <w:right w:val="nil"/>
            </w:tcBorders>
            <w:noWrap/>
            <w:vAlign w:val="bottom"/>
            <w:hideMark/>
          </w:tcPr>
          <w:p w14:paraId="40F04966" w14:textId="77777777" w:rsidR="0075184E" w:rsidRPr="00CD5D88" w:rsidRDefault="0075184E" w:rsidP="00053215">
            <w:pPr>
              <w:overflowPunct/>
              <w:autoSpaceDE/>
              <w:autoSpaceDN/>
              <w:adjustRightInd/>
              <w:textAlignment w:val="auto"/>
            </w:pPr>
          </w:p>
        </w:tc>
        <w:tc>
          <w:tcPr>
            <w:tcW w:w="1985" w:type="dxa"/>
            <w:tcBorders>
              <w:top w:val="nil"/>
              <w:left w:val="nil"/>
              <w:bottom w:val="nil"/>
              <w:right w:val="nil"/>
            </w:tcBorders>
            <w:noWrap/>
            <w:vAlign w:val="bottom"/>
            <w:hideMark/>
          </w:tcPr>
          <w:p w14:paraId="5D3CA831" w14:textId="77777777" w:rsidR="0075184E" w:rsidRPr="00CD5D88" w:rsidRDefault="0075184E" w:rsidP="00053215">
            <w:pPr>
              <w:overflowPunct/>
              <w:autoSpaceDE/>
              <w:autoSpaceDN/>
              <w:adjustRightInd/>
              <w:textAlignment w:val="auto"/>
            </w:pPr>
          </w:p>
        </w:tc>
        <w:tc>
          <w:tcPr>
            <w:tcW w:w="1559" w:type="dxa"/>
            <w:tcBorders>
              <w:top w:val="nil"/>
              <w:left w:val="nil"/>
              <w:bottom w:val="nil"/>
              <w:right w:val="nil"/>
            </w:tcBorders>
            <w:noWrap/>
            <w:vAlign w:val="bottom"/>
            <w:hideMark/>
          </w:tcPr>
          <w:p w14:paraId="7B0D4D58" w14:textId="77777777" w:rsidR="0075184E" w:rsidRPr="00CD5D88" w:rsidRDefault="0075184E" w:rsidP="00053215">
            <w:pPr>
              <w:overflowPunct/>
              <w:autoSpaceDE/>
              <w:autoSpaceDN/>
              <w:adjustRightInd/>
              <w:textAlignment w:val="auto"/>
            </w:pPr>
          </w:p>
        </w:tc>
        <w:tc>
          <w:tcPr>
            <w:tcW w:w="1417" w:type="dxa"/>
            <w:tcBorders>
              <w:top w:val="nil"/>
              <w:left w:val="nil"/>
              <w:bottom w:val="nil"/>
              <w:right w:val="nil"/>
            </w:tcBorders>
            <w:noWrap/>
            <w:vAlign w:val="bottom"/>
            <w:hideMark/>
          </w:tcPr>
          <w:p w14:paraId="485D183D" w14:textId="77777777" w:rsidR="0075184E" w:rsidRPr="00CD5D88" w:rsidRDefault="0075184E" w:rsidP="00053215">
            <w:pPr>
              <w:overflowPunct/>
              <w:autoSpaceDE/>
              <w:autoSpaceDN/>
              <w:adjustRightInd/>
              <w:textAlignment w:val="auto"/>
            </w:pPr>
          </w:p>
        </w:tc>
      </w:tr>
    </w:tbl>
    <w:p w14:paraId="280CC101" w14:textId="78E4AA45" w:rsidR="0075184E" w:rsidRDefault="00B27E7D" w:rsidP="0075184E">
      <w:pPr>
        <w:suppressAutoHyphens/>
        <w:overflowPunct/>
        <w:autoSpaceDE/>
        <w:autoSpaceDN/>
        <w:adjustRightInd/>
        <w:spacing w:line="360" w:lineRule="auto"/>
        <w:jc w:val="both"/>
        <w:textAlignment w:val="auto"/>
        <w:rPr>
          <w:b/>
          <w:sz w:val="24"/>
          <w:szCs w:val="24"/>
          <w:lang w:eastAsia="zh-CN"/>
        </w:rPr>
      </w:pPr>
      <w:r>
        <w:rPr>
          <w:b/>
          <w:sz w:val="24"/>
          <w:szCs w:val="24"/>
          <w:lang w:eastAsia="zh-CN"/>
        </w:rPr>
        <w:t>Część II</w:t>
      </w:r>
    </w:p>
    <w:p w14:paraId="0C550587" w14:textId="77777777" w:rsidR="0075184E" w:rsidRPr="005E3C6D" w:rsidRDefault="0075184E" w:rsidP="0075184E">
      <w:pPr>
        <w:suppressAutoHyphens/>
        <w:overflowPunct/>
        <w:autoSpaceDE/>
        <w:autoSpaceDN/>
        <w:adjustRightInd/>
        <w:spacing w:line="360" w:lineRule="auto"/>
        <w:jc w:val="both"/>
        <w:textAlignment w:val="auto"/>
        <w:rPr>
          <w:sz w:val="24"/>
          <w:szCs w:val="24"/>
          <w:lang w:eastAsia="zh-CN"/>
        </w:rPr>
      </w:pPr>
      <w:r w:rsidRPr="005E3C6D">
        <w:rPr>
          <w:b/>
          <w:sz w:val="24"/>
          <w:szCs w:val="24"/>
          <w:lang w:eastAsia="zh-CN"/>
        </w:rPr>
        <w:t>Produkty zwierzęce, mięso i produkty mięsne</w:t>
      </w:r>
    </w:p>
    <w:p w14:paraId="34C1CE6E" w14:textId="77777777" w:rsidR="0075184E" w:rsidRPr="005E3C6D" w:rsidRDefault="0075184E" w:rsidP="0075184E">
      <w:pPr>
        <w:widowControl w:val="0"/>
        <w:tabs>
          <w:tab w:val="left" w:pos="180"/>
          <w:tab w:val="left" w:pos="540"/>
        </w:tabs>
        <w:suppressAutoHyphens/>
        <w:overflowPunct/>
        <w:autoSpaceDE/>
        <w:autoSpaceDN/>
        <w:adjustRightInd/>
        <w:spacing w:line="360" w:lineRule="auto"/>
        <w:ind w:right="72"/>
        <w:jc w:val="both"/>
        <w:textAlignment w:val="auto"/>
        <w:rPr>
          <w:sz w:val="24"/>
          <w:szCs w:val="24"/>
          <w:lang w:eastAsia="zh-CN"/>
        </w:rPr>
      </w:pPr>
      <w:r w:rsidRPr="005E3C6D">
        <w:rPr>
          <w:sz w:val="24"/>
          <w:szCs w:val="24"/>
          <w:lang w:eastAsia="zh-CN"/>
        </w:rPr>
        <w:t>Dostawa wraz z wniesieniem we wskazane miejsce codziennie do godz. 6.30 po złożeniu zamówienia przez pracownika stołówki w formie elektronicznej lub faksem do godz. 13.00 dnia poprzedniego</w:t>
      </w:r>
    </w:p>
    <w:p w14:paraId="0A192942" w14:textId="77777777" w:rsidR="0075184E" w:rsidRDefault="0075184E" w:rsidP="0075184E">
      <w:pPr>
        <w:widowControl w:val="0"/>
        <w:tabs>
          <w:tab w:val="left" w:pos="180"/>
          <w:tab w:val="left" w:pos="540"/>
        </w:tabs>
        <w:suppressAutoHyphens/>
        <w:overflowPunct/>
        <w:autoSpaceDE/>
        <w:autoSpaceDN/>
        <w:adjustRightInd/>
        <w:spacing w:line="360" w:lineRule="auto"/>
        <w:ind w:right="72"/>
        <w:jc w:val="both"/>
        <w:textAlignment w:val="auto"/>
        <w:rPr>
          <w:sz w:val="24"/>
          <w:szCs w:val="24"/>
          <w:lang w:eastAsia="zh-CN"/>
        </w:rPr>
      </w:pPr>
      <w:r w:rsidRPr="005E3C6D">
        <w:rPr>
          <w:sz w:val="24"/>
          <w:szCs w:val="24"/>
          <w:lang w:eastAsia="zh-CN"/>
        </w:rPr>
        <w:t>Wspólny Słownik Zamówień: 15100000-9 Produkty zwierzęce, mięso i produkty mięsne</w:t>
      </w:r>
    </w:p>
    <w:tbl>
      <w:tblPr>
        <w:tblW w:w="9920" w:type="dxa"/>
        <w:tblInd w:w="75" w:type="dxa"/>
        <w:tblCellMar>
          <w:left w:w="70" w:type="dxa"/>
          <w:right w:w="70" w:type="dxa"/>
        </w:tblCellMar>
        <w:tblLook w:val="04A0" w:firstRow="1" w:lastRow="0" w:firstColumn="1" w:lastColumn="0" w:noHBand="0" w:noVBand="1"/>
      </w:tblPr>
      <w:tblGrid>
        <w:gridCol w:w="3360"/>
        <w:gridCol w:w="1940"/>
        <w:gridCol w:w="1480"/>
        <w:gridCol w:w="1800"/>
        <w:gridCol w:w="1340"/>
      </w:tblGrid>
      <w:tr w:rsidR="0075184E" w:rsidRPr="00FE2787" w14:paraId="1F0F5673" w14:textId="77777777" w:rsidTr="00053215">
        <w:trPr>
          <w:trHeight w:val="1140"/>
        </w:trPr>
        <w:tc>
          <w:tcPr>
            <w:tcW w:w="3360" w:type="dxa"/>
            <w:tcBorders>
              <w:top w:val="single" w:sz="4" w:space="0" w:color="auto"/>
              <w:left w:val="single" w:sz="4" w:space="0" w:color="auto"/>
              <w:bottom w:val="single" w:sz="4" w:space="0" w:color="auto"/>
              <w:right w:val="single" w:sz="4" w:space="0" w:color="auto"/>
            </w:tcBorders>
            <w:noWrap/>
            <w:vAlign w:val="center"/>
            <w:hideMark/>
          </w:tcPr>
          <w:p w14:paraId="02506D8C" w14:textId="77777777" w:rsidR="0075184E" w:rsidRPr="00FE2787" w:rsidRDefault="0075184E" w:rsidP="00053215">
            <w:pPr>
              <w:overflowPunct/>
              <w:autoSpaceDE/>
              <w:autoSpaceDN/>
              <w:adjustRightInd/>
              <w:jc w:val="center"/>
              <w:textAlignment w:val="auto"/>
              <w:rPr>
                <w:b/>
                <w:bCs/>
                <w:color w:val="000000"/>
                <w:sz w:val="26"/>
                <w:szCs w:val="26"/>
              </w:rPr>
            </w:pPr>
            <w:r w:rsidRPr="00FE2787">
              <w:rPr>
                <w:b/>
                <w:bCs/>
                <w:color w:val="000000"/>
                <w:sz w:val="26"/>
                <w:szCs w:val="26"/>
              </w:rPr>
              <w:t>Nazwa artykułu</w:t>
            </w:r>
          </w:p>
        </w:tc>
        <w:tc>
          <w:tcPr>
            <w:tcW w:w="1940" w:type="dxa"/>
            <w:tcBorders>
              <w:top w:val="single" w:sz="4" w:space="0" w:color="auto"/>
              <w:left w:val="nil"/>
              <w:bottom w:val="single" w:sz="4" w:space="0" w:color="auto"/>
              <w:right w:val="single" w:sz="4" w:space="0" w:color="auto"/>
            </w:tcBorders>
            <w:vAlign w:val="center"/>
            <w:hideMark/>
          </w:tcPr>
          <w:p w14:paraId="6287398C" w14:textId="77777777" w:rsidR="0075184E" w:rsidRPr="00FE2787" w:rsidRDefault="0075184E" w:rsidP="00053215">
            <w:pPr>
              <w:overflowPunct/>
              <w:autoSpaceDE/>
              <w:autoSpaceDN/>
              <w:adjustRightInd/>
              <w:jc w:val="center"/>
              <w:textAlignment w:val="auto"/>
              <w:rPr>
                <w:b/>
                <w:bCs/>
                <w:color w:val="000000"/>
                <w:sz w:val="26"/>
                <w:szCs w:val="26"/>
              </w:rPr>
            </w:pPr>
            <w:r w:rsidRPr="00FE2787">
              <w:rPr>
                <w:b/>
                <w:bCs/>
                <w:color w:val="000000"/>
                <w:sz w:val="26"/>
                <w:szCs w:val="26"/>
              </w:rPr>
              <w:t>Ilość dla stołówki przedszkolnej</w:t>
            </w:r>
          </w:p>
        </w:tc>
        <w:tc>
          <w:tcPr>
            <w:tcW w:w="1480" w:type="dxa"/>
            <w:tcBorders>
              <w:top w:val="single" w:sz="4" w:space="0" w:color="auto"/>
              <w:left w:val="nil"/>
              <w:bottom w:val="single" w:sz="4" w:space="0" w:color="auto"/>
              <w:right w:val="single" w:sz="4" w:space="0" w:color="auto"/>
            </w:tcBorders>
            <w:vAlign w:val="center"/>
            <w:hideMark/>
          </w:tcPr>
          <w:p w14:paraId="78B797B6" w14:textId="77777777" w:rsidR="0075184E" w:rsidRPr="00FE2787" w:rsidRDefault="0075184E" w:rsidP="00053215">
            <w:pPr>
              <w:overflowPunct/>
              <w:autoSpaceDE/>
              <w:autoSpaceDN/>
              <w:adjustRightInd/>
              <w:jc w:val="center"/>
              <w:textAlignment w:val="auto"/>
              <w:rPr>
                <w:b/>
                <w:bCs/>
                <w:color w:val="000000"/>
                <w:sz w:val="26"/>
                <w:szCs w:val="26"/>
              </w:rPr>
            </w:pPr>
            <w:r w:rsidRPr="00FE2787">
              <w:rPr>
                <w:b/>
                <w:bCs/>
                <w:color w:val="000000"/>
                <w:sz w:val="26"/>
                <w:szCs w:val="26"/>
              </w:rPr>
              <w:t>Ilość dla stołówki szkolnej</w:t>
            </w:r>
          </w:p>
        </w:tc>
        <w:tc>
          <w:tcPr>
            <w:tcW w:w="1800" w:type="dxa"/>
            <w:tcBorders>
              <w:top w:val="single" w:sz="4" w:space="0" w:color="auto"/>
              <w:left w:val="nil"/>
              <w:bottom w:val="single" w:sz="4" w:space="0" w:color="auto"/>
              <w:right w:val="single" w:sz="4" w:space="0" w:color="auto"/>
            </w:tcBorders>
            <w:vAlign w:val="center"/>
            <w:hideMark/>
          </w:tcPr>
          <w:p w14:paraId="36440885" w14:textId="77777777" w:rsidR="0075184E" w:rsidRPr="00FE2787" w:rsidRDefault="0075184E" w:rsidP="00053215">
            <w:pPr>
              <w:overflowPunct/>
              <w:autoSpaceDE/>
              <w:autoSpaceDN/>
              <w:adjustRightInd/>
              <w:jc w:val="center"/>
              <w:textAlignment w:val="auto"/>
              <w:rPr>
                <w:b/>
                <w:bCs/>
                <w:color w:val="000000"/>
                <w:sz w:val="26"/>
                <w:szCs w:val="26"/>
              </w:rPr>
            </w:pPr>
            <w:r w:rsidRPr="00FE2787">
              <w:rPr>
                <w:b/>
                <w:bCs/>
                <w:color w:val="000000"/>
                <w:sz w:val="26"/>
                <w:szCs w:val="26"/>
              </w:rPr>
              <w:t>Ilość dla stołówki żłobka</w:t>
            </w:r>
          </w:p>
        </w:tc>
        <w:tc>
          <w:tcPr>
            <w:tcW w:w="1340" w:type="dxa"/>
            <w:tcBorders>
              <w:top w:val="single" w:sz="4" w:space="0" w:color="auto"/>
              <w:left w:val="nil"/>
              <w:bottom w:val="single" w:sz="4" w:space="0" w:color="auto"/>
              <w:right w:val="single" w:sz="4" w:space="0" w:color="auto"/>
            </w:tcBorders>
            <w:noWrap/>
            <w:vAlign w:val="center"/>
            <w:hideMark/>
          </w:tcPr>
          <w:p w14:paraId="6B07A344" w14:textId="77777777" w:rsidR="0075184E" w:rsidRPr="00FE2787" w:rsidRDefault="0075184E" w:rsidP="00053215">
            <w:pPr>
              <w:overflowPunct/>
              <w:autoSpaceDE/>
              <w:autoSpaceDN/>
              <w:adjustRightInd/>
              <w:jc w:val="center"/>
              <w:textAlignment w:val="auto"/>
              <w:rPr>
                <w:b/>
                <w:bCs/>
                <w:color w:val="000000"/>
                <w:sz w:val="26"/>
                <w:szCs w:val="26"/>
              </w:rPr>
            </w:pPr>
            <w:r w:rsidRPr="00FE2787">
              <w:rPr>
                <w:b/>
                <w:bCs/>
                <w:color w:val="000000"/>
                <w:sz w:val="26"/>
                <w:szCs w:val="26"/>
              </w:rPr>
              <w:t>Razem</w:t>
            </w:r>
          </w:p>
        </w:tc>
      </w:tr>
      <w:tr w:rsidR="0075184E" w:rsidRPr="00FE2787" w14:paraId="1F324FBB" w14:textId="77777777" w:rsidTr="00053215">
        <w:trPr>
          <w:trHeight w:val="600"/>
        </w:trPr>
        <w:tc>
          <w:tcPr>
            <w:tcW w:w="3360" w:type="dxa"/>
            <w:tcBorders>
              <w:top w:val="nil"/>
              <w:left w:val="single" w:sz="4" w:space="0" w:color="auto"/>
              <w:bottom w:val="single" w:sz="4" w:space="0" w:color="auto"/>
              <w:right w:val="single" w:sz="4" w:space="0" w:color="auto"/>
            </w:tcBorders>
            <w:vAlign w:val="bottom"/>
            <w:hideMark/>
          </w:tcPr>
          <w:p w14:paraId="2A743F3D"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Łopatka bez kości, słoniny, skóry,obrobiona</w:t>
            </w:r>
          </w:p>
        </w:tc>
        <w:tc>
          <w:tcPr>
            <w:tcW w:w="1940" w:type="dxa"/>
            <w:tcBorders>
              <w:top w:val="nil"/>
              <w:left w:val="nil"/>
              <w:bottom w:val="single" w:sz="4" w:space="0" w:color="auto"/>
              <w:right w:val="single" w:sz="4" w:space="0" w:color="auto"/>
            </w:tcBorders>
            <w:noWrap/>
            <w:vAlign w:val="bottom"/>
            <w:hideMark/>
          </w:tcPr>
          <w:p w14:paraId="48AAC93F"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300 kg</w:t>
            </w:r>
          </w:p>
        </w:tc>
        <w:tc>
          <w:tcPr>
            <w:tcW w:w="1480" w:type="dxa"/>
            <w:tcBorders>
              <w:top w:val="nil"/>
              <w:left w:val="nil"/>
              <w:bottom w:val="single" w:sz="4" w:space="0" w:color="auto"/>
              <w:right w:val="single" w:sz="4" w:space="0" w:color="auto"/>
            </w:tcBorders>
            <w:noWrap/>
            <w:vAlign w:val="bottom"/>
            <w:hideMark/>
          </w:tcPr>
          <w:p w14:paraId="5AF757AB"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1000 kg</w:t>
            </w:r>
          </w:p>
        </w:tc>
        <w:tc>
          <w:tcPr>
            <w:tcW w:w="1800" w:type="dxa"/>
            <w:tcBorders>
              <w:top w:val="nil"/>
              <w:left w:val="nil"/>
              <w:bottom w:val="single" w:sz="4" w:space="0" w:color="auto"/>
              <w:right w:val="single" w:sz="4" w:space="0" w:color="auto"/>
            </w:tcBorders>
            <w:noWrap/>
            <w:vAlign w:val="bottom"/>
            <w:hideMark/>
          </w:tcPr>
          <w:p w14:paraId="5DEB1688"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 </w:t>
            </w:r>
          </w:p>
        </w:tc>
        <w:tc>
          <w:tcPr>
            <w:tcW w:w="1340" w:type="dxa"/>
            <w:tcBorders>
              <w:top w:val="nil"/>
              <w:left w:val="nil"/>
              <w:bottom w:val="single" w:sz="4" w:space="0" w:color="auto"/>
              <w:right w:val="single" w:sz="4" w:space="0" w:color="auto"/>
            </w:tcBorders>
            <w:noWrap/>
            <w:vAlign w:val="bottom"/>
            <w:hideMark/>
          </w:tcPr>
          <w:p w14:paraId="1ECC5053"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1300 kg</w:t>
            </w:r>
          </w:p>
        </w:tc>
      </w:tr>
      <w:tr w:rsidR="0075184E" w:rsidRPr="00FE2787" w14:paraId="6BB75CE3" w14:textId="77777777" w:rsidTr="00053215">
        <w:trPr>
          <w:trHeight w:val="300"/>
        </w:trPr>
        <w:tc>
          <w:tcPr>
            <w:tcW w:w="3360" w:type="dxa"/>
            <w:tcBorders>
              <w:top w:val="nil"/>
              <w:left w:val="single" w:sz="4" w:space="0" w:color="auto"/>
              <w:bottom w:val="single" w:sz="4" w:space="0" w:color="auto"/>
              <w:right w:val="single" w:sz="4" w:space="0" w:color="auto"/>
            </w:tcBorders>
            <w:noWrap/>
            <w:vAlign w:val="bottom"/>
            <w:hideMark/>
          </w:tcPr>
          <w:p w14:paraId="682968A9"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Schab środkowy bez kości obrobiony</w:t>
            </w:r>
          </w:p>
        </w:tc>
        <w:tc>
          <w:tcPr>
            <w:tcW w:w="1940" w:type="dxa"/>
            <w:tcBorders>
              <w:top w:val="nil"/>
              <w:left w:val="nil"/>
              <w:bottom w:val="single" w:sz="4" w:space="0" w:color="auto"/>
              <w:right w:val="single" w:sz="4" w:space="0" w:color="auto"/>
            </w:tcBorders>
            <w:noWrap/>
            <w:vAlign w:val="bottom"/>
            <w:hideMark/>
          </w:tcPr>
          <w:p w14:paraId="17A11049"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80 kg</w:t>
            </w:r>
          </w:p>
        </w:tc>
        <w:tc>
          <w:tcPr>
            <w:tcW w:w="1480" w:type="dxa"/>
            <w:tcBorders>
              <w:top w:val="nil"/>
              <w:left w:val="nil"/>
              <w:bottom w:val="single" w:sz="4" w:space="0" w:color="auto"/>
              <w:right w:val="single" w:sz="4" w:space="0" w:color="auto"/>
            </w:tcBorders>
            <w:noWrap/>
            <w:vAlign w:val="bottom"/>
            <w:hideMark/>
          </w:tcPr>
          <w:p w14:paraId="18FA81C9"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300 kg</w:t>
            </w:r>
          </w:p>
        </w:tc>
        <w:tc>
          <w:tcPr>
            <w:tcW w:w="1800" w:type="dxa"/>
            <w:tcBorders>
              <w:top w:val="nil"/>
              <w:left w:val="nil"/>
              <w:bottom w:val="single" w:sz="4" w:space="0" w:color="auto"/>
              <w:right w:val="single" w:sz="4" w:space="0" w:color="auto"/>
            </w:tcBorders>
            <w:noWrap/>
            <w:vAlign w:val="bottom"/>
            <w:hideMark/>
          </w:tcPr>
          <w:p w14:paraId="5D51B783"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30 kg</w:t>
            </w:r>
          </w:p>
        </w:tc>
        <w:tc>
          <w:tcPr>
            <w:tcW w:w="1340" w:type="dxa"/>
            <w:tcBorders>
              <w:top w:val="nil"/>
              <w:left w:val="nil"/>
              <w:bottom w:val="single" w:sz="4" w:space="0" w:color="auto"/>
              <w:right w:val="single" w:sz="4" w:space="0" w:color="auto"/>
            </w:tcBorders>
            <w:noWrap/>
            <w:vAlign w:val="bottom"/>
            <w:hideMark/>
          </w:tcPr>
          <w:p w14:paraId="22F9FEF9"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410 kg</w:t>
            </w:r>
          </w:p>
        </w:tc>
      </w:tr>
      <w:tr w:rsidR="0075184E" w:rsidRPr="00FE2787" w14:paraId="27657F3D" w14:textId="77777777" w:rsidTr="00053215">
        <w:trPr>
          <w:trHeight w:val="600"/>
        </w:trPr>
        <w:tc>
          <w:tcPr>
            <w:tcW w:w="3360" w:type="dxa"/>
            <w:tcBorders>
              <w:top w:val="nil"/>
              <w:left w:val="single" w:sz="4" w:space="0" w:color="auto"/>
              <w:bottom w:val="single" w:sz="4" w:space="0" w:color="auto"/>
              <w:right w:val="single" w:sz="4" w:space="0" w:color="auto"/>
            </w:tcBorders>
            <w:vAlign w:val="bottom"/>
            <w:hideMark/>
          </w:tcPr>
          <w:p w14:paraId="747366C6"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Szynka bez kości, słoniny, skóry w elementach obrobionych</w:t>
            </w:r>
          </w:p>
        </w:tc>
        <w:tc>
          <w:tcPr>
            <w:tcW w:w="1940" w:type="dxa"/>
            <w:tcBorders>
              <w:top w:val="nil"/>
              <w:left w:val="nil"/>
              <w:bottom w:val="single" w:sz="4" w:space="0" w:color="auto"/>
              <w:right w:val="single" w:sz="4" w:space="0" w:color="auto"/>
            </w:tcBorders>
            <w:noWrap/>
            <w:vAlign w:val="bottom"/>
            <w:hideMark/>
          </w:tcPr>
          <w:p w14:paraId="0A3AB2F1"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170 kg</w:t>
            </w:r>
          </w:p>
        </w:tc>
        <w:tc>
          <w:tcPr>
            <w:tcW w:w="1480" w:type="dxa"/>
            <w:tcBorders>
              <w:top w:val="nil"/>
              <w:left w:val="nil"/>
              <w:bottom w:val="single" w:sz="4" w:space="0" w:color="auto"/>
              <w:right w:val="single" w:sz="4" w:space="0" w:color="auto"/>
            </w:tcBorders>
            <w:noWrap/>
            <w:vAlign w:val="bottom"/>
            <w:hideMark/>
          </w:tcPr>
          <w:p w14:paraId="08EF8884"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700 kg</w:t>
            </w:r>
          </w:p>
        </w:tc>
        <w:tc>
          <w:tcPr>
            <w:tcW w:w="1800" w:type="dxa"/>
            <w:tcBorders>
              <w:top w:val="nil"/>
              <w:left w:val="nil"/>
              <w:bottom w:val="single" w:sz="4" w:space="0" w:color="auto"/>
              <w:right w:val="single" w:sz="4" w:space="0" w:color="auto"/>
            </w:tcBorders>
            <w:noWrap/>
            <w:vAlign w:val="bottom"/>
            <w:hideMark/>
          </w:tcPr>
          <w:p w14:paraId="6854F5EF"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180 kg</w:t>
            </w:r>
          </w:p>
        </w:tc>
        <w:tc>
          <w:tcPr>
            <w:tcW w:w="1340" w:type="dxa"/>
            <w:tcBorders>
              <w:top w:val="nil"/>
              <w:left w:val="nil"/>
              <w:bottom w:val="single" w:sz="4" w:space="0" w:color="auto"/>
              <w:right w:val="single" w:sz="4" w:space="0" w:color="auto"/>
            </w:tcBorders>
            <w:noWrap/>
            <w:vAlign w:val="bottom"/>
            <w:hideMark/>
          </w:tcPr>
          <w:p w14:paraId="1E6BC4B1"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1050 kg</w:t>
            </w:r>
          </w:p>
        </w:tc>
      </w:tr>
      <w:tr w:rsidR="0075184E" w:rsidRPr="00FE2787" w14:paraId="16CAF513" w14:textId="77777777" w:rsidTr="00053215">
        <w:trPr>
          <w:trHeight w:val="300"/>
        </w:trPr>
        <w:tc>
          <w:tcPr>
            <w:tcW w:w="3360" w:type="dxa"/>
            <w:tcBorders>
              <w:top w:val="nil"/>
              <w:left w:val="single" w:sz="4" w:space="0" w:color="auto"/>
              <w:bottom w:val="single" w:sz="4" w:space="0" w:color="auto"/>
              <w:right w:val="single" w:sz="4" w:space="0" w:color="auto"/>
            </w:tcBorders>
            <w:vAlign w:val="bottom"/>
            <w:hideMark/>
          </w:tcPr>
          <w:p w14:paraId="7BCEFED4"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 xml:space="preserve">Udziec z indyka </w:t>
            </w:r>
          </w:p>
        </w:tc>
        <w:tc>
          <w:tcPr>
            <w:tcW w:w="1940" w:type="dxa"/>
            <w:tcBorders>
              <w:top w:val="nil"/>
              <w:left w:val="nil"/>
              <w:bottom w:val="single" w:sz="4" w:space="0" w:color="auto"/>
              <w:right w:val="single" w:sz="4" w:space="0" w:color="auto"/>
            </w:tcBorders>
            <w:noWrap/>
            <w:vAlign w:val="bottom"/>
            <w:hideMark/>
          </w:tcPr>
          <w:p w14:paraId="4F1309A5"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 </w:t>
            </w:r>
          </w:p>
        </w:tc>
        <w:tc>
          <w:tcPr>
            <w:tcW w:w="1480" w:type="dxa"/>
            <w:tcBorders>
              <w:top w:val="nil"/>
              <w:left w:val="nil"/>
              <w:bottom w:val="single" w:sz="4" w:space="0" w:color="auto"/>
              <w:right w:val="single" w:sz="4" w:space="0" w:color="auto"/>
            </w:tcBorders>
            <w:noWrap/>
            <w:vAlign w:val="bottom"/>
            <w:hideMark/>
          </w:tcPr>
          <w:p w14:paraId="2865D7E2"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 </w:t>
            </w:r>
          </w:p>
        </w:tc>
        <w:tc>
          <w:tcPr>
            <w:tcW w:w="1800" w:type="dxa"/>
            <w:tcBorders>
              <w:top w:val="nil"/>
              <w:left w:val="nil"/>
              <w:bottom w:val="single" w:sz="4" w:space="0" w:color="auto"/>
              <w:right w:val="single" w:sz="4" w:space="0" w:color="auto"/>
            </w:tcBorders>
            <w:noWrap/>
            <w:vAlign w:val="bottom"/>
            <w:hideMark/>
          </w:tcPr>
          <w:p w14:paraId="6617C3E1"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60 kg</w:t>
            </w:r>
          </w:p>
        </w:tc>
        <w:tc>
          <w:tcPr>
            <w:tcW w:w="1340" w:type="dxa"/>
            <w:tcBorders>
              <w:top w:val="nil"/>
              <w:left w:val="nil"/>
              <w:bottom w:val="single" w:sz="4" w:space="0" w:color="auto"/>
              <w:right w:val="single" w:sz="4" w:space="0" w:color="auto"/>
            </w:tcBorders>
            <w:noWrap/>
            <w:vAlign w:val="bottom"/>
            <w:hideMark/>
          </w:tcPr>
          <w:p w14:paraId="38C27338"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60 kg</w:t>
            </w:r>
          </w:p>
        </w:tc>
      </w:tr>
      <w:tr w:rsidR="0075184E" w:rsidRPr="00FE2787" w14:paraId="5F4B5536" w14:textId="77777777" w:rsidTr="00053215">
        <w:trPr>
          <w:trHeight w:val="300"/>
        </w:trPr>
        <w:tc>
          <w:tcPr>
            <w:tcW w:w="3360" w:type="dxa"/>
            <w:tcBorders>
              <w:top w:val="nil"/>
              <w:left w:val="single" w:sz="4" w:space="0" w:color="auto"/>
              <w:bottom w:val="single" w:sz="4" w:space="0" w:color="auto"/>
              <w:right w:val="single" w:sz="4" w:space="0" w:color="auto"/>
            </w:tcBorders>
            <w:vAlign w:val="bottom"/>
            <w:hideMark/>
          </w:tcPr>
          <w:p w14:paraId="0328A98E"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Udziec wołowy b/k extra z młodego</w:t>
            </w:r>
          </w:p>
        </w:tc>
        <w:tc>
          <w:tcPr>
            <w:tcW w:w="1940" w:type="dxa"/>
            <w:tcBorders>
              <w:top w:val="nil"/>
              <w:left w:val="nil"/>
              <w:bottom w:val="single" w:sz="4" w:space="0" w:color="auto"/>
              <w:right w:val="single" w:sz="4" w:space="0" w:color="auto"/>
            </w:tcBorders>
            <w:noWrap/>
            <w:vAlign w:val="bottom"/>
            <w:hideMark/>
          </w:tcPr>
          <w:p w14:paraId="49FD6349"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70 kg</w:t>
            </w:r>
          </w:p>
        </w:tc>
        <w:tc>
          <w:tcPr>
            <w:tcW w:w="1480" w:type="dxa"/>
            <w:tcBorders>
              <w:top w:val="nil"/>
              <w:left w:val="nil"/>
              <w:bottom w:val="single" w:sz="4" w:space="0" w:color="auto"/>
              <w:right w:val="single" w:sz="4" w:space="0" w:color="auto"/>
            </w:tcBorders>
            <w:noWrap/>
            <w:vAlign w:val="bottom"/>
            <w:hideMark/>
          </w:tcPr>
          <w:p w14:paraId="18D6B1EE"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300 kg</w:t>
            </w:r>
          </w:p>
        </w:tc>
        <w:tc>
          <w:tcPr>
            <w:tcW w:w="1800" w:type="dxa"/>
            <w:tcBorders>
              <w:top w:val="nil"/>
              <w:left w:val="nil"/>
              <w:bottom w:val="single" w:sz="4" w:space="0" w:color="auto"/>
              <w:right w:val="single" w:sz="4" w:space="0" w:color="auto"/>
            </w:tcBorders>
            <w:noWrap/>
            <w:vAlign w:val="bottom"/>
            <w:hideMark/>
          </w:tcPr>
          <w:p w14:paraId="7F74A9BC"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 </w:t>
            </w:r>
          </w:p>
        </w:tc>
        <w:tc>
          <w:tcPr>
            <w:tcW w:w="1340" w:type="dxa"/>
            <w:tcBorders>
              <w:top w:val="nil"/>
              <w:left w:val="nil"/>
              <w:bottom w:val="single" w:sz="4" w:space="0" w:color="auto"/>
              <w:right w:val="single" w:sz="4" w:space="0" w:color="auto"/>
            </w:tcBorders>
            <w:noWrap/>
            <w:vAlign w:val="bottom"/>
            <w:hideMark/>
          </w:tcPr>
          <w:p w14:paraId="39A08CEE" w14:textId="77777777" w:rsidR="0075184E" w:rsidRPr="00FE2787" w:rsidRDefault="0075184E" w:rsidP="00053215">
            <w:pPr>
              <w:overflowPunct/>
              <w:autoSpaceDE/>
              <w:autoSpaceDN/>
              <w:adjustRightInd/>
              <w:textAlignment w:val="auto"/>
              <w:rPr>
                <w:color w:val="000000"/>
                <w:sz w:val="22"/>
                <w:szCs w:val="22"/>
              </w:rPr>
            </w:pPr>
            <w:r w:rsidRPr="00FE2787">
              <w:rPr>
                <w:color w:val="000000"/>
                <w:sz w:val="22"/>
                <w:szCs w:val="22"/>
              </w:rPr>
              <w:t>370 kg</w:t>
            </w:r>
          </w:p>
        </w:tc>
      </w:tr>
    </w:tbl>
    <w:p w14:paraId="293AE719" w14:textId="77777777" w:rsidR="0075184E" w:rsidRPr="005E3C6D" w:rsidRDefault="0075184E" w:rsidP="0075184E">
      <w:pPr>
        <w:widowControl w:val="0"/>
        <w:tabs>
          <w:tab w:val="left" w:pos="180"/>
          <w:tab w:val="left" w:pos="540"/>
        </w:tabs>
        <w:suppressAutoHyphens/>
        <w:overflowPunct/>
        <w:autoSpaceDE/>
        <w:autoSpaceDN/>
        <w:adjustRightInd/>
        <w:spacing w:line="360" w:lineRule="auto"/>
        <w:ind w:right="72"/>
        <w:jc w:val="both"/>
        <w:textAlignment w:val="auto"/>
        <w:rPr>
          <w:sz w:val="24"/>
          <w:szCs w:val="24"/>
          <w:lang w:eastAsia="zh-CN"/>
        </w:rPr>
      </w:pPr>
    </w:p>
    <w:p w14:paraId="53C065F3" w14:textId="1DF9E957" w:rsidR="0075184E" w:rsidRDefault="00B27E7D" w:rsidP="0075184E">
      <w:pPr>
        <w:suppressAutoHyphens/>
        <w:overflowPunct/>
        <w:autoSpaceDE/>
        <w:autoSpaceDN/>
        <w:adjustRightInd/>
        <w:spacing w:line="360" w:lineRule="auto"/>
        <w:jc w:val="both"/>
        <w:textAlignment w:val="auto"/>
        <w:rPr>
          <w:b/>
          <w:sz w:val="24"/>
          <w:szCs w:val="24"/>
          <w:lang w:eastAsia="zh-CN"/>
        </w:rPr>
      </w:pPr>
      <w:r>
        <w:rPr>
          <w:b/>
          <w:sz w:val="24"/>
          <w:szCs w:val="24"/>
          <w:lang w:eastAsia="zh-CN"/>
        </w:rPr>
        <w:t>Część III</w:t>
      </w:r>
    </w:p>
    <w:p w14:paraId="1713FA24" w14:textId="77777777" w:rsidR="0075184E" w:rsidRPr="005E3C6D" w:rsidRDefault="0075184E" w:rsidP="0075184E">
      <w:pPr>
        <w:suppressAutoHyphens/>
        <w:overflowPunct/>
        <w:autoSpaceDE/>
        <w:autoSpaceDN/>
        <w:adjustRightInd/>
        <w:spacing w:line="360" w:lineRule="auto"/>
        <w:jc w:val="both"/>
        <w:textAlignment w:val="auto"/>
        <w:rPr>
          <w:sz w:val="24"/>
          <w:szCs w:val="24"/>
          <w:lang w:eastAsia="zh-CN"/>
        </w:rPr>
      </w:pPr>
      <w:r w:rsidRPr="005E3C6D">
        <w:rPr>
          <w:b/>
          <w:sz w:val="24"/>
          <w:szCs w:val="24"/>
          <w:lang w:eastAsia="zh-CN"/>
        </w:rPr>
        <w:t>Pieczywo</w:t>
      </w:r>
    </w:p>
    <w:p w14:paraId="746FE8E7" w14:textId="77777777" w:rsidR="0075184E" w:rsidRPr="005E3C6D" w:rsidRDefault="0075184E" w:rsidP="0075184E">
      <w:pPr>
        <w:widowControl w:val="0"/>
        <w:tabs>
          <w:tab w:val="left" w:pos="180"/>
          <w:tab w:val="left" w:pos="540"/>
        </w:tabs>
        <w:suppressAutoHyphens/>
        <w:overflowPunct/>
        <w:autoSpaceDE/>
        <w:autoSpaceDN/>
        <w:adjustRightInd/>
        <w:spacing w:line="360" w:lineRule="auto"/>
        <w:ind w:right="72"/>
        <w:jc w:val="both"/>
        <w:textAlignment w:val="auto"/>
        <w:rPr>
          <w:sz w:val="24"/>
          <w:szCs w:val="24"/>
          <w:lang w:eastAsia="zh-CN"/>
        </w:rPr>
      </w:pPr>
      <w:r w:rsidRPr="005E3C6D">
        <w:rPr>
          <w:sz w:val="24"/>
          <w:szCs w:val="24"/>
          <w:lang w:eastAsia="zh-CN"/>
        </w:rPr>
        <w:t>Dostawa wraz z wniesieniem we wskazane miejsce codziennie do godz. 6.30 po złożeniu zamówienia przez pracownika stołówki w formie elektronicznej lub faksem do godz. 13.00 dnia poprzedniego.</w:t>
      </w:r>
    </w:p>
    <w:p w14:paraId="0446DE1B" w14:textId="77777777" w:rsidR="0075184E" w:rsidRDefault="0075184E" w:rsidP="0075184E">
      <w:pPr>
        <w:suppressAutoHyphens/>
        <w:overflowPunct/>
        <w:autoSpaceDE/>
        <w:autoSpaceDN/>
        <w:adjustRightInd/>
        <w:spacing w:line="360" w:lineRule="auto"/>
        <w:jc w:val="both"/>
        <w:textAlignment w:val="auto"/>
        <w:rPr>
          <w:sz w:val="24"/>
          <w:szCs w:val="24"/>
          <w:lang w:eastAsia="zh-CN"/>
        </w:rPr>
      </w:pPr>
      <w:r w:rsidRPr="005E3C6D">
        <w:rPr>
          <w:sz w:val="24"/>
          <w:szCs w:val="24"/>
          <w:lang w:eastAsia="zh-CN"/>
        </w:rPr>
        <w:t>Wspólny Słownik Zamówień: 15811000-6 Pieczywo</w:t>
      </w:r>
    </w:p>
    <w:p w14:paraId="2DC372C6" w14:textId="77777777" w:rsidR="0075184E" w:rsidRPr="005E3C6D" w:rsidRDefault="0075184E" w:rsidP="0075184E">
      <w:pPr>
        <w:suppressAutoHyphens/>
        <w:overflowPunct/>
        <w:autoSpaceDE/>
        <w:autoSpaceDN/>
        <w:adjustRightInd/>
        <w:spacing w:line="360" w:lineRule="auto"/>
        <w:jc w:val="both"/>
        <w:textAlignment w:val="auto"/>
        <w:rPr>
          <w:sz w:val="24"/>
          <w:szCs w:val="24"/>
          <w:lang w:eastAsia="zh-CN"/>
        </w:rPr>
      </w:pPr>
    </w:p>
    <w:tbl>
      <w:tblPr>
        <w:tblW w:w="17341" w:type="dxa"/>
        <w:tblInd w:w="75" w:type="dxa"/>
        <w:tblCellMar>
          <w:left w:w="70" w:type="dxa"/>
          <w:right w:w="70" w:type="dxa"/>
        </w:tblCellMar>
        <w:tblLook w:val="04A0" w:firstRow="1" w:lastRow="0" w:firstColumn="1" w:lastColumn="0" w:noHBand="0" w:noVBand="1"/>
      </w:tblPr>
      <w:tblGrid>
        <w:gridCol w:w="10490"/>
        <w:gridCol w:w="1843"/>
        <w:gridCol w:w="1984"/>
        <w:gridCol w:w="1701"/>
        <w:gridCol w:w="1843"/>
      </w:tblGrid>
      <w:tr w:rsidR="0075184E" w:rsidRPr="005E3C6D" w14:paraId="53102DDC" w14:textId="77777777" w:rsidTr="00053215">
        <w:trPr>
          <w:trHeight w:val="300"/>
        </w:trPr>
        <w:tc>
          <w:tcPr>
            <w:tcW w:w="9970" w:type="dxa"/>
            <w:tcBorders>
              <w:top w:val="nil"/>
              <w:left w:val="nil"/>
              <w:bottom w:val="nil"/>
              <w:right w:val="nil"/>
            </w:tcBorders>
            <w:noWrap/>
            <w:vAlign w:val="bottom"/>
            <w:hideMark/>
          </w:tcPr>
          <w:tbl>
            <w:tblPr>
              <w:tblW w:w="10340" w:type="dxa"/>
              <w:tblCellMar>
                <w:left w:w="70" w:type="dxa"/>
                <w:right w:w="70" w:type="dxa"/>
              </w:tblCellMar>
              <w:tblLook w:val="04A0" w:firstRow="1" w:lastRow="0" w:firstColumn="1" w:lastColumn="0" w:noHBand="0" w:noVBand="1"/>
            </w:tblPr>
            <w:tblGrid>
              <w:gridCol w:w="3106"/>
              <w:gridCol w:w="2134"/>
              <w:gridCol w:w="1409"/>
              <w:gridCol w:w="1560"/>
              <w:gridCol w:w="2131"/>
            </w:tblGrid>
            <w:tr w:rsidR="0075184E" w:rsidRPr="00FE2787" w14:paraId="3BB7582D" w14:textId="77777777" w:rsidTr="001D359A">
              <w:trPr>
                <w:trHeight w:val="960"/>
              </w:trPr>
              <w:tc>
                <w:tcPr>
                  <w:tcW w:w="3106" w:type="dxa"/>
                  <w:tcBorders>
                    <w:top w:val="single" w:sz="4" w:space="0" w:color="auto"/>
                    <w:left w:val="single" w:sz="4" w:space="0" w:color="auto"/>
                    <w:bottom w:val="single" w:sz="4" w:space="0" w:color="auto"/>
                    <w:right w:val="single" w:sz="4" w:space="0" w:color="auto"/>
                  </w:tcBorders>
                  <w:noWrap/>
                  <w:vAlign w:val="center"/>
                  <w:hideMark/>
                </w:tcPr>
                <w:p w14:paraId="3E16DBEA" w14:textId="77777777" w:rsidR="0075184E" w:rsidRPr="00FE2787" w:rsidRDefault="0075184E" w:rsidP="00053215">
                  <w:pPr>
                    <w:overflowPunct/>
                    <w:autoSpaceDE/>
                    <w:autoSpaceDN/>
                    <w:adjustRightInd/>
                    <w:jc w:val="center"/>
                    <w:textAlignment w:val="auto"/>
                    <w:rPr>
                      <w:b/>
                      <w:bCs/>
                      <w:color w:val="000000"/>
                      <w:sz w:val="26"/>
                      <w:szCs w:val="26"/>
                    </w:rPr>
                  </w:pPr>
                  <w:r w:rsidRPr="00FE2787">
                    <w:rPr>
                      <w:b/>
                      <w:bCs/>
                      <w:color w:val="000000"/>
                      <w:sz w:val="26"/>
                      <w:szCs w:val="26"/>
                    </w:rPr>
                    <w:lastRenderedPageBreak/>
                    <w:t>Nazwa artykułu</w:t>
                  </w:r>
                </w:p>
              </w:tc>
              <w:tc>
                <w:tcPr>
                  <w:tcW w:w="2134" w:type="dxa"/>
                  <w:tcBorders>
                    <w:top w:val="single" w:sz="4" w:space="0" w:color="auto"/>
                    <w:left w:val="nil"/>
                    <w:bottom w:val="single" w:sz="4" w:space="0" w:color="auto"/>
                    <w:right w:val="single" w:sz="4" w:space="0" w:color="auto"/>
                  </w:tcBorders>
                  <w:vAlign w:val="center"/>
                  <w:hideMark/>
                </w:tcPr>
                <w:p w14:paraId="0DFF6C83" w14:textId="77777777" w:rsidR="0075184E" w:rsidRPr="00FE2787" w:rsidRDefault="0075184E" w:rsidP="00053215">
                  <w:pPr>
                    <w:overflowPunct/>
                    <w:autoSpaceDE/>
                    <w:autoSpaceDN/>
                    <w:adjustRightInd/>
                    <w:jc w:val="center"/>
                    <w:textAlignment w:val="auto"/>
                    <w:rPr>
                      <w:b/>
                      <w:bCs/>
                      <w:color w:val="000000"/>
                      <w:sz w:val="26"/>
                      <w:szCs w:val="26"/>
                    </w:rPr>
                  </w:pPr>
                  <w:r w:rsidRPr="00FE2787">
                    <w:rPr>
                      <w:b/>
                      <w:bCs/>
                      <w:color w:val="000000"/>
                      <w:sz w:val="26"/>
                      <w:szCs w:val="26"/>
                    </w:rPr>
                    <w:t>Ilość dla stołówki przedszkolnej</w:t>
                  </w:r>
                </w:p>
              </w:tc>
              <w:tc>
                <w:tcPr>
                  <w:tcW w:w="1409" w:type="dxa"/>
                  <w:tcBorders>
                    <w:top w:val="single" w:sz="4" w:space="0" w:color="auto"/>
                    <w:left w:val="nil"/>
                    <w:bottom w:val="single" w:sz="4" w:space="0" w:color="auto"/>
                    <w:right w:val="single" w:sz="4" w:space="0" w:color="auto"/>
                  </w:tcBorders>
                  <w:vAlign w:val="center"/>
                  <w:hideMark/>
                </w:tcPr>
                <w:p w14:paraId="1AF2A287" w14:textId="77777777" w:rsidR="0075184E" w:rsidRPr="00FE2787" w:rsidRDefault="0075184E" w:rsidP="00053215">
                  <w:pPr>
                    <w:overflowPunct/>
                    <w:autoSpaceDE/>
                    <w:autoSpaceDN/>
                    <w:adjustRightInd/>
                    <w:jc w:val="center"/>
                    <w:textAlignment w:val="auto"/>
                    <w:rPr>
                      <w:b/>
                      <w:bCs/>
                      <w:color w:val="000000"/>
                      <w:sz w:val="26"/>
                      <w:szCs w:val="26"/>
                    </w:rPr>
                  </w:pPr>
                  <w:r w:rsidRPr="00FE2787">
                    <w:rPr>
                      <w:b/>
                      <w:bCs/>
                      <w:color w:val="000000"/>
                      <w:sz w:val="26"/>
                      <w:szCs w:val="26"/>
                    </w:rPr>
                    <w:t>Ilość dla stołówki szkolnej</w:t>
                  </w:r>
                </w:p>
              </w:tc>
              <w:tc>
                <w:tcPr>
                  <w:tcW w:w="1560" w:type="dxa"/>
                  <w:tcBorders>
                    <w:top w:val="single" w:sz="4" w:space="0" w:color="auto"/>
                    <w:left w:val="nil"/>
                    <w:bottom w:val="single" w:sz="4" w:space="0" w:color="auto"/>
                    <w:right w:val="single" w:sz="4" w:space="0" w:color="auto"/>
                  </w:tcBorders>
                  <w:vAlign w:val="center"/>
                  <w:hideMark/>
                </w:tcPr>
                <w:p w14:paraId="6951CCB6" w14:textId="77777777" w:rsidR="0075184E" w:rsidRPr="00FE2787" w:rsidRDefault="0075184E" w:rsidP="00053215">
                  <w:pPr>
                    <w:overflowPunct/>
                    <w:autoSpaceDE/>
                    <w:autoSpaceDN/>
                    <w:adjustRightInd/>
                    <w:jc w:val="center"/>
                    <w:textAlignment w:val="auto"/>
                    <w:rPr>
                      <w:b/>
                      <w:bCs/>
                      <w:color w:val="000000"/>
                      <w:sz w:val="26"/>
                      <w:szCs w:val="26"/>
                    </w:rPr>
                  </w:pPr>
                  <w:r w:rsidRPr="00FE2787">
                    <w:rPr>
                      <w:b/>
                      <w:bCs/>
                      <w:color w:val="000000"/>
                      <w:sz w:val="26"/>
                      <w:szCs w:val="26"/>
                    </w:rPr>
                    <w:t>Ilość dla stołówki żłobka</w:t>
                  </w:r>
                </w:p>
              </w:tc>
              <w:tc>
                <w:tcPr>
                  <w:tcW w:w="2131" w:type="dxa"/>
                  <w:tcBorders>
                    <w:top w:val="single" w:sz="4" w:space="0" w:color="auto"/>
                    <w:left w:val="nil"/>
                    <w:bottom w:val="single" w:sz="4" w:space="0" w:color="auto"/>
                    <w:right w:val="single" w:sz="4" w:space="0" w:color="auto"/>
                  </w:tcBorders>
                  <w:noWrap/>
                  <w:vAlign w:val="center"/>
                  <w:hideMark/>
                </w:tcPr>
                <w:p w14:paraId="022760C0" w14:textId="77777777" w:rsidR="0075184E" w:rsidRPr="00FE2787" w:rsidRDefault="0075184E" w:rsidP="00053215">
                  <w:pPr>
                    <w:overflowPunct/>
                    <w:autoSpaceDE/>
                    <w:autoSpaceDN/>
                    <w:adjustRightInd/>
                    <w:jc w:val="center"/>
                    <w:textAlignment w:val="auto"/>
                    <w:rPr>
                      <w:b/>
                      <w:bCs/>
                      <w:color w:val="000000"/>
                      <w:sz w:val="26"/>
                      <w:szCs w:val="26"/>
                    </w:rPr>
                  </w:pPr>
                  <w:r w:rsidRPr="00FE2787">
                    <w:rPr>
                      <w:b/>
                      <w:bCs/>
                      <w:color w:val="000000"/>
                      <w:sz w:val="26"/>
                      <w:szCs w:val="26"/>
                    </w:rPr>
                    <w:t>Razem</w:t>
                  </w:r>
                </w:p>
              </w:tc>
            </w:tr>
            <w:tr w:rsidR="0075184E" w:rsidRPr="00FE2787" w14:paraId="441BA307" w14:textId="77777777" w:rsidTr="001D359A">
              <w:trPr>
                <w:trHeight w:val="300"/>
              </w:trPr>
              <w:tc>
                <w:tcPr>
                  <w:tcW w:w="3106" w:type="dxa"/>
                  <w:tcBorders>
                    <w:top w:val="nil"/>
                    <w:left w:val="single" w:sz="4" w:space="0" w:color="auto"/>
                    <w:bottom w:val="single" w:sz="4" w:space="0" w:color="auto"/>
                    <w:right w:val="single" w:sz="4" w:space="0" w:color="auto"/>
                  </w:tcBorders>
                  <w:vAlign w:val="bottom"/>
                  <w:hideMark/>
                </w:tcPr>
                <w:p w14:paraId="03BE998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Bułka paluch</w:t>
                  </w:r>
                </w:p>
              </w:tc>
              <w:tc>
                <w:tcPr>
                  <w:tcW w:w="2134" w:type="dxa"/>
                  <w:tcBorders>
                    <w:top w:val="nil"/>
                    <w:left w:val="nil"/>
                    <w:bottom w:val="single" w:sz="4" w:space="0" w:color="auto"/>
                    <w:right w:val="single" w:sz="4" w:space="0" w:color="auto"/>
                  </w:tcBorders>
                  <w:noWrap/>
                  <w:vAlign w:val="bottom"/>
                  <w:hideMark/>
                </w:tcPr>
                <w:p w14:paraId="4215B9F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szt.</w:t>
                  </w:r>
                </w:p>
              </w:tc>
              <w:tc>
                <w:tcPr>
                  <w:tcW w:w="1409" w:type="dxa"/>
                  <w:tcBorders>
                    <w:top w:val="nil"/>
                    <w:left w:val="nil"/>
                    <w:bottom w:val="single" w:sz="4" w:space="0" w:color="auto"/>
                    <w:right w:val="single" w:sz="4" w:space="0" w:color="auto"/>
                  </w:tcBorders>
                  <w:noWrap/>
                  <w:vAlign w:val="bottom"/>
                  <w:hideMark/>
                </w:tcPr>
                <w:p w14:paraId="568B5F3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60" w:type="dxa"/>
                  <w:tcBorders>
                    <w:top w:val="nil"/>
                    <w:left w:val="nil"/>
                    <w:bottom w:val="single" w:sz="4" w:space="0" w:color="auto"/>
                    <w:right w:val="single" w:sz="4" w:space="0" w:color="auto"/>
                  </w:tcBorders>
                  <w:noWrap/>
                  <w:vAlign w:val="bottom"/>
                  <w:hideMark/>
                </w:tcPr>
                <w:p w14:paraId="3BCFB25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2131" w:type="dxa"/>
                  <w:tcBorders>
                    <w:top w:val="nil"/>
                    <w:left w:val="nil"/>
                    <w:bottom w:val="single" w:sz="4" w:space="0" w:color="auto"/>
                    <w:right w:val="single" w:sz="4" w:space="0" w:color="auto"/>
                  </w:tcBorders>
                  <w:noWrap/>
                  <w:vAlign w:val="bottom"/>
                  <w:hideMark/>
                </w:tcPr>
                <w:p w14:paraId="29F8AD4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szt.</w:t>
                  </w:r>
                </w:p>
              </w:tc>
            </w:tr>
            <w:tr w:rsidR="0075184E" w:rsidRPr="00FE2787" w14:paraId="70233597" w14:textId="77777777" w:rsidTr="001D359A">
              <w:trPr>
                <w:trHeight w:val="300"/>
              </w:trPr>
              <w:tc>
                <w:tcPr>
                  <w:tcW w:w="3106" w:type="dxa"/>
                  <w:tcBorders>
                    <w:top w:val="nil"/>
                    <w:left w:val="single" w:sz="4" w:space="0" w:color="auto"/>
                    <w:bottom w:val="single" w:sz="4" w:space="0" w:color="auto"/>
                    <w:right w:val="single" w:sz="4" w:space="0" w:color="auto"/>
                  </w:tcBorders>
                  <w:vAlign w:val="bottom"/>
                  <w:hideMark/>
                </w:tcPr>
                <w:p w14:paraId="734A2C8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Bułka paryska krojona</w:t>
                  </w:r>
                </w:p>
              </w:tc>
              <w:tc>
                <w:tcPr>
                  <w:tcW w:w="2134" w:type="dxa"/>
                  <w:tcBorders>
                    <w:top w:val="nil"/>
                    <w:left w:val="nil"/>
                    <w:bottom w:val="single" w:sz="4" w:space="0" w:color="auto"/>
                    <w:right w:val="single" w:sz="4" w:space="0" w:color="auto"/>
                  </w:tcBorders>
                  <w:noWrap/>
                  <w:vAlign w:val="bottom"/>
                  <w:hideMark/>
                </w:tcPr>
                <w:p w14:paraId="7F9AB02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1400 szt. x 350 g</w:t>
                  </w:r>
                </w:p>
              </w:tc>
              <w:tc>
                <w:tcPr>
                  <w:tcW w:w="1409" w:type="dxa"/>
                  <w:tcBorders>
                    <w:top w:val="nil"/>
                    <w:left w:val="nil"/>
                    <w:bottom w:val="single" w:sz="4" w:space="0" w:color="auto"/>
                    <w:right w:val="single" w:sz="4" w:space="0" w:color="auto"/>
                  </w:tcBorders>
                  <w:noWrap/>
                  <w:vAlign w:val="bottom"/>
                  <w:hideMark/>
                </w:tcPr>
                <w:p w14:paraId="6C6486B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150 szt. x 350 g</w:t>
                  </w:r>
                </w:p>
              </w:tc>
              <w:tc>
                <w:tcPr>
                  <w:tcW w:w="1560" w:type="dxa"/>
                  <w:tcBorders>
                    <w:top w:val="nil"/>
                    <w:left w:val="nil"/>
                    <w:bottom w:val="single" w:sz="4" w:space="0" w:color="auto"/>
                    <w:right w:val="single" w:sz="4" w:space="0" w:color="auto"/>
                  </w:tcBorders>
                  <w:noWrap/>
                  <w:vAlign w:val="bottom"/>
                  <w:hideMark/>
                </w:tcPr>
                <w:p w14:paraId="6791A78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680 x 350 g</w:t>
                  </w:r>
                </w:p>
              </w:tc>
              <w:tc>
                <w:tcPr>
                  <w:tcW w:w="2131" w:type="dxa"/>
                  <w:tcBorders>
                    <w:top w:val="nil"/>
                    <w:left w:val="nil"/>
                    <w:bottom w:val="single" w:sz="4" w:space="0" w:color="auto"/>
                    <w:right w:val="single" w:sz="4" w:space="0" w:color="auto"/>
                  </w:tcBorders>
                  <w:noWrap/>
                  <w:vAlign w:val="bottom"/>
                  <w:hideMark/>
                </w:tcPr>
                <w:p w14:paraId="59D58A30"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2230 szt. x 350 g</w:t>
                  </w:r>
                </w:p>
              </w:tc>
            </w:tr>
            <w:tr w:rsidR="0075184E" w:rsidRPr="00FE2787" w14:paraId="328F4CB2" w14:textId="77777777" w:rsidTr="001D359A">
              <w:trPr>
                <w:trHeight w:val="300"/>
              </w:trPr>
              <w:tc>
                <w:tcPr>
                  <w:tcW w:w="3106" w:type="dxa"/>
                  <w:tcBorders>
                    <w:top w:val="nil"/>
                    <w:left w:val="single" w:sz="4" w:space="0" w:color="auto"/>
                    <w:bottom w:val="single" w:sz="4" w:space="0" w:color="auto"/>
                    <w:right w:val="single" w:sz="4" w:space="0" w:color="auto"/>
                  </w:tcBorders>
                  <w:noWrap/>
                  <w:vAlign w:val="bottom"/>
                  <w:hideMark/>
                </w:tcPr>
                <w:p w14:paraId="11CBE01D"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Bułka tarta</w:t>
                  </w:r>
                </w:p>
              </w:tc>
              <w:tc>
                <w:tcPr>
                  <w:tcW w:w="2134" w:type="dxa"/>
                  <w:tcBorders>
                    <w:top w:val="nil"/>
                    <w:left w:val="nil"/>
                    <w:bottom w:val="single" w:sz="4" w:space="0" w:color="auto"/>
                    <w:right w:val="single" w:sz="4" w:space="0" w:color="auto"/>
                  </w:tcBorders>
                  <w:noWrap/>
                  <w:vAlign w:val="bottom"/>
                  <w:hideMark/>
                </w:tcPr>
                <w:p w14:paraId="55616E8F"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90 szt. x 0,5 kg</w:t>
                  </w:r>
                </w:p>
              </w:tc>
              <w:tc>
                <w:tcPr>
                  <w:tcW w:w="1409" w:type="dxa"/>
                  <w:tcBorders>
                    <w:top w:val="nil"/>
                    <w:left w:val="nil"/>
                    <w:bottom w:val="single" w:sz="4" w:space="0" w:color="auto"/>
                    <w:right w:val="single" w:sz="4" w:space="0" w:color="auto"/>
                  </w:tcBorders>
                  <w:noWrap/>
                  <w:vAlign w:val="bottom"/>
                  <w:hideMark/>
                </w:tcPr>
                <w:p w14:paraId="15DB3C5E"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300 szt. x 0,5 kg</w:t>
                  </w:r>
                </w:p>
              </w:tc>
              <w:tc>
                <w:tcPr>
                  <w:tcW w:w="1560" w:type="dxa"/>
                  <w:tcBorders>
                    <w:top w:val="nil"/>
                    <w:left w:val="nil"/>
                    <w:bottom w:val="single" w:sz="4" w:space="0" w:color="auto"/>
                    <w:right w:val="single" w:sz="4" w:space="0" w:color="auto"/>
                  </w:tcBorders>
                  <w:noWrap/>
                  <w:vAlign w:val="bottom"/>
                  <w:hideMark/>
                </w:tcPr>
                <w:p w14:paraId="16A7A284"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30 x 0,5 kg</w:t>
                  </w:r>
                </w:p>
              </w:tc>
              <w:tc>
                <w:tcPr>
                  <w:tcW w:w="2131" w:type="dxa"/>
                  <w:tcBorders>
                    <w:top w:val="nil"/>
                    <w:left w:val="nil"/>
                    <w:bottom w:val="single" w:sz="4" w:space="0" w:color="auto"/>
                    <w:right w:val="single" w:sz="4" w:space="0" w:color="auto"/>
                  </w:tcBorders>
                  <w:noWrap/>
                  <w:vAlign w:val="bottom"/>
                  <w:hideMark/>
                </w:tcPr>
                <w:p w14:paraId="3812568E"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420 szt. x 0,5 kg</w:t>
                  </w:r>
                </w:p>
              </w:tc>
            </w:tr>
            <w:tr w:rsidR="0075184E" w:rsidRPr="00FE2787" w14:paraId="56B94346" w14:textId="77777777" w:rsidTr="001D359A">
              <w:trPr>
                <w:trHeight w:val="300"/>
              </w:trPr>
              <w:tc>
                <w:tcPr>
                  <w:tcW w:w="3106" w:type="dxa"/>
                  <w:tcBorders>
                    <w:top w:val="nil"/>
                    <w:left w:val="single" w:sz="4" w:space="0" w:color="auto"/>
                    <w:bottom w:val="single" w:sz="4" w:space="0" w:color="auto"/>
                    <w:right w:val="single" w:sz="4" w:space="0" w:color="auto"/>
                  </w:tcBorders>
                  <w:vAlign w:val="bottom"/>
                  <w:hideMark/>
                </w:tcPr>
                <w:p w14:paraId="3E7E0A9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Bułka z ziarnem</w:t>
                  </w:r>
                </w:p>
              </w:tc>
              <w:tc>
                <w:tcPr>
                  <w:tcW w:w="2134" w:type="dxa"/>
                  <w:tcBorders>
                    <w:top w:val="nil"/>
                    <w:left w:val="nil"/>
                    <w:bottom w:val="single" w:sz="4" w:space="0" w:color="auto"/>
                    <w:right w:val="single" w:sz="4" w:space="0" w:color="auto"/>
                  </w:tcBorders>
                  <w:noWrap/>
                  <w:vAlign w:val="bottom"/>
                  <w:hideMark/>
                </w:tcPr>
                <w:p w14:paraId="046989C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200 szt.</w:t>
                  </w:r>
                </w:p>
              </w:tc>
              <w:tc>
                <w:tcPr>
                  <w:tcW w:w="1409" w:type="dxa"/>
                  <w:tcBorders>
                    <w:top w:val="nil"/>
                    <w:left w:val="nil"/>
                    <w:bottom w:val="single" w:sz="4" w:space="0" w:color="auto"/>
                    <w:right w:val="single" w:sz="4" w:space="0" w:color="auto"/>
                  </w:tcBorders>
                  <w:noWrap/>
                  <w:vAlign w:val="bottom"/>
                  <w:hideMark/>
                </w:tcPr>
                <w:p w14:paraId="5FD7EE0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60" w:type="dxa"/>
                  <w:tcBorders>
                    <w:top w:val="nil"/>
                    <w:left w:val="nil"/>
                    <w:bottom w:val="single" w:sz="4" w:space="0" w:color="auto"/>
                    <w:right w:val="single" w:sz="4" w:space="0" w:color="auto"/>
                  </w:tcBorders>
                  <w:noWrap/>
                  <w:vAlign w:val="bottom"/>
                  <w:hideMark/>
                </w:tcPr>
                <w:p w14:paraId="79D3BF6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2131" w:type="dxa"/>
                  <w:tcBorders>
                    <w:top w:val="nil"/>
                    <w:left w:val="nil"/>
                    <w:bottom w:val="single" w:sz="4" w:space="0" w:color="auto"/>
                    <w:right w:val="single" w:sz="4" w:space="0" w:color="auto"/>
                  </w:tcBorders>
                  <w:noWrap/>
                  <w:vAlign w:val="bottom"/>
                  <w:hideMark/>
                </w:tcPr>
                <w:p w14:paraId="4B64024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200 szt.</w:t>
                  </w:r>
                </w:p>
              </w:tc>
            </w:tr>
            <w:tr w:rsidR="0075184E" w:rsidRPr="00FE2787" w14:paraId="2DB73EF0" w14:textId="77777777" w:rsidTr="001D359A">
              <w:trPr>
                <w:trHeight w:val="300"/>
              </w:trPr>
              <w:tc>
                <w:tcPr>
                  <w:tcW w:w="3106" w:type="dxa"/>
                  <w:tcBorders>
                    <w:top w:val="nil"/>
                    <w:left w:val="single" w:sz="4" w:space="0" w:color="auto"/>
                    <w:bottom w:val="single" w:sz="4" w:space="0" w:color="auto"/>
                    <w:right w:val="single" w:sz="4" w:space="0" w:color="auto"/>
                  </w:tcBorders>
                  <w:vAlign w:val="bottom"/>
                  <w:hideMark/>
                </w:tcPr>
                <w:p w14:paraId="1C56C593"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Chałka KROJONA</w:t>
                  </w:r>
                </w:p>
              </w:tc>
              <w:tc>
                <w:tcPr>
                  <w:tcW w:w="2134" w:type="dxa"/>
                  <w:tcBorders>
                    <w:top w:val="nil"/>
                    <w:left w:val="nil"/>
                    <w:bottom w:val="single" w:sz="4" w:space="0" w:color="auto"/>
                    <w:right w:val="single" w:sz="4" w:space="0" w:color="auto"/>
                  </w:tcBorders>
                  <w:noWrap/>
                  <w:vAlign w:val="bottom"/>
                  <w:hideMark/>
                </w:tcPr>
                <w:p w14:paraId="47E6568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100 szt. x 300 g</w:t>
                  </w:r>
                </w:p>
              </w:tc>
              <w:tc>
                <w:tcPr>
                  <w:tcW w:w="1409" w:type="dxa"/>
                  <w:tcBorders>
                    <w:top w:val="nil"/>
                    <w:left w:val="nil"/>
                    <w:bottom w:val="single" w:sz="4" w:space="0" w:color="auto"/>
                    <w:right w:val="single" w:sz="4" w:space="0" w:color="auto"/>
                  </w:tcBorders>
                  <w:noWrap/>
                  <w:vAlign w:val="bottom"/>
                  <w:hideMark/>
                </w:tcPr>
                <w:p w14:paraId="6A91F60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60" w:type="dxa"/>
                  <w:tcBorders>
                    <w:top w:val="nil"/>
                    <w:left w:val="nil"/>
                    <w:bottom w:val="single" w:sz="4" w:space="0" w:color="auto"/>
                    <w:right w:val="single" w:sz="4" w:space="0" w:color="auto"/>
                  </w:tcBorders>
                  <w:noWrap/>
                  <w:vAlign w:val="bottom"/>
                  <w:hideMark/>
                </w:tcPr>
                <w:p w14:paraId="7C98FA0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62 x 300 g</w:t>
                  </w:r>
                </w:p>
              </w:tc>
              <w:tc>
                <w:tcPr>
                  <w:tcW w:w="2131" w:type="dxa"/>
                  <w:tcBorders>
                    <w:top w:val="nil"/>
                    <w:left w:val="nil"/>
                    <w:bottom w:val="single" w:sz="4" w:space="0" w:color="auto"/>
                    <w:right w:val="single" w:sz="4" w:space="0" w:color="auto"/>
                  </w:tcBorders>
                  <w:noWrap/>
                  <w:vAlign w:val="bottom"/>
                  <w:hideMark/>
                </w:tcPr>
                <w:p w14:paraId="13BBFBC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162 szt x 300 g</w:t>
                  </w:r>
                </w:p>
              </w:tc>
            </w:tr>
            <w:tr w:rsidR="0075184E" w:rsidRPr="00FE2787" w14:paraId="0D5EBC2D" w14:textId="77777777" w:rsidTr="001D359A">
              <w:trPr>
                <w:trHeight w:val="300"/>
              </w:trPr>
              <w:tc>
                <w:tcPr>
                  <w:tcW w:w="3106" w:type="dxa"/>
                  <w:tcBorders>
                    <w:top w:val="nil"/>
                    <w:left w:val="single" w:sz="4" w:space="0" w:color="auto"/>
                    <w:bottom w:val="single" w:sz="4" w:space="0" w:color="auto"/>
                    <w:right w:val="single" w:sz="4" w:space="0" w:color="auto"/>
                  </w:tcBorders>
                  <w:vAlign w:val="bottom"/>
                  <w:hideMark/>
                </w:tcPr>
                <w:p w14:paraId="69F64CC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Chleb krojony</w:t>
                  </w:r>
                </w:p>
              </w:tc>
              <w:tc>
                <w:tcPr>
                  <w:tcW w:w="2134" w:type="dxa"/>
                  <w:tcBorders>
                    <w:top w:val="nil"/>
                    <w:left w:val="nil"/>
                    <w:bottom w:val="single" w:sz="4" w:space="0" w:color="auto"/>
                    <w:right w:val="single" w:sz="4" w:space="0" w:color="auto"/>
                  </w:tcBorders>
                  <w:noWrap/>
                  <w:vAlign w:val="bottom"/>
                  <w:hideMark/>
                </w:tcPr>
                <w:p w14:paraId="28EBAAE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600 szt. x 500 g</w:t>
                  </w:r>
                </w:p>
              </w:tc>
              <w:tc>
                <w:tcPr>
                  <w:tcW w:w="1409" w:type="dxa"/>
                  <w:tcBorders>
                    <w:top w:val="nil"/>
                    <w:left w:val="nil"/>
                    <w:bottom w:val="single" w:sz="4" w:space="0" w:color="auto"/>
                    <w:right w:val="single" w:sz="4" w:space="0" w:color="auto"/>
                  </w:tcBorders>
                  <w:noWrap/>
                  <w:vAlign w:val="bottom"/>
                  <w:hideMark/>
                </w:tcPr>
                <w:p w14:paraId="7409615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 szt. x 500 g</w:t>
                  </w:r>
                </w:p>
              </w:tc>
              <w:tc>
                <w:tcPr>
                  <w:tcW w:w="1560" w:type="dxa"/>
                  <w:tcBorders>
                    <w:top w:val="nil"/>
                    <w:left w:val="nil"/>
                    <w:bottom w:val="single" w:sz="4" w:space="0" w:color="auto"/>
                    <w:right w:val="single" w:sz="4" w:space="0" w:color="auto"/>
                  </w:tcBorders>
                  <w:noWrap/>
                  <w:vAlign w:val="bottom"/>
                  <w:hideMark/>
                </w:tcPr>
                <w:p w14:paraId="26E87AF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38 x 500 g</w:t>
                  </w:r>
                </w:p>
              </w:tc>
              <w:tc>
                <w:tcPr>
                  <w:tcW w:w="2131" w:type="dxa"/>
                  <w:tcBorders>
                    <w:top w:val="nil"/>
                    <w:left w:val="nil"/>
                    <w:bottom w:val="single" w:sz="4" w:space="0" w:color="auto"/>
                    <w:right w:val="single" w:sz="4" w:space="0" w:color="auto"/>
                  </w:tcBorders>
                  <w:noWrap/>
                  <w:vAlign w:val="bottom"/>
                  <w:hideMark/>
                </w:tcPr>
                <w:p w14:paraId="3FC1EAE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678 x 500 g</w:t>
                  </w:r>
                </w:p>
              </w:tc>
            </w:tr>
            <w:tr w:rsidR="0075184E" w:rsidRPr="00FE2787" w14:paraId="18757BD3" w14:textId="77777777" w:rsidTr="001D359A">
              <w:trPr>
                <w:trHeight w:val="300"/>
              </w:trPr>
              <w:tc>
                <w:tcPr>
                  <w:tcW w:w="3106" w:type="dxa"/>
                  <w:tcBorders>
                    <w:top w:val="nil"/>
                    <w:left w:val="single" w:sz="4" w:space="0" w:color="auto"/>
                    <w:bottom w:val="single" w:sz="4" w:space="0" w:color="auto"/>
                    <w:right w:val="single" w:sz="4" w:space="0" w:color="auto"/>
                  </w:tcBorders>
                  <w:vAlign w:val="bottom"/>
                  <w:hideMark/>
                </w:tcPr>
                <w:p w14:paraId="0665CCA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Chleb razowy krojony</w:t>
                  </w:r>
                </w:p>
              </w:tc>
              <w:tc>
                <w:tcPr>
                  <w:tcW w:w="2134" w:type="dxa"/>
                  <w:tcBorders>
                    <w:top w:val="nil"/>
                    <w:left w:val="nil"/>
                    <w:bottom w:val="single" w:sz="4" w:space="0" w:color="auto"/>
                    <w:right w:val="single" w:sz="4" w:space="0" w:color="auto"/>
                  </w:tcBorders>
                  <w:noWrap/>
                  <w:vAlign w:val="bottom"/>
                  <w:hideMark/>
                </w:tcPr>
                <w:p w14:paraId="0A693FB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400 szt. x 500 g</w:t>
                  </w:r>
                </w:p>
              </w:tc>
              <w:tc>
                <w:tcPr>
                  <w:tcW w:w="1409" w:type="dxa"/>
                  <w:tcBorders>
                    <w:top w:val="nil"/>
                    <w:left w:val="nil"/>
                    <w:bottom w:val="single" w:sz="4" w:space="0" w:color="auto"/>
                    <w:right w:val="single" w:sz="4" w:space="0" w:color="auto"/>
                  </w:tcBorders>
                  <w:noWrap/>
                  <w:vAlign w:val="bottom"/>
                  <w:hideMark/>
                </w:tcPr>
                <w:p w14:paraId="02BE44E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60" w:type="dxa"/>
                  <w:tcBorders>
                    <w:top w:val="nil"/>
                    <w:left w:val="nil"/>
                    <w:bottom w:val="single" w:sz="4" w:space="0" w:color="auto"/>
                    <w:right w:val="single" w:sz="4" w:space="0" w:color="auto"/>
                  </w:tcBorders>
                  <w:noWrap/>
                  <w:vAlign w:val="bottom"/>
                  <w:hideMark/>
                </w:tcPr>
                <w:p w14:paraId="5865D0D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135 x 500 g</w:t>
                  </w:r>
                </w:p>
              </w:tc>
              <w:tc>
                <w:tcPr>
                  <w:tcW w:w="2131" w:type="dxa"/>
                  <w:tcBorders>
                    <w:top w:val="nil"/>
                    <w:left w:val="nil"/>
                    <w:bottom w:val="single" w:sz="4" w:space="0" w:color="auto"/>
                    <w:right w:val="single" w:sz="4" w:space="0" w:color="auto"/>
                  </w:tcBorders>
                  <w:noWrap/>
                  <w:vAlign w:val="bottom"/>
                  <w:hideMark/>
                </w:tcPr>
                <w:p w14:paraId="550AC00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535 x 500 g</w:t>
                  </w:r>
                </w:p>
              </w:tc>
            </w:tr>
            <w:tr w:rsidR="0075184E" w:rsidRPr="00FE2787" w14:paraId="1CABE04A" w14:textId="77777777" w:rsidTr="001D359A">
              <w:trPr>
                <w:trHeight w:val="300"/>
              </w:trPr>
              <w:tc>
                <w:tcPr>
                  <w:tcW w:w="3106" w:type="dxa"/>
                  <w:tcBorders>
                    <w:top w:val="nil"/>
                    <w:left w:val="single" w:sz="4" w:space="0" w:color="auto"/>
                    <w:bottom w:val="single" w:sz="4" w:space="0" w:color="auto"/>
                    <w:right w:val="single" w:sz="4" w:space="0" w:color="auto"/>
                  </w:tcBorders>
                  <w:vAlign w:val="bottom"/>
                  <w:hideMark/>
                </w:tcPr>
                <w:p w14:paraId="6E1C18B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Chleb ze słonecznikiem krojony</w:t>
                  </w:r>
                </w:p>
              </w:tc>
              <w:tc>
                <w:tcPr>
                  <w:tcW w:w="2134" w:type="dxa"/>
                  <w:tcBorders>
                    <w:top w:val="nil"/>
                    <w:left w:val="nil"/>
                    <w:bottom w:val="single" w:sz="4" w:space="0" w:color="auto"/>
                    <w:right w:val="single" w:sz="4" w:space="0" w:color="auto"/>
                  </w:tcBorders>
                  <w:noWrap/>
                  <w:vAlign w:val="bottom"/>
                  <w:hideMark/>
                </w:tcPr>
                <w:p w14:paraId="46ED97E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 150 szt. x 500 g</w:t>
                  </w:r>
                </w:p>
              </w:tc>
              <w:tc>
                <w:tcPr>
                  <w:tcW w:w="1409" w:type="dxa"/>
                  <w:tcBorders>
                    <w:top w:val="nil"/>
                    <w:left w:val="nil"/>
                    <w:bottom w:val="single" w:sz="4" w:space="0" w:color="auto"/>
                    <w:right w:val="single" w:sz="4" w:space="0" w:color="auto"/>
                  </w:tcBorders>
                  <w:noWrap/>
                  <w:vAlign w:val="bottom"/>
                  <w:hideMark/>
                </w:tcPr>
                <w:p w14:paraId="23EA186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60" w:type="dxa"/>
                  <w:tcBorders>
                    <w:top w:val="nil"/>
                    <w:left w:val="nil"/>
                    <w:bottom w:val="single" w:sz="4" w:space="0" w:color="auto"/>
                    <w:right w:val="single" w:sz="4" w:space="0" w:color="auto"/>
                  </w:tcBorders>
                  <w:noWrap/>
                  <w:vAlign w:val="bottom"/>
                  <w:hideMark/>
                </w:tcPr>
                <w:p w14:paraId="66B798F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2131" w:type="dxa"/>
                  <w:tcBorders>
                    <w:top w:val="nil"/>
                    <w:left w:val="nil"/>
                    <w:bottom w:val="single" w:sz="4" w:space="0" w:color="auto"/>
                    <w:right w:val="single" w:sz="4" w:space="0" w:color="auto"/>
                  </w:tcBorders>
                  <w:noWrap/>
                  <w:vAlign w:val="bottom"/>
                  <w:hideMark/>
                </w:tcPr>
                <w:p w14:paraId="2C74ECC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150 szt. x 500 g</w:t>
                  </w:r>
                </w:p>
              </w:tc>
            </w:tr>
            <w:tr w:rsidR="0075184E" w:rsidRPr="00FE2787" w14:paraId="14F9FB8A" w14:textId="77777777" w:rsidTr="001D359A">
              <w:trPr>
                <w:trHeight w:val="300"/>
              </w:trPr>
              <w:tc>
                <w:tcPr>
                  <w:tcW w:w="3106" w:type="dxa"/>
                  <w:tcBorders>
                    <w:top w:val="nil"/>
                    <w:left w:val="single" w:sz="4" w:space="0" w:color="auto"/>
                    <w:bottom w:val="single" w:sz="4" w:space="0" w:color="auto"/>
                    <w:right w:val="single" w:sz="4" w:space="0" w:color="auto"/>
                  </w:tcBorders>
                  <w:vAlign w:val="bottom"/>
                  <w:hideMark/>
                </w:tcPr>
                <w:p w14:paraId="08C83C7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chleb tostowy ( krojony)</w:t>
                  </w:r>
                </w:p>
              </w:tc>
              <w:tc>
                <w:tcPr>
                  <w:tcW w:w="2134" w:type="dxa"/>
                  <w:tcBorders>
                    <w:top w:val="nil"/>
                    <w:left w:val="nil"/>
                    <w:bottom w:val="single" w:sz="4" w:space="0" w:color="auto"/>
                    <w:right w:val="single" w:sz="4" w:space="0" w:color="auto"/>
                  </w:tcBorders>
                  <w:noWrap/>
                  <w:vAlign w:val="bottom"/>
                  <w:hideMark/>
                </w:tcPr>
                <w:p w14:paraId="04C57DC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409" w:type="dxa"/>
                  <w:tcBorders>
                    <w:top w:val="nil"/>
                    <w:left w:val="nil"/>
                    <w:bottom w:val="single" w:sz="4" w:space="0" w:color="auto"/>
                    <w:right w:val="single" w:sz="4" w:space="0" w:color="auto"/>
                  </w:tcBorders>
                  <w:noWrap/>
                  <w:vAlign w:val="bottom"/>
                  <w:hideMark/>
                </w:tcPr>
                <w:p w14:paraId="2777D4A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60" w:type="dxa"/>
                  <w:tcBorders>
                    <w:top w:val="nil"/>
                    <w:left w:val="nil"/>
                    <w:bottom w:val="single" w:sz="4" w:space="0" w:color="auto"/>
                    <w:right w:val="single" w:sz="4" w:space="0" w:color="auto"/>
                  </w:tcBorders>
                  <w:noWrap/>
                  <w:vAlign w:val="bottom"/>
                  <w:hideMark/>
                </w:tcPr>
                <w:p w14:paraId="3B25C07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56 x 500 g</w:t>
                  </w:r>
                </w:p>
              </w:tc>
              <w:tc>
                <w:tcPr>
                  <w:tcW w:w="2131" w:type="dxa"/>
                  <w:tcBorders>
                    <w:top w:val="nil"/>
                    <w:left w:val="nil"/>
                    <w:bottom w:val="single" w:sz="4" w:space="0" w:color="auto"/>
                    <w:right w:val="single" w:sz="4" w:space="0" w:color="auto"/>
                  </w:tcBorders>
                  <w:noWrap/>
                  <w:vAlign w:val="bottom"/>
                  <w:hideMark/>
                </w:tcPr>
                <w:p w14:paraId="32557F1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56 x 500 g</w:t>
                  </w:r>
                </w:p>
              </w:tc>
            </w:tr>
            <w:tr w:rsidR="0075184E" w:rsidRPr="00FE2787" w14:paraId="0253656E" w14:textId="77777777" w:rsidTr="001D359A">
              <w:trPr>
                <w:trHeight w:val="300"/>
              </w:trPr>
              <w:tc>
                <w:tcPr>
                  <w:tcW w:w="3106" w:type="dxa"/>
                  <w:tcBorders>
                    <w:top w:val="nil"/>
                    <w:left w:val="single" w:sz="4" w:space="0" w:color="auto"/>
                    <w:bottom w:val="single" w:sz="4" w:space="0" w:color="auto"/>
                    <w:right w:val="single" w:sz="4" w:space="0" w:color="auto"/>
                  </w:tcBorders>
                  <w:vAlign w:val="bottom"/>
                  <w:hideMark/>
                </w:tcPr>
                <w:p w14:paraId="5533909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Ciasto drożdżowe</w:t>
                  </w:r>
                </w:p>
              </w:tc>
              <w:tc>
                <w:tcPr>
                  <w:tcW w:w="2134" w:type="dxa"/>
                  <w:tcBorders>
                    <w:top w:val="nil"/>
                    <w:left w:val="nil"/>
                    <w:bottom w:val="single" w:sz="4" w:space="0" w:color="auto"/>
                    <w:right w:val="single" w:sz="4" w:space="0" w:color="auto"/>
                  </w:tcBorders>
                  <w:noWrap/>
                  <w:vAlign w:val="bottom"/>
                  <w:hideMark/>
                </w:tcPr>
                <w:p w14:paraId="363F825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45 x 400 g</w:t>
                  </w:r>
                </w:p>
              </w:tc>
              <w:tc>
                <w:tcPr>
                  <w:tcW w:w="1409" w:type="dxa"/>
                  <w:tcBorders>
                    <w:top w:val="nil"/>
                    <w:left w:val="nil"/>
                    <w:bottom w:val="single" w:sz="4" w:space="0" w:color="auto"/>
                    <w:right w:val="single" w:sz="4" w:space="0" w:color="auto"/>
                  </w:tcBorders>
                  <w:noWrap/>
                  <w:vAlign w:val="bottom"/>
                  <w:hideMark/>
                </w:tcPr>
                <w:p w14:paraId="3D78435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60" w:type="dxa"/>
                  <w:tcBorders>
                    <w:top w:val="nil"/>
                    <w:left w:val="nil"/>
                    <w:bottom w:val="single" w:sz="4" w:space="0" w:color="auto"/>
                    <w:right w:val="single" w:sz="4" w:space="0" w:color="auto"/>
                  </w:tcBorders>
                  <w:noWrap/>
                  <w:vAlign w:val="bottom"/>
                  <w:hideMark/>
                </w:tcPr>
                <w:p w14:paraId="49BCEEA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2131" w:type="dxa"/>
                  <w:tcBorders>
                    <w:top w:val="nil"/>
                    <w:left w:val="nil"/>
                    <w:bottom w:val="single" w:sz="4" w:space="0" w:color="auto"/>
                    <w:right w:val="single" w:sz="4" w:space="0" w:color="auto"/>
                  </w:tcBorders>
                  <w:noWrap/>
                  <w:vAlign w:val="bottom"/>
                  <w:hideMark/>
                </w:tcPr>
                <w:p w14:paraId="701C220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45 x 400 g</w:t>
                  </w:r>
                </w:p>
              </w:tc>
            </w:tr>
            <w:tr w:rsidR="0075184E" w:rsidRPr="00FE2787" w14:paraId="246941F6" w14:textId="77777777" w:rsidTr="001D359A">
              <w:trPr>
                <w:trHeight w:val="300"/>
              </w:trPr>
              <w:tc>
                <w:tcPr>
                  <w:tcW w:w="3106" w:type="dxa"/>
                  <w:tcBorders>
                    <w:top w:val="nil"/>
                    <w:left w:val="single" w:sz="4" w:space="0" w:color="auto"/>
                    <w:bottom w:val="single" w:sz="4" w:space="0" w:color="auto"/>
                    <w:right w:val="single" w:sz="4" w:space="0" w:color="auto"/>
                  </w:tcBorders>
                  <w:vAlign w:val="bottom"/>
                  <w:hideMark/>
                </w:tcPr>
                <w:p w14:paraId="5466E7A1"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Grahamka</w:t>
                  </w:r>
                </w:p>
              </w:tc>
              <w:tc>
                <w:tcPr>
                  <w:tcW w:w="2134" w:type="dxa"/>
                  <w:tcBorders>
                    <w:top w:val="nil"/>
                    <w:left w:val="nil"/>
                    <w:bottom w:val="single" w:sz="4" w:space="0" w:color="auto"/>
                    <w:right w:val="single" w:sz="4" w:space="0" w:color="auto"/>
                  </w:tcBorders>
                  <w:noWrap/>
                  <w:vAlign w:val="bottom"/>
                  <w:hideMark/>
                </w:tcPr>
                <w:p w14:paraId="0AD0EDF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150 szt.</w:t>
                  </w:r>
                </w:p>
              </w:tc>
              <w:tc>
                <w:tcPr>
                  <w:tcW w:w="1409" w:type="dxa"/>
                  <w:tcBorders>
                    <w:top w:val="nil"/>
                    <w:left w:val="nil"/>
                    <w:bottom w:val="single" w:sz="4" w:space="0" w:color="auto"/>
                    <w:right w:val="single" w:sz="4" w:space="0" w:color="auto"/>
                  </w:tcBorders>
                  <w:noWrap/>
                  <w:vAlign w:val="bottom"/>
                  <w:hideMark/>
                </w:tcPr>
                <w:p w14:paraId="0C45415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60" w:type="dxa"/>
                  <w:tcBorders>
                    <w:top w:val="nil"/>
                    <w:left w:val="nil"/>
                    <w:bottom w:val="single" w:sz="4" w:space="0" w:color="auto"/>
                    <w:right w:val="single" w:sz="4" w:space="0" w:color="auto"/>
                  </w:tcBorders>
                  <w:noWrap/>
                  <w:vAlign w:val="bottom"/>
                  <w:hideMark/>
                </w:tcPr>
                <w:p w14:paraId="57E7A98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2131" w:type="dxa"/>
                  <w:tcBorders>
                    <w:top w:val="nil"/>
                    <w:left w:val="nil"/>
                    <w:bottom w:val="single" w:sz="4" w:space="0" w:color="auto"/>
                    <w:right w:val="single" w:sz="4" w:space="0" w:color="auto"/>
                  </w:tcBorders>
                  <w:noWrap/>
                  <w:vAlign w:val="bottom"/>
                  <w:hideMark/>
                </w:tcPr>
                <w:p w14:paraId="6D6059F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150 szt.</w:t>
                  </w:r>
                </w:p>
              </w:tc>
            </w:tr>
            <w:tr w:rsidR="0075184E" w:rsidRPr="00FE2787" w14:paraId="30ED8ADB" w14:textId="77777777" w:rsidTr="001D359A">
              <w:trPr>
                <w:trHeight w:val="300"/>
              </w:trPr>
              <w:tc>
                <w:tcPr>
                  <w:tcW w:w="3106" w:type="dxa"/>
                  <w:tcBorders>
                    <w:top w:val="nil"/>
                    <w:left w:val="single" w:sz="4" w:space="0" w:color="auto"/>
                    <w:bottom w:val="single" w:sz="4" w:space="0" w:color="auto"/>
                    <w:right w:val="single" w:sz="4" w:space="0" w:color="auto"/>
                  </w:tcBorders>
                  <w:noWrap/>
                  <w:vAlign w:val="bottom"/>
                  <w:hideMark/>
                </w:tcPr>
                <w:p w14:paraId="7514485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Kajzerka</w:t>
                  </w:r>
                </w:p>
              </w:tc>
              <w:tc>
                <w:tcPr>
                  <w:tcW w:w="2134" w:type="dxa"/>
                  <w:tcBorders>
                    <w:top w:val="nil"/>
                    <w:left w:val="nil"/>
                    <w:bottom w:val="single" w:sz="4" w:space="0" w:color="auto"/>
                    <w:right w:val="single" w:sz="4" w:space="0" w:color="auto"/>
                  </w:tcBorders>
                  <w:noWrap/>
                  <w:vAlign w:val="bottom"/>
                  <w:hideMark/>
                </w:tcPr>
                <w:p w14:paraId="26291B5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800 szt.</w:t>
                  </w:r>
                </w:p>
              </w:tc>
              <w:tc>
                <w:tcPr>
                  <w:tcW w:w="1409" w:type="dxa"/>
                  <w:tcBorders>
                    <w:top w:val="nil"/>
                    <w:left w:val="nil"/>
                    <w:bottom w:val="single" w:sz="4" w:space="0" w:color="auto"/>
                    <w:right w:val="single" w:sz="4" w:space="0" w:color="auto"/>
                  </w:tcBorders>
                  <w:noWrap/>
                  <w:vAlign w:val="bottom"/>
                  <w:hideMark/>
                </w:tcPr>
                <w:p w14:paraId="120B70C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1000 szt.</w:t>
                  </w:r>
                </w:p>
              </w:tc>
              <w:tc>
                <w:tcPr>
                  <w:tcW w:w="1560" w:type="dxa"/>
                  <w:tcBorders>
                    <w:top w:val="nil"/>
                    <w:left w:val="nil"/>
                    <w:bottom w:val="single" w:sz="4" w:space="0" w:color="auto"/>
                    <w:right w:val="single" w:sz="4" w:space="0" w:color="auto"/>
                  </w:tcBorders>
                  <w:noWrap/>
                  <w:vAlign w:val="bottom"/>
                  <w:hideMark/>
                </w:tcPr>
                <w:p w14:paraId="5BF1C89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2131" w:type="dxa"/>
                  <w:tcBorders>
                    <w:top w:val="nil"/>
                    <w:left w:val="nil"/>
                    <w:bottom w:val="single" w:sz="4" w:space="0" w:color="auto"/>
                    <w:right w:val="single" w:sz="4" w:space="0" w:color="auto"/>
                  </w:tcBorders>
                  <w:noWrap/>
                  <w:vAlign w:val="bottom"/>
                  <w:hideMark/>
                </w:tcPr>
                <w:p w14:paraId="65A974A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1800 szt. </w:t>
                  </w:r>
                </w:p>
              </w:tc>
            </w:tr>
            <w:tr w:rsidR="0075184E" w:rsidRPr="00FE2787" w14:paraId="70C857C5" w14:textId="77777777" w:rsidTr="001D359A">
              <w:trPr>
                <w:trHeight w:val="300"/>
              </w:trPr>
              <w:tc>
                <w:tcPr>
                  <w:tcW w:w="3106" w:type="dxa"/>
                  <w:tcBorders>
                    <w:top w:val="nil"/>
                    <w:left w:val="single" w:sz="4" w:space="0" w:color="auto"/>
                    <w:bottom w:val="single" w:sz="4" w:space="0" w:color="auto"/>
                    <w:right w:val="single" w:sz="4" w:space="0" w:color="auto"/>
                  </w:tcBorders>
                  <w:vAlign w:val="bottom"/>
                  <w:hideMark/>
                </w:tcPr>
                <w:p w14:paraId="23F4B905"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Liliputy (bez tłuszczu palmowego)</w:t>
                  </w:r>
                </w:p>
              </w:tc>
              <w:tc>
                <w:tcPr>
                  <w:tcW w:w="2134" w:type="dxa"/>
                  <w:tcBorders>
                    <w:top w:val="nil"/>
                    <w:left w:val="nil"/>
                    <w:bottom w:val="single" w:sz="4" w:space="0" w:color="auto"/>
                    <w:right w:val="single" w:sz="4" w:space="0" w:color="auto"/>
                  </w:tcBorders>
                  <w:noWrap/>
                  <w:vAlign w:val="bottom"/>
                  <w:hideMark/>
                </w:tcPr>
                <w:p w14:paraId="7E6AB6E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kg</w:t>
                  </w:r>
                </w:p>
              </w:tc>
              <w:tc>
                <w:tcPr>
                  <w:tcW w:w="1409" w:type="dxa"/>
                  <w:tcBorders>
                    <w:top w:val="nil"/>
                    <w:left w:val="nil"/>
                    <w:bottom w:val="single" w:sz="4" w:space="0" w:color="auto"/>
                    <w:right w:val="single" w:sz="4" w:space="0" w:color="auto"/>
                  </w:tcBorders>
                  <w:noWrap/>
                  <w:vAlign w:val="bottom"/>
                  <w:hideMark/>
                </w:tcPr>
                <w:p w14:paraId="5EF79DB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60" w:type="dxa"/>
                  <w:tcBorders>
                    <w:top w:val="nil"/>
                    <w:left w:val="nil"/>
                    <w:bottom w:val="single" w:sz="4" w:space="0" w:color="auto"/>
                    <w:right w:val="single" w:sz="4" w:space="0" w:color="auto"/>
                  </w:tcBorders>
                  <w:noWrap/>
                  <w:vAlign w:val="bottom"/>
                  <w:hideMark/>
                </w:tcPr>
                <w:p w14:paraId="5C69B783"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2131" w:type="dxa"/>
                  <w:tcBorders>
                    <w:top w:val="nil"/>
                    <w:left w:val="nil"/>
                    <w:bottom w:val="single" w:sz="4" w:space="0" w:color="auto"/>
                    <w:right w:val="single" w:sz="4" w:space="0" w:color="auto"/>
                  </w:tcBorders>
                  <w:noWrap/>
                  <w:vAlign w:val="bottom"/>
                  <w:hideMark/>
                </w:tcPr>
                <w:p w14:paraId="5EB2147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 kg</w:t>
                  </w:r>
                </w:p>
              </w:tc>
            </w:tr>
            <w:tr w:rsidR="0075184E" w:rsidRPr="00FE2787" w14:paraId="7F64E354" w14:textId="77777777" w:rsidTr="001D359A">
              <w:trPr>
                <w:trHeight w:val="300"/>
              </w:trPr>
              <w:tc>
                <w:tcPr>
                  <w:tcW w:w="3106" w:type="dxa"/>
                  <w:tcBorders>
                    <w:top w:val="nil"/>
                    <w:left w:val="single" w:sz="4" w:space="0" w:color="auto"/>
                    <w:bottom w:val="single" w:sz="4" w:space="0" w:color="auto"/>
                    <w:right w:val="single" w:sz="4" w:space="0" w:color="auto"/>
                  </w:tcBorders>
                  <w:vAlign w:val="bottom"/>
                  <w:hideMark/>
                </w:tcPr>
                <w:p w14:paraId="50DC1D6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Pączek lub drożdżówka</w:t>
                  </w:r>
                </w:p>
              </w:tc>
              <w:tc>
                <w:tcPr>
                  <w:tcW w:w="2134" w:type="dxa"/>
                  <w:tcBorders>
                    <w:top w:val="nil"/>
                    <w:left w:val="nil"/>
                    <w:bottom w:val="single" w:sz="4" w:space="0" w:color="auto"/>
                    <w:right w:val="single" w:sz="4" w:space="0" w:color="auto"/>
                  </w:tcBorders>
                  <w:noWrap/>
                  <w:vAlign w:val="bottom"/>
                  <w:hideMark/>
                </w:tcPr>
                <w:p w14:paraId="27609D3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500 szt.</w:t>
                  </w:r>
                </w:p>
              </w:tc>
              <w:tc>
                <w:tcPr>
                  <w:tcW w:w="1409" w:type="dxa"/>
                  <w:tcBorders>
                    <w:top w:val="nil"/>
                    <w:left w:val="nil"/>
                    <w:bottom w:val="single" w:sz="4" w:space="0" w:color="auto"/>
                    <w:right w:val="single" w:sz="4" w:space="0" w:color="auto"/>
                  </w:tcBorders>
                  <w:noWrap/>
                  <w:vAlign w:val="bottom"/>
                  <w:hideMark/>
                </w:tcPr>
                <w:p w14:paraId="407BDB3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600 szt.</w:t>
                  </w:r>
                </w:p>
              </w:tc>
              <w:tc>
                <w:tcPr>
                  <w:tcW w:w="1560" w:type="dxa"/>
                  <w:tcBorders>
                    <w:top w:val="nil"/>
                    <w:left w:val="nil"/>
                    <w:bottom w:val="single" w:sz="4" w:space="0" w:color="auto"/>
                    <w:right w:val="single" w:sz="4" w:space="0" w:color="auto"/>
                  </w:tcBorders>
                  <w:noWrap/>
                  <w:vAlign w:val="bottom"/>
                  <w:hideMark/>
                </w:tcPr>
                <w:p w14:paraId="6A95821A"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2131" w:type="dxa"/>
                  <w:tcBorders>
                    <w:top w:val="nil"/>
                    <w:left w:val="nil"/>
                    <w:bottom w:val="single" w:sz="4" w:space="0" w:color="auto"/>
                    <w:right w:val="single" w:sz="4" w:space="0" w:color="auto"/>
                  </w:tcBorders>
                  <w:noWrap/>
                  <w:vAlign w:val="bottom"/>
                  <w:hideMark/>
                </w:tcPr>
                <w:p w14:paraId="04AD175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1100 szt</w:t>
                  </w:r>
                </w:p>
              </w:tc>
            </w:tr>
            <w:tr w:rsidR="0075184E" w:rsidRPr="00FE2787" w14:paraId="135DB44D" w14:textId="77777777" w:rsidTr="001D359A">
              <w:trPr>
                <w:trHeight w:val="300"/>
              </w:trPr>
              <w:tc>
                <w:tcPr>
                  <w:tcW w:w="3106" w:type="dxa"/>
                  <w:tcBorders>
                    <w:top w:val="nil"/>
                    <w:left w:val="single" w:sz="4" w:space="0" w:color="auto"/>
                    <w:bottom w:val="single" w:sz="4" w:space="0" w:color="auto"/>
                    <w:right w:val="single" w:sz="4" w:space="0" w:color="auto"/>
                  </w:tcBorders>
                  <w:vAlign w:val="bottom"/>
                  <w:hideMark/>
                </w:tcPr>
                <w:p w14:paraId="5C720A58" w14:textId="77777777" w:rsidR="0075184E" w:rsidRPr="00FE2787" w:rsidRDefault="0075184E" w:rsidP="00053215">
                  <w:pPr>
                    <w:overflowPunct/>
                    <w:autoSpaceDE/>
                    <w:autoSpaceDN/>
                    <w:adjustRightInd/>
                    <w:jc w:val="center"/>
                    <w:textAlignment w:val="auto"/>
                    <w:rPr>
                      <w:sz w:val="22"/>
                      <w:szCs w:val="22"/>
                    </w:rPr>
                  </w:pPr>
                  <w:r w:rsidRPr="00FE2787">
                    <w:rPr>
                      <w:sz w:val="22"/>
                      <w:szCs w:val="22"/>
                    </w:rPr>
                    <w:t>Pączusie serowe (bez tłuszczu palmowego)</w:t>
                  </w:r>
                </w:p>
              </w:tc>
              <w:tc>
                <w:tcPr>
                  <w:tcW w:w="2134" w:type="dxa"/>
                  <w:tcBorders>
                    <w:top w:val="nil"/>
                    <w:left w:val="nil"/>
                    <w:bottom w:val="single" w:sz="4" w:space="0" w:color="auto"/>
                    <w:right w:val="single" w:sz="4" w:space="0" w:color="auto"/>
                  </w:tcBorders>
                  <w:noWrap/>
                  <w:vAlign w:val="bottom"/>
                  <w:hideMark/>
                </w:tcPr>
                <w:p w14:paraId="1E03C37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kg</w:t>
                  </w:r>
                </w:p>
              </w:tc>
              <w:tc>
                <w:tcPr>
                  <w:tcW w:w="1409" w:type="dxa"/>
                  <w:tcBorders>
                    <w:top w:val="nil"/>
                    <w:left w:val="nil"/>
                    <w:bottom w:val="single" w:sz="4" w:space="0" w:color="auto"/>
                    <w:right w:val="single" w:sz="4" w:space="0" w:color="auto"/>
                  </w:tcBorders>
                  <w:noWrap/>
                  <w:vAlign w:val="bottom"/>
                  <w:hideMark/>
                </w:tcPr>
                <w:p w14:paraId="116F4D02"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60" w:type="dxa"/>
                  <w:tcBorders>
                    <w:top w:val="nil"/>
                    <w:left w:val="nil"/>
                    <w:bottom w:val="single" w:sz="4" w:space="0" w:color="auto"/>
                    <w:right w:val="single" w:sz="4" w:space="0" w:color="auto"/>
                  </w:tcBorders>
                  <w:noWrap/>
                  <w:vAlign w:val="bottom"/>
                  <w:hideMark/>
                </w:tcPr>
                <w:p w14:paraId="75E9FAD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2131" w:type="dxa"/>
                  <w:tcBorders>
                    <w:top w:val="nil"/>
                    <w:left w:val="nil"/>
                    <w:bottom w:val="single" w:sz="4" w:space="0" w:color="auto"/>
                    <w:right w:val="single" w:sz="4" w:space="0" w:color="auto"/>
                  </w:tcBorders>
                  <w:noWrap/>
                  <w:vAlign w:val="bottom"/>
                  <w:hideMark/>
                </w:tcPr>
                <w:p w14:paraId="2C494EB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 kg</w:t>
                  </w:r>
                </w:p>
              </w:tc>
            </w:tr>
            <w:tr w:rsidR="0075184E" w:rsidRPr="00FE2787" w14:paraId="07841DAF" w14:textId="77777777" w:rsidTr="001D359A">
              <w:trPr>
                <w:trHeight w:val="300"/>
              </w:trPr>
              <w:tc>
                <w:tcPr>
                  <w:tcW w:w="3106" w:type="dxa"/>
                  <w:tcBorders>
                    <w:top w:val="nil"/>
                    <w:left w:val="single" w:sz="4" w:space="0" w:color="auto"/>
                    <w:bottom w:val="single" w:sz="4" w:space="0" w:color="auto"/>
                    <w:right w:val="single" w:sz="4" w:space="0" w:color="auto"/>
                  </w:tcBorders>
                  <w:vAlign w:val="bottom"/>
                  <w:hideMark/>
                </w:tcPr>
                <w:p w14:paraId="0CDA9E1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Strucla morelowa/jogurtowa/serowa</w:t>
                  </w:r>
                </w:p>
              </w:tc>
              <w:tc>
                <w:tcPr>
                  <w:tcW w:w="2134" w:type="dxa"/>
                  <w:tcBorders>
                    <w:top w:val="nil"/>
                    <w:left w:val="nil"/>
                    <w:bottom w:val="single" w:sz="4" w:space="0" w:color="auto"/>
                    <w:right w:val="single" w:sz="4" w:space="0" w:color="auto"/>
                  </w:tcBorders>
                  <w:noWrap/>
                  <w:vAlign w:val="bottom"/>
                  <w:hideMark/>
                </w:tcPr>
                <w:p w14:paraId="39EF304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90 x 400 g</w:t>
                  </w:r>
                </w:p>
              </w:tc>
              <w:tc>
                <w:tcPr>
                  <w:tcW w:w="1409" w:type="dxa"/>
                  <w:tcBorders>
                    <w:top w:val="nil"/>
                    <w:left w:val="nil"/>
                    <w:bottom w:val="single" w:sz="4" w:space="0" w:color="auto"/>
                    <w:right w:val="single" w:sz="4" w:space="0" w:color="auto"/>
                  </w:tcBorders>
                  <w:noWrap/>
                  <w:vAlign w:val="bottom"/>
                  <w:hideMark/>
                </w:tcPr>
                <w:p w14:paraId="281B9A17"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60" w:type="dxa"/>
                  <w:tcBorders>
                    <w:top w:val="nil"/>
                    <w:left w:val="nil"/>
                    <w:bottom w:val="single" w:sz="4" w:space="0" w:color="auto"/>
                    <w:right w:val="single" w:sz="4" w:space="0" w:color="auto"/>
                  </w:tcBorders>
                  <w:noWrap/>
                  <w:vAlign w:val="bottom"/>
                  <w:hideMark/>
                </w:tcPr>
                <w:p w14:paraId="45F321B9"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2131" w:type="dxa"/>
                  <w:tcBorders>
                    <w:top w:val="nil"/>
                    <w:left w:val="nil"/>
                    <w:bottom w:val="single" w:sz="4" w:space="0" w:color="auto"/>
                    <w:right w:val="single" w:sz="4" w:space="0" w:color="auto"/>
                  </w:tcBorders>
                  <w:noWrap/>
                  <w:vAlign w:val="bottom"/>
                  <w:hideMark/>
                </w:tcPr>
                <w:p w14:paraId="1B6186F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90 x 400 g</w:t>
                  </w:r>
                </w:p>
              </w:tc>
            </w:tr>
            <w:tr w:rsidR="0075184E" w:rsidRPr="00FE2787" w14:paraId="2F4846E6" w14:textId="77777777" w:rsidTr="001D359A">
              <w:trPr>
                <w:trHeight w:val="300"/>
              </w:trPr>
              <w:tc>
                <w:tcPr>
                  <w:tcW w:w="3106" w:type="dxa"/>
                  <w:tcBorders>
                    <w:top w:val="nil"/>
                    <w:left w:val="single" w:sz="4" w:space="0" w:color="auto"/>
                    <w:bottom w:val="single" w:sz="4" w:space="0" w:color="auto"/>
                    <w:right w:val="single" w:sz="4" w:space="0" w:color="auto"/>
                  </w:tcBorders>
                  <w:vAlign w:val="bottom"/>
                  <w:hideMark/>
                </w:tcPr>
                <w:p w14:paraId="7273758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Chleb razowy wieloziarnisty krojony</w:t>
                  </w:r>
                </w:p>
              </w:tc>
              <w:tc>
                <w:tcPr>
                  <w:tcW w:w="2134" w:type="dxa"/>
                  <w:tcBorders>
                    <w:top w:val="nil"/>
                    <w:left w:val="nil"/>
                    <w:bottom w:val="single" w:sz="4" w:space="0" w:color="auto"/>
                    <w:right w:val="single" w:sz="4" w:space="0" w:color="auto"/>
                  </w:tcBorders>
                  <w:noWrap/>
                  <w:vAlign w:val="bottom"/>
                  <w:hideMark/>
                </w:tcPr>
                <w:p w14:paraId="5270834D"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150 szt. x 500 g</w:t>
                  </w:r>
                </w:p>
              </w:tc>
              <w:tc>
                <w:tcPr>
                  <w:tcW w:w="1409" w:type="dxa"/>
                  <w:tcBorders>
                    <w:top w:val="nil"/>
                    <w:left w:val="nil"/>
                    <w:bottom w:val="single" w:sz="4" w:space="0" w:color="auto"/>
                    <w:right w:val="single" w:sz="4" w:space="0" w:color="auto"/>
                  </w:tcBorders>
                  <w:noWrap/>
                  <w:vAlign w:val="bottom"/>
                  <w:hideMark/>
                </w:tcPr>
                <w:p w14:paraId="4169F0E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60" w:type="dxa"/>
                  <w:tcBorders>
                    <w:top w:val="nil"/>
                    <w:left w:val="nil"/>
                    <w:bottom w:val="single" w:sz="4" w:space="0" w:color="auto"/>
                    <w:right w:val="single" w:sz="4" w:space="0" w:color="auto"/>
                  </w:tcBorders>
                  <w:noWrap/>
                  <w:vAlign w:val="bottom"/>
                  <w:hideMark/>
                </w:tcPr>
                <w:p w14:paraId="184C604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2131" w:type="dxa"/>
                  <w:tcBorders>
                    <w:top w:val="nil"/>
                    <w:left w:val="nil"/>
                    <w:bottom w:val="single" w:sz="4" w:space="0" w:color="auto"/>
                    <w:right w:val="single" w:sz="4" w:space="0" w:color="auto"/>
                  </w:tcBorders>
                  <w:noWrap/>
                  <w:vAlign w:val="bottom"/>
                  <w:hideMark/>
                </w:tcPr>
                <w:p w14:paraId="4517709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150 x 500 g</w:t>
                  </w:r>
                </w:p>
              </w:tc>
            </w:tr>
            <w:tr w:rsidR="0075184E" w:rsidRPr="00FE2787" w14:paraId="7FD4DA10" w14:textId="77777777" w:rsidTr="001D359A">
              <w:trPr>
                <w:trHeight w:val="300"/>
              </w:trPr>
              <w:tc>
                <w:tcPr>
                  <w:tcW w:w="3106" w:type="dxa"/>
                  <w:tcBorders>
                    <w:top w:val="nil"/>
                    <w:left w:val="single" w:sz="4" w:space="0" w:color="auto"/>
                    <w:bottom w:val="single" w:sz="4" w:space="0" w:color="auto"/>
                    <w:right w:val="single" w:sz="4" w:space="0" w:color="auto"/>
                  </w:tcBorders>
                  <w:vAlign w:val="bottom"/>
                  <w:hideMark/>
                </w:tcPr>
                <w:p w14:paraId="02D4B5C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Sznytka</w:t>
                  </w:r>
                </w:p>
              </w:tc>
              <w:tc>
                <w:tcPr>
                  <w:tcW w:w="2134" w:type="dxa"/>
                  <w:tcBorders>
                    <w:top w:val="nil"/>
                    <w:left w:val="nil"/>
                    <w:bottom w:val="single" w:sz="4" w:space="0" w:color="auto"/>
                    <w:right w:val="single" w:sz="4" w:space="0" w:color="auto"/>
                  </w:tcBorders>
                  <w:noWrap/>
                  <w:vAlign w:val="bottom"/>
                  <w:hideMark/>
                </w:tcPr>
                <w:p w14:paraId="354F67EB"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300 szt.</w:t>
                  </w:r>
                </w:p>
              </w:tc>
              <w:tc>
                <w:tcPr>
                  <w:tcW w:w="1409" w:type="dxa"/>
                  <w:tcBorders>
                    <w:top w:val="nil"/>
                    <w:left w:val="nil"/>
                    <w:bottom w:val="single" w:sz="4" w:space="0" w:color="auto"/>
                    <w:right w:val="single" w:sz="4" w:space="0" w:color="auto"/>
                  </w:tcBorders>
                  <w:noWrap/>
                  <w:vAlign w:val="bottom"/>
                  <w:hideMark/>
                </w:tcPr>
                <w:p w14:paraId="4252722C"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1000 szt.</w:t>
                  </w:r>
                </w:p>
              </w:tc>
              <w:tc>
                <w:tcPr>
                  <w:tcW w:w="1560" w:type="dxa"/>
                  <w:tcBorders>
                    <w:top w:val="nil"/>
                    <w:left w:val="nil"/>
                    <w:bottom w:val="single" w:sz="4" w:space="0" w:color="auto"/>
                    <w:right w:val="single" w:sz="4" w:space="0" w:color="auto"/>
                  </w:tcBorders>
                  <w:noWrap/>
                  <w:vAlign w:val="bottom"/>
                  <w:hideMark/>
                </w:tcPr>
                <w:p w14:paraId="6FF2DD9E"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2131" w:type="dxa"/>
                  <w:tcBorders>
                    <w:top w:val="nil"/>
                    <w:left w:val="nil"/>
                    <w:bottom w:val="single" w:sz="4" w:space="0" w:color="auto"/>
                    <w:right w:val="single" w:sz="4" w:space="0" w:color="auto"/>
                  </w:tcBorders>
                  <w:noWrap/>
                  <w:vAlign w:val="bottom"/>
                  <w:hideMark/>
                </w:tcPr>
                <w:p w14:paraId="532CFC38"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1300 szt</w:t>
                  </w:r>
                </w:p>
              </w:tc>
            </w:tr>
            <w:tr w:rsidR="0075184E" w:rsidRPr="00FE2787" w14:paraId="04BCC652" w14:textId="77777777" w:rsidTr="001D359A">
              <w:trPr>
                <w:trHeight w:val="300"/>
              </w:trPr>
              <w:tc>
                <w:tcPr>
                  <w:tcW w:w="3106" w:type="dxa"/>
                  <w:tcBorders>
                    <w:top w:val="nil"/>
                    <w:left w:val="single" w:sz="4" w:space="0" w:color="auto"/>
                    <w:bottom w:val="single" w:sz="4" w:space="0" w:color="auto"/>
                    <w:right w:val="single" w:sz="4" w:space="0" w:color="auto"/>
                  </w:tcBorders>
                  <w:vAlign w:val="bottom"/>
                  <w:hideMark/>
                </w:tcPr>
                <w:p w14:paraId="23BEA355"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Ciabatka</w:t>
                  </w:r>
                </w:p>
              </w:tc>
              <w:tc>
                <w:tcPr>
                  <w:tcW w:w="2134" w:type="dxa"/>
                  <w:tcBorders>
                    <w:top w:val="nil"/>
                    <w:left w:val="nil"/>
                    <w:bottom w:val="single" w:sz="4" w:space="0" w:color="auto"/>
                    <w:right w:val="single" w:sz="4" w:space="0" w:color="auto"/>
                  </w:tcBorders>
                  <w:noWrap/>
                  <w:vAlign w:val="bottom"/>
                  <w:hideMark/>
                </w:tcPr>
                <w:p w14:paraId="638CAFB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200 szt.</w:t>
                  </w:r>
                </w:p>
              </w:tc>
              <w:tc>
                <w:tcPr>
                  <w:tcW w:w="1409" w:type="dxa"/>
                  <w:tcBorders>
                    <w:top w:val="nil"/>
                    <w:left w:val="nil"/>
                    <w:bottom w:val="single" w:sz="4" w:space="0" w:color="auto"/>
                    <w:right w:val="single" w:sz="4" w:space="0" w:color="auto"/>
                  </w:tcBorders>
                  <w:noWrap/>
                  <w:vAlign w:val="bottom"/>
                  <w:hideMark/>
                </w:tcPr>
                <w:p w14:paraId="273F113F"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1560" w:type="dxa"/>
                  <w:tcBorders>
                    <w:top w:val="nil"/>
                    <w:left w:val="nil"/>
                    <w:bottom w:val="single" w:sz="4" w:space="0" w:color="auto"/>
                    <w:right w:val="single" w:sz="4" w:space="0" w:color="auto"/>
                  </w:tcBorders>
                  <w:noWrap/>
                  <w:vAlign w:val="bottom"/>
                  <w:hideMark/>
                </w:tcPr>
                <w:p w14:paraId="39857614"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w:t>
                  </w:r>
                </w:p>
              </w:tc>
              <w:tc>
                <w:tcPr>
                  <w:tcW w:w="2131" w:type="dxa"/>
                  <w:tcBorders>
                    <w:top w:val="nil"/>
                    <w:left w:val="nil"/>
                    <w:bottom w:val="single" w:sz="4" w:space="0" w:color="auto"/>
                    <w:right w:val="single" w:sz="4" w:space="0" w:color="auto"/>
                  </w:tcBorders>
                  <w:noWrap/>
                  <w:vAlign w:val="bottom"/>
                  <w:hideMark/>
                </w:tcPr>
                <w:p w14:paraId="500FAF16" w14:textId="77777777" w:rsidR="0075184E" w:rsidRPr="00FE2787" w:rsidRDefault="0075184E" w:rsidP="00053215">
                  <w:pPr>
                    <w:overflowPunct/>
                    <w:autoSpaceDE/>
                    <w:autoSpaceDN/>
                    <w:adjustRightInd/>
                    <w:jc w:val="center"/>
                    <w:textAlignment w:val="auto"/>
                    <w:rPr>
                      <w:color w:val="000000"/>
                      <w:sz w:val="22"/>
                      <w:szCs w:val="22"/>
                    </w:rPr>
                  </w:pPr>
                  <w:r w:rsidRPr="00FE2787">
                    <w:rPr>
                      <w:color w:val="000000"/>
                      <w:sz w:val="22"/>
                      <w:szCs w:val="22"/>
                    </w:rPr>
                    <w:t xml:space="preserve">200 szt. </w:t>
                  </w:r>
                </w:p>
              </w:tc>
            </w:tr>
          </w:tbl>
          <w:p w14:paraId="037AA443" w14:textId="77777777" w:rsidR="0075184E" w:rsidRPr="005E3C6D" w:rsidRDefault="0075184E" w:rsidP="00053215">
            <w:pPr>
              <w:overflowPunct/>
              <w:autoSpaceDE/>
              <w:autoSpaceDN/>
              <w:adjustRightInd/>
              <w:textAlignment w:val="auto"/>
            </w:pPr>
          </w:p>
        </w:tc>
        <w:tc>
          <w:tcPr>
            <w:tcW w:w="1843" w:type="dxa"/>
            <w:tcBorders>
              <w:top w:val="nil"/>
              <w:left w:val="nil"/>
              <w:bottom w:val="nil"/>
              <w:right w:val="nil"/>
            </w:tcBorders>
            <w:noWrap/>
            <w:vAlign w:val="bottom"/>
            <w:hideMark/>
          </w:tcPr>
          <w:p w14:paraId="12FC5604" w14:textId="77777777" w:rsidR="0075184E" w:rsidRPr="005E3C6D" w:rsidRDefault="0075184E" w:rsidP="00053215">
            <w:pPr>
              <w:overflowPunct/>
              <w:autoSpaceDE/>
              <w:autoSpaceDN/>
              <w:adjustRightInd/>
              <w:textAlignment w:val="auto"/>
            </w:pPr>
          </w:p>
        </w:tc>
        <w:tc>
          <w:tcPr>
            <w:tcW w:w="1984" w:type="dxa"/>
            <w:tcBorders>
              <w:top w:val="nil"/>
              <w:left w:val="nil"/>
              <w:bottom w:val="nil"/>
              <w:right w:val="nil"/>
            </w:tcBorders>
            <w:noWrap/>
            <w:vAlign w:val="bottom"/>
            <w:hideMark/>
          </w:tcPr>
          <w:p w14:paraId="757C895A" w14:textId="77777777" w:rsidR="0075184E" w:rsidRPr="005E3C6D" w:rsidRDefault="0075184E" w:rsidP="00053215">
            <w:pPr>
              <w:overflowPunct/>
              <w:autoSpaceDE/>
              <w:autoSpaceDN/>
              <w:adjustRightInd/>
              <w:textAlignment w:val="auto"/>
            </w:pPr>
          </w:p>
        </w:tc>
        <w:tc>
          <w:tcPr>
            <w:tcW w:w="1701" w:type="dxa"/>
            <w:tcBorders>
              <w:top w:val="nil"/>
              <w:left w:val="nil"/>
              <w:bottom w:val="nil"/>
              <w:right w:val="nil"/>
            </w:tcBorders>
            <w:noWrap/>
            <w:vAlign w:val="bottom"/>
            <w:hideMark/>
          </w:tcPr>
          <w:p w14:paraId="45AE40D9" w14:textId="77777777" w:rsidR="0075184E" w:rsidRPr="005E3C6D" w:rsidRDefault="0075184E" w:rsidP="00053215">
            <w:pPr>
              <w:overflowPunct/>
              <w:autoSpaceDE/>
              <w:autoSpaceDN/>
              <w:adjustRightInd/>
              <w:textAlignment w:val="auto"/>
            </w:pPr>
          </w:p>
        </w:tc>
        <w:tc>
          <w:tcPr>
            <w:tcW w:w="1843" w:type="dxa"/>
            <w:tcBorders>
              <w:top w:val="nil"/>
              <w:left w:val="nil"/>
              <w:bottom w:val="nil"/>
              <w:right w:val="nil"/>
            </w:tcBorders>
            <w:noWrap/>
            <w:vAlign w:val="bottom"/>
            <w:hideMark/>
          </w:tcPr>
          <w:p w14:paraId="48FAA81D" w14:textId="77777777" w:rsidR="0075184E" w:rsidRPr="005E3C6D" w:rsidRDefault="0075184E" w:rsidP="00053215">
            <w:pPr>
              <w:overflowPunct/>
              <w:autoSpaceDE/>
              <w:autoSpaceDN/>
              <w:adjustRightInd/>
              <w:textAlignment w:val="auto"/>
            </w:pPr>
          </w:p>
        </w:tc>
      </w:tr>
    </w:tbl>
    <w:p w14:paraId="2EBC3C25" w14:textId="77777777" w:rsidR="0075184E" w:rsidRPr="00430A36" w:rsidRDefault="0075184E" w:rsidP="0075184E">
      <w:pPr>
        <w:jc w:val="both"/>
        <w:rPr>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19710D9E" w14:textId="77777777" w:rsidTr="00053215">
        <w:trPr>
          <w:trHeight w:val="567"/>
        </w:trPr>
        <w:tc>
          <w:tcPr>
            <w:tcW w:w="9072" w:type="dxa"/>
            <w:shd w:val="clear" w:color="auto" w:fill="D6E3BC"/>
            <w:vAlign w:val="center"/>
          </w:tcPr>
          <w:p w14:paraId="065C2E83" w14:textId="77777777" w:rsidR="0075184E" w:rsidRPr="007A1AFF" w:rsidRDefault="0075184E" w:rsidP="00053215">
            <w:pPr>
              <w:pStyle w:val="Nagwek1"/>
              <w:spacing w:before="0" w:after="120"/>
              <w:rPr>
                <w:rFonts w:ascii="Calibri" w:hAnsi="Calibri" w:cs="Calibri"/>
                <w:color w:val="auto"/>
                <w:sz w:val="24"/>
                <w:szCs w:val="24"/>
                <w:lang w:eastAsia="en-US"/>
              </w:rPr>
            </w:pPr>
            <w:r w:rsidRPr="007A1AFF">
              <w:rPr>
                <w:rFonts w:ascii="Calibri" w:hAnsi="Calibri" w:cs="Calibri"/>
                <w:color w:val="auto"/>
                <w:sz w:val="24"/>
                <w:szCs w:val="24"/>
                <w:lang w:eastAsia="en-US"/>
              </w:rPr>
              <w:t>IV ZATRUDNIENIE OSÓB NA UMOWĘ O PRACĘ</w:t>
            </w:r>
          </w:p>
        </w:tc>
      </w:tr>
    </w:tbl>
    <w:p w14:paraId="00CADA82" w14:textId="6DE87FEE" w:rsidR="0075184E" w:rsidRPr="00A05315" w:rsidRDefault="00B3424E" w:rsidP="0075184E">
      <w:pPr>
        <w:jc w:val="both"/>
        <w:rPr>
          <w:rFonts w:ascii="Calibri" w:hAnsi="Calibri" w:cs="Calibri"/>
          <w:bCs/>
        </w:rPr>
      </w:pPr>
      <w:r>
        <w:rPr>
          <w:rFonts w:ascii="Calibri" w:hAnsi="Calibri" w:cs="Calibri"/>
          <w:sz w:val="24"/>
          <w:szCs w:val="24"/>
        </w:rPr>
        <w:t xml:space="preserve">  </w:t>
      </w:r>
      <w:r w:rsidR="0075184E">
        <w:rPr>
          <w:rFonts w:ascii="Calibri" w:hAnsi="Calibri" w:cs="Calibri"/>
          <w:sz w:val="24"/>
          <w:szCs w:val="24"/>
        </w:rPr>
        <w:t>Nie dotyczy</w:t>
      </w:r>
    </w:p>
    <w:p w14:paraId="012D61D5" w14:textId="77777777" w:rsidR="0075184E" w:rsidRPr="007A1AFF" w:rsidRDefault="0075184E" w:rsidP="0075184E">
      <w:pPr>
        <w:rPr>
          <w:rFonts w:ascii="Calibri" w:hAnsi="Calibri" w:cs="Calibri"/>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EB4210" w14:paraId="63469E0F" w14:textId="77777777" w:rsidTr="00053215">
        <w:trPr>
          <w:trHeight w:val="567"/>
        </w:trPr>
        <w:tc>
          <w:tcPr>
            <w:tcW w:w="9072" w:type="dxa"/>
            <w:shd w:val="clear" w:color="auto" w:fill="D6E3BC"/>
            <w:vAlign w:val="center"/>
          </w:tcPr>
          <w:p w14:paraId="450EC920" w14:textId="77777777" w:rsidR="0075184E" w:rsidRPr="00EB4210" w:rsidRDefault="0075184E" w:rsidP="00053215">
            <w:pPr>
              <w:pStyle w:val="Nagwek1"/>
              <w:spacing w:before="0" w:after="120"/>
              <w:rPr>
                <w:rFonts w:ascii="Calibri" w:hAnsi="Calibri" w:cs="Calibri"/>
                <w:color w:val="auto"/>
                <w:sz w:val="24"/>
                <w:szCs w:val="24"/>
                <w:lang w:eastAsia="en-US"/>
              </w:rPr>
            </w:pPr>
            <w:bookmarkStart w:id="6" w:name="_Toc326423400"/>
            <w:r>
              <w:rPr>
                <w:rFonts w:ascii="Calibri" w:hAnsi="Calibri" w:cs="Calibri"/>
                <w:color w:val="auto"/>
                <w:sz w:val="24"/>
                <w:szCs w:val="24"/>
                <w:lang w:eastAsia="en-US"/>
              </w:rPr>
              <w:t>V</w:t>
            </w:r>
            <w:r w:rsidRPr="00EB4210">
              <w:rPr>
                <w:rFonts w:ascii="Calibri" w:hAnsi="Calibri" w:cs="Calibri"/>
                <w:color w:val="auto"/>
                <w:sz w:val="24"/>
                <w:szCs w:val="24"/>
                <w:lang w:eastAsia="en-US"/>
              </w:rPr>
              <w:t xml:space="preserve"> PRZEWIDYWANE ZALICZKI</w:t>
            </w:r>
            <w:bookmarkEnd w:id="6"/>
          </w:p>
        </w:tc>
      </w:tr>
    </w:tbl>
    <w:p w14:paraId="272A9758" w14:textId="77777777" w:rsidR="0075184E" w:rsidRPr="00BE05A2" w:rsidRDefault="0075184E" w:rsidP="0075184E">
      <w:pPr>
        <w:overflowPunct/>
        <w:autoSpaceDE/>
        <w:autoSpaceDN/>
        <w:adjustRightInd/>
        <w:spacing w:before="120" w:after="120"/>
        <w:jc w:val="both"/>
        <w:textAlignment w:val="auto"/>
        <w:rPr>
          <w:rFonts w:ascii="Calibri" w:hAnsi="Calibri" w:cs="Calibri"/>
          <w:bCs/>
          <w:sz w:val="24"/>
          <w:szCs w:val="24"/>
          <w:lang w:eastAsia="en-US"/>
        </w:rPr>
      </w:pPr>
      <w:r w:rsidRPr="00BE05A2">
        <w:rPr>
          <w:rFonts w:ascii="Calibri" w:hAnsi="Calibri" w:cs="Calibri"/>
          <w:bCs/>
          <w:sz w:val="24"/>
          <w:szCs w:val="24"/>
          <w:lang w:eastAsia="en-US"/>
        </w:rPr>
        <w:t>Zamawiający nie przewiduje zaliczek.</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EB4210" w14:paraId="26ACE6E1" w14:textId="77777777" w:rsidTr="00053215">
        <w:trPr>
          <w:trHeight w:val="567"/>
        </w:trPr>
        <w:tc>
          <w:tcPr>
            <w:tcW w:w="9072" w:type="dxa"/>
            <w:shd w:val="clear" w:color="auto" w:fill="D6E3BC"/>
            <w:vAlign w:val="center"/>
          </w:tcPr>
          <w:p w14:paraId="27FCC20B" w14:textId="77777777" w:rsidR="0075184E" w:rsidRPr="00EB4210" w:rsidRDefault="0075184E" w:rsidP="00053215">
            <w:pPr>
              <w:pStyle w:val="Nagwek1"/>
              <w:spacing w:before="0" w:after="120"/>
              <w:rPr>
                <w:rFonts w:ascii="Calibri" w:hAnsi="Calibri" w:cs="Calibri"/>
                <w:color w:val="auto"/>
                <w:sz w:val="24"/>
                <w:szCs w:val="24"/>
                <w:lang w:eastAsia="en-US"/>
              </w:rPr>
            </w:pPr>
            <w:bookmarkStart w:id="7" w:name="_Toc326423401"/>
            <w:r w:rsidRPr="00246902">
              <w:rPr>
                <w:rFonts w:ascii="Calibri" w:hAnsi="Calibri" w:cs="Calibri"/>
                <w:color w:val="auto"/>
                <w:sz w:val="24"/>
                <w:szCs w:val="24"/>
                <w:lang w:eastAsia="en-US"/>
              </w:rPr>
              <w:t>VI TERMIN WYKONANIA ZAMÓWIENIA</w:t>
            </w:r>
            <w:bookmarkEnd w:id="7"/>
          </w:p>
        </w:tc>
      </w:tr>
    </w:tbl>
    <w:p w14:paraId="52221922" w14:textId="3341369A" w:rsidR="0075184E" w:rsidRPr="00054C67" w:rsidRDefault="0075184E" w:rsidP="0075184E">
      <w:pPr>
        <w:overflowPunct/>
        <w:spacing w:before="120" w:after="120"/>
        <w:jc w:val="both"/>
        <w:rPr>
          <w:rFonts w:ascii="Calibri" w:hAnsi="Calibri" w:cs="Calibri"/>
          <w:sz w:val="24"/>
          <w:szCs w:val="24"/>
        </w:rPr>
      </w:pPr>
      <w:r w:rsidRPr="005E1359">
        <w:rPr>
          <w:rFonts w:ascii="Calibri" w:hAnsi="Calibri" w:cs="Calibri"/>
          <w:sz w:val="24"/>
          <w:szCs w:val="24"/>
        </w:rPr>
        <w:t>Termin wykonania całości  zamówienia: 1</w:t>
      </w:r>
      <w:r>
        <w:rPr>
          <w:rFonts w:ascii="Calibri" w:hAnsi="Calibri" w:cs="Calibri"/>
          <w:sz w:val="24"/>
          <w:szCs w:val="24"/>
        </w:rPr>
        <w:t>2</w:t>
      </w:r>
      <w:r w:rsidRPr="005E1359">
        <w:rPr>
          <w:rFonts w:ascii="Calibri" w:hAnsi="Calibri" w:cs="Calibri"/>
          <w:sz w:val="24"/>
          <w:szCs w:val="24"/>
        </w:rPr>
        <w:t>miesięcy  /</w:t>
      </w:r>
      <w:r>
        <w:rPr>
          <w:rFonts w:eastAsia="Calibri"/>
          <w:sz w:val="24"/>
          <w:szCs w:val="24"/>
        </w:rPr>
        <w:t>02.01.202</w:t>
      </w:r>
      <w:r w:rsidR="008D2DFC">
        <w:rPr>
          <w:rFonts w:eastAsia="Calibri"/>
          <w:sz w:val="24"/>
          <w:szCs w:val="24"/>
        </w:rPr>
        <w:t>6</w:t>
      </w:r>
      <w:r>
        <w:rPr>
          <w:rFonts w:eastAsia="Calibri"/>
          <w:sz w:val="24"/>
          <w:szCs w:val="24"/>
        </w:rPr>
        <w:t>r  –31.12.202</w:t>
      </w:r>
      <w:r w:rsidR="008D2DFC">
        <w:rPr>
          <w:rFonts w:eastAsia="Calibri"/>
          <w:sz w:val="24"/>
          <w:szCs w:val="24"/>
        </w:rPr>
        <w:t>6</w:t>
      </w:r>
      <w:r w:rsidRPr="005E1359">
        <w:rPr>
          <w:rFonts w:eastAsia="Calibri"/>
          <w:sz w:val="24"/>
          <w:szCs w:val="24"/>
        </w:rPr>
        <w:t>r/</w:t>
      </w:r>
      <w:r>
        <w:rPr>
          <w:rFonts w:eastAsia="Calibri"/>
          <w:sz w:val="24"/>
          <w:szCs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6BB4097A" w14:textId="77777777" w:rsidTr="00053215">
        <w:trPr>
          <w:trHeight w:val="567"/>
        </w:trPr>
        <w:tc>
          <w:tcPr>
            <w:tcW w:w="9072" w:type="dxa"/>
            <w:shd w:val="clear" w:color="auto" w:fill="D6E3BC"/>
            <w:vAlign w:val="center"/>
          </w:tcPr>
          <w:p w14:paraId="012B0D90" w14:textId="77777777" w:rsidR="0075184E" w:rsidRPr="007A1AFF" w:rsidRDefault="0075184E" w:rsidP="00053215">
            <w:pPr>
              <w:pStyle w:val="Nagwek1"/>
              <w:spacing w:before="0" w:after="120"/>
              <w:rPr>
                <w:rFonts w:ascii="Calibri" w:hAnsi="Calibri" w:cs="Calibri"/>
                <w:color w:val="auto"/>
                <w:sz w:val="24"/>
                <w:szCs w:val="24"/>
                <w:lang w:eastAsia="en-US"/>
              </w:rPr>
            </w:pPr>
            <w:bookmarkStart w:id="8" w:name="_Toc326423402"/>
            <w:r>
              <w:rPr>
                <w:rFonts w:ascii="Calibri" w:hAnsi="Calibri" w:cs="Calibri"/>
                <w:color w:val="auto"/>
                <w:sz w:val="24"/>
                <w:szCs w:val="24"/>
                <w:lang w:eastAsia="en-US"/>
              </w:rPr>
              <w:t>V</w:t>
            </w:r>
            <w:r w:rsidRPr="007A1AFF">
              <w:rPr>
                <w:rFonts w:ascii="Calibri" w:hAnsi="Calibri" w:cs="Calibri"/>
                <w:color w:val="auto"/>
                <w:sz w:val="24"/>
                <w:szCs w:val="24"/>
                <w:lang w:eastAsia="en-US"/>
              </w:rPr>
              <w:t xml:space="preserve">II WARUNKI UDZIAŁU W POSTĘPOWANIU </w:t>
            </w:r>
            <w:bookmarkEnd w:id="8"/>
          </w:p>
        </w:tc>
      </w:tr>
    </w:tbl>
    <w:p w14:paraId="74DC880D" w14:textId="77777777" w:rsidR="0075184E" w:rsidRDefault="0075184E" w:rsidP="0075184E">
      <w:pPr>
        <w:tabs>
          <w:tab w:val="left" w:pos="0"/>
        </w:tabs>
        <w:spacing w:before="120" w:after="120"/>
        <w:jc w:val="both"/>
        <w:rPr>
          <w:rFonts w:ascii="Calibri" w:hAnsi="Calibri" w:cs="Calibri"/>
          <w:sz w:val="24"/>
          <w:szCs w:val="24"/>
        </w:rPr>
      </w:pPr>
      <w:r w:rsidRPr="007A1AFF">
        <w:rPr>
          <w:rFonts w:ascii="Calibri" w:hAnsi="Calibri" w:cs="Calibri"/>
          <w:sz w:val="24"/>
          <w:szCs w:val="24"/>
        </w:rPr>
        <w:t>O udzielenie zamówienia mogą ubiegać się wykonawcy, którzy</w:t>
      </w:r>
      <w:r>
        <w:rPr>
          <w:rFonts w:ascii="Calibri" w:hAnsi="Calibri" w:cs="Calibri"/>
          <w:sz w:val="24"/>
          <w:szCs w:val="24"/>
        </w:rPr>
        <w:t>:</w:t>
      </w:r>
    </w:p>
    <w:p w14:paraId="4B5C5455"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xml:space="preserve">1.nie podlegają wykluczeniu </w:t>
      </w:r>
      <w:r w:rsidRPr="00C1641E">
        <w:rPr>
          <w:rFonts w:ascii="Calibri" w:hAnsi="Calibri" w:cs="Calibri"/>
          <w:b/>
          <w:sz w:val="24"/>
          <w:szCs w:val="24"/>
        </w:rPr>
        <w:t>na podstawie art.108 ust.1 Pzp</w:t>
      </w:r>
    </w:p>
    <w:p w14:paraId="301C133A"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lastRenderedPageBreak/>
        <w:t xml:space="preserve">2. spełniają warunki udziału w postępowaniu określone przez Zamawiającego w ogłoszeniu o zamówieniu i SWZ, w tym </w:t>
      </w:r>
      <w:r w:rsidRPr="0046717A">
        <w:rPr>
          <w:rFonts w:ascii="Calibri" w:hAnsi="Calibri" w:cs="Calibri"/>
          <w:sz w:val="24"/>
          <w:szCs w:val="24"/>
        </w:rPr>
        <w:t>nie podlegają wykluczeniu na podstawie art. 7 ust. 1 ustawy z dnia 13 kwietnia 2022 r. o szczególnych rozwiązaniach w zakresie przeciwdziałania wspieraniu agresji na Ukrainę oraz służących ochronie bezpieczeństwa narodowego lub w art. 5k rozporządzenia Rady (UE) nr 833/2014 z dnia 31 lipca 2014 r. dotyczącego środków ograniczających w związku z działaniami Rosji destabilizującymi sytuację na Ukrainie (Dz. Urz. UE nr L 229 z 31.7.2014, str. 1), w brzmieniu nadanym rozporządzeniem Rady (UE) 2022/576 w sprawie zmiany rozporządzenia (UE) nr 833/2014 dotyczącego środków ograniczających w związku z działaniami Rosji destabilizującymi sytuację na Ukrainie (Dz. Urz. UE nr L 111 z 8.4.2022, str. 1)</w:t>
      </w:r>
      <w:r>
        <w:rPr>
          <w:rFonts w:ascii="Calibri" w:hAnsi="Calibri" w:cs="Calibri"/>
          <w:sz w:val="24"/>
          <w:szCs w:val="24"/>
        </w:rPr>
        <w:t>;</w:t>
      </w:r>
    </w:p>
    <w:p w14:paraId="401A6373"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xml:space="preserve">Ocena spełniania przez Wykonawcę warunków udziału w postępowaniu zostanie dokonana na podstawie: </w:t>
      </w:r>
    </w:p>
    <w:p w14:paraId="4F660247"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zdolności do występowania w obrocie gospodarczym,</w:t>
      </w:r>
    </w:p>
    <w:p w14:paraId="17722CEC"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uprawnień do prowadzenia określonej działalności gospodarczej lub zawodowej, o ile wynika to z odrębnych przepisów,</w:t>
      </w:r>
    </w:p>
    <w:p w14:paraId="12320605"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sytuacji ekonomicznej lub finansowej,</w:t>
      </w:r>
    </w:p>
    <w:p w14:paraId="241DAEB5"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zdolności technicznej lub zawodowej,</w:t>
      </w:r>
    </w:p>
    <w:p w14:paraId="21C414C5" w14:textId="77777777" w:rsidR="0075184E" w:rsidRDefault="0075184E" w:rsidP="0075184E">
      <w:pPr>
        <w:tabs>
          <w:tab w:val="left" w:pos="0"/>
        </w:tabs>
        <w:spacing w:before="120" w:after="120"/>
        <w:jc w:val="both"/>
        <w:rPr>
          <w:rFonts w:ascii="Calibri" w:hAnsi="Calibri" w:cs="Calibri"/>
          <w:sz w:val="24"/>
          <w:szCs w:val="24"/>
        </w:rPr>
      </w:pPr>
      <w:r w:rsidRPr="00C9266C">
        <w:rPr>
          <w:rFonts w:ascii="Calibri" w:hAnsi="Calibri" w:cs="Calibri"/>
          <w:b/>
          <w:sz w:val="24"/>
          <w:szCs w:val="24"/>
        </w:rPr>
        <w:t>W celu potwierdzenie spełnienia przez Wykonawcę warunków udziału w postępowaniu Zamawiający wymaga od Wyk</w:t>
      </w:r>
      <w:r>
        <w:rPr>
          <w:rFonts w:ascii="Calibri" w:hAnsi="Calibri" w:cs="Calibri"/>
          <w:b/>
          <w:sz w:val="24"/>
          <w:szCs w:val="24"/>
        </w:rPr>
        <w:t xml:space="preserve">onawców  następujących podmiotowych </w:t>
      </w:r>
      <w:r w:rsidRPr="00C9266C">
        <w:rPr>
          <w:rFonts w:ascii="Calibri" w:hAnsi="Calibri" w:cs="Calibri"/>
          <w:b/>
          <w:sz w:val="24"/>
          <w:szCs w:val="24"/>
        </w:rPr>
        <w:t>środków dowodowych dotyczących</w:t>
      </w:r>
      <w:r>
        <w:rPr>
          <w:rFonts w:ascii="Calibri" w:hAnsi="Calibri" w:cs="Calibri"/>
          <w:sz w:val="24"/>
          <w:szCs w:val="24"/>
        </w:rPr>
        <w:t>:</w:t>
      </w:r>
    </w:p>
    <w:p w14:paraId="7A5D9A30"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ZDOLNOŚCI DO WYSTEPOWANIA W OBROCIE GOSPODARCZYM</w:t>
      </w:r>
    </w:p>
    <w:p w14:paraId="73F10E5B" w14:textId="333C95B0" w:rsidR="0075184E" w:rsidRDefault="0075184E" w:rsidP="0075184E">
      <w:pPr>
        <w:tabs>
          <w:tab w:val="left" w:pos="0"/>
        </w:tabs>
        <w:spacing w:before="120" w:after="120"/>
        <w:jc w:val="both"/>
        <w:rPr>
          <w:rFonts w:ascii="Calibri" w:hAnsi="Calibri" w:cs="Calibri"/>
          <w:sz w:val="24"/>
          <w:szCs w:val="24"/>
        </w:rPr>
      </w:pPr>
      <w:r w:rsidRPr="00B92797">
        <w:rPr>
          <w:rFonts w:ascii="Calibri" w:hAnsi="Calibri" w:cs="Calibri"/>
          <w:sz w:val="24"/>
          <w:szCs w:val="24"/>
        </w:rPr>
        <w:t>Zamawiaj</w:t>
      </w:r>
      <w:r w:rsidR="00434307">
        <w:rPr>
          <w:rFonts w:ascii="Calibri" w:hAnsi="Calibri" w:cs="Calibri"/>
          <w:sz w:val="24"/>
          <w:szCs w:val="24"/>
        </w:rPr>
        <w:t>ą</w:t>
      </w:r>
      <w:r w:rsidRPr="00B92797">
        <w:rPr>
          <w:rFonts w:ascii="Calibri" w:hAnsi="Calibri" w:cs="Calibri"/>
          <w:sz w:val="24"/>
          <w:szCs w:val="24"/>
        </w:rPr>
        <w:t>cy nie wymaga podmiotowych środków dowodowych w tym zakresie.</w:t>
      </w:r>
    </w:p>
    <w:p w14:paraId="01C0C10F"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UPRAWNIEŃ DO PROWADZENIA OKREŚLONEJ DZIAŁALNOŚCI GOSPODARCZEJ LUB ZAWODOWEJ, O ILE WYNIKA TO Z ODRĘBNYCH PRZEPISÓW</w:t>
      </w:r>
    </w:p>
    <w:p w14:paraId="5ABB03A3" w14:textId="6A4FD784" w:rsidR="0075184E" w:rsidRDefault="0075184E" w:rsidP="0075184E">
      <w:pPr>
        <w:tabs>
          <w:tab w:val="left" w:pos="0"/>
        </w:tabs>
        <w:spacing w:before="120" w:after="120"/>
        <w:jc w:val="both"/>
        <w:rPr>
          <w:rFonts w:ascii="Calibri" w:hAnsi="Calibri" w:cs="Calibri"/>
          <w:sz w:val="24"/>
          <w:szCs w:val="24"/>
        </w:rPr>
      </w:pPr>
      <w:r w:rsidRPr="00B92797">
        <w:rPr>
          <w:rFonts w:ascii="Calibri" w:hAnsi="Calibri" w:cs="Calibri"/>
          <w:sz w:val="24"/>
          <w:szCs w:val="24"/>
        </w:rPr>
        <w:t>Zamawiaj</w:t>
      </w:r>
      <w:r w:rsidR="00434307">
        <w:rPr>
          <w:rFonts w:ascii="Calibri" w:hAnsi="Calibri" w:cs="Calibri"/>
          <w:sz w:val="24"/>
          <w:szCs w:val="24"/>
        </w:rPr>
        <w:t>ą</w:t>
      </w:r>
      <w:r w:rsidRPr="00B92797">
        <w:rPr>
          <w:rFonts w:ascii="Calibri" w:hAnsi="Calibri" w:cs="Calibri"/>
          <w:sz w:val="24"/>
          <w:szCs w:val="24"/>
        </w:rPr>
        <w:t>cy nie wymaga podmiotowych środków dowodowych w tym zakresie.</w:t>
      </w:r>
    </w:p>
    <w:p w14:paraId="53875DFB"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SYTUACJI FINANSOWEJ LUB EKONOMICZNEJ</w:t>
      </w:r>
    </w:p>
    <w:p w14:paraId="0B2D47E5" w14:textId="22EEB70E" w:rsidR="0075184E" w:rsidRDefault="0075184E" w:rsidP="0075184E">
      <w:pPr>
        <w:tabs>
          <w:tab w:val="left" w:pos="0"/>
        </w:tabs>
        <w:spacing w:before="120" w:after="120"/>
        <w:jc w:val="both"/>
        <w:rPr>
          <w:rFonts w:ascii="Calibri" w:hAnsi="Calibri" w:cs="Calibri"/>
          <w:sz w:val="24"/>
          <w:szCs w:val="24"/>
        </w:rPr>
      </w:pPr>
      <w:r w:rsidRPr="00B92797">
        <w:rPr>
          <w:rFonts w:ascii="Calibri" w:hAnsi="Calibri" w:cs="Calibri"/>
          <w:sz w:val="24"/>
          <w:szCs w:val="24"/>
        </w:rPr>
        <w:t>Zamawiaj</w:t>
      </w:r>
      <w:r w:rsidR="00434307">
        <w:rPr>
          <w:rFonts w:ascii="Calibri" w:hAnsi="Calibri" w:cs="Calibri"/>
          <w:sz w:val="24"/>
          <w:szCs w:val="24"/>
        </w:rPr>
        <w:t>ą</w:t>
      </w:r>
      <w:r w:rsidRPr="00B92797">
        <w:rPr>
          <w:rFonts w:ascii="Calibri" w:hAnsi="Calibri" w:cs="Calibri"/>
          <w:sz w:val="24"/>
          <w:szCs w:val="24"/>
        </w:rPr>
        <w:t>cy nie wymaga podmiotowych środków dowodowych w tym zakresie.</w:t>
      </w:r>
    </w:p>
    <w:p w14:paraId="632BCA45"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ZDOLNOŚCI TECHNICZNEJ LUB ZAWODOWEJ</w:t>
      </w:r>
    </w:p>
    <w:p w14:paraId="21FBAE1B" w14:textId="598C005B" w:rsidR="0075184E" w:rsidRDefault="0075184E" w:rsidP="0075184E">
      <w:pPr>
        <w:tabs>
          <w:tab w:val="left" w:pos="0"/>
        </w:tabs>
        <w:spacing w:before="120" w:after="120"/>
        <w:jc w:val="both"/>
        <w:rPr>
          <w:rFonts w:ascii="Calibri" w:hAnsi="Calibri" w:cs="Calibri"/>
          <w:sz w:val="24"/>
          <w:szCs w:val="24"/>
        </w:rPr>
      </w:pPr>
      <w:r w:rsidRPr="00B92797">
        <w:rPr>
          <w:rFonts w:ascii="Calibri" w:hAnsi="Calibri" w:cs="Calibri"/>
          <w:sz w:val="24"/>
          <w:szCs w:val="24"/>
        </w:rPr>
        <w:t>Zamawiaj</w:t>
      </w:r>
      <w:r w:rsidR="00434307">
        <w:rPr>
          <w:rFonts w:ascii="Calibri" w:hAnsi="Calibri" w:cs="Calibri"/>
          <w:sz w:val="24"/>
          <w:szCs w:val="24"/>
        </w:rPr>
        <w:t>ą</w:t>
      </w:r>
      <w:r w:rsidRPr="00B92797">
        <w:rPr>
          <w:rFonts w:ascii="Calibri" w:hAnsi="Calibri" w:cs="Calibri"/>
          <w:sz w:val="24"/>
          <w:szCs w:val="24"/>
        </w:rPr>
        <w:t>cy nie wymaga podmiotowych środków dowodowych w tym zakresie.</w:t>
      </w:r>
    </w:p>
    <w:p w14:paraId="4F531102" w14:textId="4956FE01" w:rsidR="0075184E" w:rsidRPr="00C24F43" w:rsidRDefault="0075184E" w:rsidP="0075184E">
      <w:pPr>
        <w:tabs>
          <w:tab w:val="left" w:pos="0"/>
        </w:tabs>
        <w:suppressAutoHyphens/>
        <w:autoSpaceDN/>
        <w:adjustRightInd/>
        <w:spacing w:before="120" w:after="120"/>
        <w:jc w:val="both"/>
        <w:rPr>
          <w:rFonts w:ascii="Calibri" w:hAnsi="Calibri" w:cs="Calibri"/>
          <w:b/>
          <w:sz w:val="24"/>
          <w:szCs w:val="24"/>
        </w:rPr>
      </w:pPr>
      <w:r w:rsidRPr="00C24F43">
        <w:rPr>
          <w:rFonts w:ascii="Calibri" w:hAnsi="Calibri" w:cs="Calibri"/>
          <w:b/>
          <w:sz w:val="24"/>
          <w:szCs w:val="24"/>
        </w:rPr>
        <w:t>Wykonawca w celu potwierdzenia spełnienia warunków udziału w post</w:t>
      </w:r>
      <w:r w:rsidR="00434307">
        <w:rPr>
          <w:rFonts w:ascii="Calibri" w:hAnsi="Calibri" w:cs="Calibri"/>
          <w:b/>
          <w:sz w:val="24"/>
          <w:szCs w:val="24"/>
        </w:rPr>
        <w:t>ę</w:t>
      </w:r>
      <w:r w:rsidRPr="00C24F43">
        <w:rPr>
          <w:rFonts w:ascii="Calibri" w:hAnsi="Calibri" w:cs="Calibri"/>
          <w:b/>
          <w:sz w:val="24"/>
          <w:szCs w:val="24"/>
        </w:rPr>
        <w:t>p</w:t>
      </w:r>
      <w:r w:rsidR="00434307">
        <w:rPr>
          <w:rFonts w:ascii="Calibri" w:hAnsi="Calibri" w:cs="Calibri"/>
          <w:b/>
          <w:sz w:val="24"/>
          <w:szCs w:val="24"/>
        </w:rPr>
        <w:t>o</w:t>
      </w:r>
      <w:r w:rsidRPr="00C24F43">
        <w:rPr>
          <w:rFonts w:ascii="Calibri" w:hAnsi="Calibri" w:cs="Calibri"/>
          <w:b/>
          <w:sz w:val="24"/>
          <w:szCs w:val="24"/>
        </w:rPr>
        <w:t>waniu, może polegać na zdolnościach technicznych zawodowych, sytuacji ekonomicznej lub finansowej podmiotów udostępniających te zasoby, niezależnie od charakteru prawnego   łączących go z nim stosunków prawnych.</w:t>
      </w:r>
    </w:p>
    <w:p w14:paraId="40C05357" w14:textId="223B3B0E" w:rsidR="0075184E" w:rsidRPr="00344BE9" w:rsidRDefault="0075184E" w:rsidP="0075184E">
      <w:pPr>
        <w:tabs>
          <w:tab w:val="left" w:pos="0"/>
        </w:tabs>
        <w:spacing w:before="120" w:after="120"/>
        <w:jc w:val="both"/>
        <w:rPr>
          <w:rFonts w:ascii="Calibri" w:hAnsi="Calibri" w:cs="Calibri"/>
          <w:b/>
          <w:sz w:val="24"/>
          <w:szCs w:val="24"/>
        </w:rPr>
      </w:pPr>
      <w:r w:rsidRPr="00C24F43">
        <w:rPr>
          <w:rFonts w:ascii="Calibri" w:hAnsi="Calibri" w:cs="Calibri"/>
          <w:b/>
          <w:sz w:val="24"/>
          <w:szCs w:val="24"/>
        </w:rPr>
        <w:t>Wykonawca, który polega na zdolnościach lub s</w:t>
      </w:r>
      <w:r w:rsidR="00434307">
        <w:rPr>
          <w:rFonts w:ascii="Calibri" w:hAnsi="Calibri" w:cs="Calibri"/>
          <w:b/>
          <w:sz w:val="24"/>
          <w:szCs w:val="24"/>
        </w:rPr>
        <w:t>y</w:t>
      </w:r>
      <w:r w:rsidRPr="00C24F43">
        <w:rPr>
          <w:rFonts w:ascii="Calibri" w:hAnsi="Calibri" w:cs="Calibri"/>
          <w:b/>
          <w:sz w:val="24"/>
          <w:szCs w:val="24"/>
        </w:rPr>
        <w:t xml:space="preserve">tuacji podmiotów udostępniających zasoby, składa wraz z ofertą, zobowiązanie podmiotu udostępniającego zasoby do oddania mu do dyspozycji niezbędnych zasobów na potrzeby realizacji zamówienia lub inny podmiotowy </w:t>
      </w:r>
      <w:r w:rsidR="00434307">
        <w:rPr>
          <w:rFonts w:ascii="Calibri" w:hAnsi="Calibri" w:cs="Calibri"/>
          <w:b/>
          <w:sz w:val="24"/>
          <w:szCs w:val="24"/>
        </w:rPr>
        <w:t>ś</w:t>
      </w:r>
      <w:r w:rsidRPr="00C24F43">
        <w:rPr>
          <w:rFonts w:ascii="Calibri" w:hAnsi="Calibri" w:cs="Calibri"/>
          <w:b/>
          <w:sz w:val="24"/>
          <w:szCs w:val="24"/>
        </w:rPr>
        <w:t>rodek dowodowy potwierdzający, że wykonawca  realizuj</w:t>
      </w:r>
      <w:r w:rsidR="00434307">
        <w:rPr>
          <w:rFonts w:ascii="Calibri" w:hAnsi="Calibri" w:cs="Calibri"/>
          <w:b/>
          <w:sz w:val="24"/>
          <w:szCs w:val="24"/>
        </w:rPr>
        <w:t>ą</w:t>
      </w:r>
      <w:r w:rsidRPr="00C24F43">
        <w:rPr>
          <w:rFonts w:ascii="Calibri" w:hAnsi="Calibri" w:cs="Calibri"/>
          <w:b/>
          <w:sz w:val="24"/>
          <w:szCs w:val="24"/>
        </w:rPr>
        <w:t>c</w:t>
      </w:r>
      <w:r w:rsidRPr="00344BE9">
        <w:rPr>
          <w:rFonts w:ascii="Calibri" w:hAnsi="Calibri" w:cs="Calibri"/>
          <w:b/>
          <w:sz w:val="24"/>
          <w:szCs w:val="24"/>
        </w:rPr>
        <w:t xml:space="preserve"> zamówienie, będzie dysponował niezbędnymi zasobami tych podmiotów.</w:t>
      </w:r>
    </w:p>
    <w:p w14:paraId="2D4A13BD" w14:textId="555545AD" w:rsidR="0075184E" w:rsidRDefault="0075184E" w:rsidP="0075184E">
      <w:pPr>
        <w:tabs>
          <w:tab w:val="left" w:pos="0"/>
        </w:tabs>
        <w:spacing w:before="120" w:after="120"/>
        <w:jc w:val="both"/>
        <w:rPr>
          <w:rFonts w:ascii="Calibri" w:hAnsi="Calibri" w:cs="Calibri"/>
          <w:b/>
          <w:sz w:val="24"/>
          <w:szCs w:val="24"/>
        </w:rPr>
      </w:pPr>
      <w:r w:rsidRPr="00344BE9">
        <w:rPr>
          <w:rFonts w:ascii="Calibri" w:hAnsi="Calibri" w:cs="Calibri"/>
          <w:b/>
          <w:sz w:val="24"/>
          <w:szCs w:val="24"/>
        </w:rPr>
        <w:t xml:space="preserve">Wykonawca w przypadku polegania na zdolnościach lub sytuacji podmiotów udostępniających zasoby, przedstawia wraz z oświadczeniem , oświadczenie podmiotu </w:t>
      </w:r>
      <w:r w:rsidRPr="00344BE9">
        <w:rPr>
          <w:rFonts w:ascii="Calibri" w:hAnsi="Calibri" w:cs="Calibri"/>
          <w:b/>
          <w:sz w:val="24"/>
          <w:szCs w:val="24"/>
        </w:rPr>
        <w:lastRenderedPageBreak/>
        <w:t>udostępniającego zasoby potwierdzające brak podstaw do wykluczenia tego podmiotu oraz oświadczenie o spełnianiu warunków udziału w postęp</w:t>
      </w:r>
      <w:r w:rsidR="00434307">
        <w:rPr>
          <w:rFonts w:ascii="Calibri" w:hAnsi="Calibri" w:cs="Calibri"/>
          <w:b/>
          <w:sz w:val="24"/>
          <w:szCs w:val="24"/>
        </w:rPr>
        <w:t>o</w:t>
      </w:r>
      <w:r w:rsidRPr="00344BE9">
        <w:rPr>
          <w:rFonts w:ascii="Calibri" w:hAnsi="Calibri" w:cs="Calibri"/>
          <w:b/>
          <w:sz w:val="24"/>
          <w:szCs w:val="24"/>
        </w:rPr>
        <w:t>waniu.</w:t>
      </w:r>
    </w:p>
    <w:p w14:paraId="0DE3F90E" w14:textId="4EB27213" w:rsidR="0075184E" w:rsidRDefault="0075184E" w:rsidP="0075184E">
      <w:pPr>
        <w:tabs>
          <w:tab w:val="left" w:pos="0"/>
        </w:tabs>
        <w:spacing w:before="120" w:after="120"/>
        <w:jc w:val="both"/>
        <w:rPr>
          <w:rFonts w:ascii="Calibri" w:hAnsi="Calibri" w:cs="Calibri"/>
          <w:b/>
          <w:sz w:val="24"/>
          <w:szCs w:val="24"/>
        </w:rPr>
      </w:pPr>
      <w:r>
        <w:rPr>
          <w:rFonts w:ascii="Calibri" w:hAnsi="Calibri" w:cs="Calibri"/>
          <w:b/>
          <w:sz w:val="24"/>
          <w:szCs w:val="24"/>
        </w:rPr>
        <w:t>Podmiot, który zobowiązał się do udostępniania zasobów, odpowiada solidarnie z Wykonawcą, który polega na jego sytuacji finansowej lub ekonomicznej, za szkodę poniesioną przez zamawiaj</w:t>
      </w:r>
      <w:r w:rsidR="00434307">
        <w:rPr>
          <w:rFonts w:ascii="Calibri" w:hAnsi="Calibri" w:cs="Calibri"/>
          <w:b/>
          <w:sz w:val="24"/>
          <w:szCs w:val="24"/>
        </w:rPr>
        <w:t>ą</w:t>
      </w:r>
      <w:r>
        <w:rPr>
          <w:rFonts w:ascii="Calibri" w:hAnsi="Calibri" w:cs="Calibri"/>
          <w:b/>
          <w:sz w:val="24"/>
          <w:szCs w:val="24"/>
        </w:rPr>
        <w:t>cego powstałą wskutek nieudostępniania tych zasobów, chyba, że za nieudostępnienie zasobów podmiot ten nie ponosi winy.</w:t>
      </w:r>
    </w:p>
    <w:p w14:paraId="7DD634D2" w14:textId="3E9D3593"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Zamawiaj</w:t>
      </w:r>
      <w:r w:rsidR="00434307">
        <w:rPr>
          <w:rFonts w:ascii="Calibri" w:hAnsi="Calibri" w:cs="Calibri"/>
          <w:sz w:val="24"/>
          <w:szCs w:val="24"/>
        </w:rPr>
        <w:t>ą</w:t>
      </w:r>
      <w:r>
        <w:rPr>
          <w:rFonts w:ascii="Calibri" w:hAnsi="Calibri" w:cs="Calibri"/>
          <w:sz w:val="24"/>
          <w:szCs w:val="24"/>
        </w:rPr>
        <w:t>cy ocenia, czy udostępniane  wykonawcy przez podmioty udostępniające zasoby zdolności techniczne i zawodowe lub ich sytuacja finansowa lub ekonomiczna, pozwalają na wykazane przez wykonawcę spełniania war</w:t>
      </w:r>
      <w:r w:rsidR="00434307">
        <w:rPr>
          <w:rFonts w:ascii="Calibri" w:hAnsi="Calibri" w:cs="Calibri"/>
          <w:sz w:val="24"/>
          <w:szCs w:val="24"/>
        </w:rPr>
        <w:t>un</w:t>
      </w:r>
      <w:r>
        <w:rPr>
          <w:rFonts w:ascii="Calibri" w:hAnsi="Calibri" w:cs="Calibri"/>
          <w:sz w:val="24"/>
          <w:szCs w:val="24"/>
        </w:rPr>
        <w:t>ków udziału w postępowaniu, o którym mowa w art. 112 ust. 2 pkt. 3 i 4, a także bada czy nie zachodzą wobec tego podmiotu podstawy wykluczenia, które zostały przewidziane względem wykonawcy.</w:t>
      </w:r>
    </w:p>
    <w:p w14:paraId="1DB558F9" w14:textId="6F331338"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Je</w:t>
      </w:r>
      <w:r w:rsidR="00434307">
        <w:rPr>
          <w:rFonts w:ascii="Calibri" w:hAnsi="Calibri" w:cs="Calibri"/>
          <w:sz w:val="24"/>
          <w:szCs w:val="24"/>
        </w:rPr>
        <w:t>że</w:t>
      </w:r>
      <w:r>
        <w:rPr>
          <w:rFonts w:ascii="Calibri" w:hAnsi="Calibri" w:cs="Calibri"/>
          <w:sz w:val="24"/>
          <w:szCs w:val="24"/>
        </w:rPr>
        <w:t>li zdolności techniczne lub zawodowe, sytuacja ekonomiczna lub finansowa podmiotu udostępniającego zasoby  nie potwierdzają spełnienia przez wykon</w:t>
      </w:r>
      <w:r w:rsidR="00434307">
        <w:rPr>
          <w:rFonts w:ascii="Calibri" w:hAnsi="Calibri" w:cs="Calibri"/>
          <w:sz w:val="24"/>
          <w:szCs w:val="24"/>
        </w:rPr>
        <w:t>aw</w:t>
      </w:r>
      <w:r>
        <w:rPr>
          <w:rFonts w:ascii="Calibri" w:hAnsi="Calibri" w:cs="Calibri"/>
          <w:sz w:val="24"/>
          <w:szCs w:val="24"/>
        </w:rPr>
        <w:t>cę warunków udział w post</w:t>
      </w:r>
      <w:r w:rsidR="00434307">
        <w:rPr>
          <w:rFonts w:ascii="Calibri" w:hAnsi="Calibri" w:cs="Calibri"/>
          <w:sz w:val="24"/>
          <w:szCs w:val="24"/>
        </w:rPr>
        <w:t>ę</w:t>
      </w:r>
      <w:r>
        <w:rPr>
          <w:rFonts w:ascii="Calibri" w:hAnsi="Calibri" w:cs="Calibri"/>
          <w:sz w:val="24"/>
          <w:szCs w:val="24"/>
        </w:rPr>
        <w:t>p</w:t>
      </w:r>
      <w:r w:rsidR="00434307">
        <w:rPr>
          <w:rFonts w:ascii="Calibri" w:hAnsi="Calibri" w:cs="Calibri"/>
          <w:sz w:val="24"/>
          <w:szCs w:val="24"/>
        </w:rPr>
        <w:t>o</w:t>
      </w:r>
      <w:r>
        <w:rPr>
          <w:rFonts w:ascii="Calibri" w:hAnsi="Calibri" w:cs="Calibri"/>
          <w:sz w:val="24"/>
          <w:szCs w:val="24"/>
        </w:rPr>
        <w:t>waniu lub zachodzą wobec tego podmiotu podstawy wykluczenia, zamawiaj</w:t>
      </w:r>
      <w:r w:rsidR="00434307">
        <w:rPr>
          <w:rFonts w:ascii="Calibri" w:hAnsi="Calibri" w:cs="Calibri"/>
          <w:sz w:val="24"/>
          <w:szCs w:val="24"/>
        </w:rPr>
        <w:t>ą</w:t>
      </w:r>
      <w:r>
        <w:rPr>
          <w:rFonts w:ascii="Calibri" w:hAnsi="Calibri" w:cs="Calibri"/>
          <w:sz w:val="24"/>
          <w:szCs w:val="24"/>
        </w:rPr>
        <w:t>cy żąda, aby wykonawca  w terminie określonym przez zamawiającego:</w:t>
      </w:r>
    </w:p>
    <w:p w14:paraId="51230586" w14:textId="77777777" w:rsidR="0075184E" w:rsidRDefault="0075184E">
      <w:pPr>
        <w:numPr>
          <w:ilvl w:val="0"/>
          <w:numId w:val="8"/>
        </w:numPr>
        <w:tabs>
          <w:tab w:val="left" w:pos="0"/>
        </w:tabs>
        <w:spacing w:before="120" w:after="120"/>
        <w:jc w:val="both"/>
        <w:rPr>
          <w:rFonts w:ascii="Calibri" w:hAnsi="Calibri" w:cs="Calibri"/>
          <w:sz w:val="24"/>
          <w:szCs w:val="24"/>
        </w:rPr>
      </w:pPr>
      <w:r>
        <w:rPr>
          <w:rFonts w:ascii="Calibri" w:hAnsi="Calibri" w:cs="Calibri"/>
          <w:sz w:val="24"/>
          <w:szCs w:val="24"/>
        </w:rPr>
        <w:t>zastąpił ten podmiot innym podmiotem lub podmiotami albo</w:t>
      </w:r>
    </w:p>
    <w:p w14:paraId="4797C0F1" w14:textId="77777777" w:rsidR="0075184E" w:rsidRDefault="0075184E">
      <w:pPr>
        <w:numPr>
          <w:ilvl w:val="0"/>
          <w:numId w:val="8"/>
        </w:numPr>
        <w:tabs>
          <w:tab w:val="left" w:pos="0"/>
        </w:tabs>
        <w:spacing w:before="120" w:after="120"/>
        <w:jc w:val="both"/>
        <w:rPr>
          <w:rFonts w:ascii="Calibri" w:hAnsi="Calibri" w:cs="Calibri"/>
          <w:sz w:val="24"/>
          <w:szCs w:val="24"/>
        </w:rPr>
      </w:pPr>
      <w:r>
        <w:rPr>
          <w:rFonts w:ascii="Calibri" w:hAnsi="Calibri" w:cs="Calibri"/>
          <w:sz w:val="24"/>
          <w:szCs w:val="24"/>
        </w:rPr>
        <w:t>wykazał, że samodzielnie spełnia warunki udziału w postepowaniu.</w:t>
      </w:r>
    </w:p>
    <w:p w14:paraId="23D1C088" w14:textId="77777777" w:rsidR="0075184E" w:rsidRDefault="0075184E" w:rsidP="0075184E">
      <w:pPr>
        <w:tabs>
          <w:tab w:val="left" w:pos="0"/>
        </w:tabs>
        <w:spacing w:before="120" w:after="120"/>
        <w:jc w:val="both"/>
        <w:rPr>
          <w:rFonts w:ascii="Calibri" w:hAnsi="Calibri" w:cs="Calibri"/>
          <w:b/>
          <w:sz w:val="24"/>
          <w:szCs w:val="24"/>
        </w:rPr>
      </w:pPr>
      <w:r>
        <w:rPr>
          <w:rFonts w:ascii="Calibri" w:hAnsi="Calibri" w:cs="Calibri"/>
          <w:b/>
          <w:sz w:val="24"/>
          <w:szCs w:val="24"/>
        </w:rPr>
        <w:t>Wykonawc</w:t>
      </w:r>
      <w:r w:rsidRPr="006D5705">
        <w:rPr>
          <w:rFonts w:ascii="Calibri" w:hAnsi="Calibri" w:cs="Calibri"/>
          <w:b/>
          <w:sz w:val="24"/>
          <w:szCs w:val="24"/>
        </w:rPr>
        <w:t xml:space="preserve">a nie może, po upływie terminu składania ofert, powoływać się na zdolności lub sytuację podmiotów udostępniających zasoby, jeżeli na etapie składania ofert </w:t>
      </w:r>
      <w:r>
        <w:rPr>
          <w:rFonts w:ascii="Calibri" w:hAnsi="Calibri" w:cs="Calibri"/>
          <w:b/>
          <w:sz w:val="24"/>
          <w:szCs w:val="24"/>
        </w:rPr>
        <w:t>nie podlegał on w danym zakresie na zdolnościach lub sytuacji podmiotów udostępniających zasoby.</w:t>
      </w:r>
    </w:p>
    <w:p w14:paraId="40D3F939" w14:textId="1F4E6F02"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Oceniaj</w:t>
      </w:r>
      <w:r w:rsidR="00434307">
        <w:rPr>
          <w:rFonts w:ascii="Calibri" w:hAnsi="Calibri" w:cs="Calibri"/>
          <w:sz w:val="24"/>
          <w:szCs w:val="24"/>
        </w:rPr>
        <w:t>ą</w:t>
      </w:r>
      <w:r>
        <w:rPr>
          <w:rFonts w:ascii="Calibri" w:hAnsi="Calibri" w:cs="Calibri"/>
          <w:sz w:val="24"/>
          <w:szCs w:val="24"/>
        </w:rPr>
        <w:t>c zdolność techniczna lub zawodową, Zamawiaj</w:t>
      </w:r>
      <w:r w:rsidR="00434307">
        <w:rPr>
          <w:rFonts w:ascii="Calibri" w:hAnsi="Calibri" w:cs="Calibri"/>
          <w:sz w:val="24"/>
          <w:szCs w:val="24"/>
        </w:rPr>
        <w:t>ą</w:t>
      </w:r>
      <w:r>
        <w:rPr>
          <w:rFonts w:ascii="Calibri" w:hAnsi="Calibri" w:cs="Calibri"/>
          <w:sz w:val="24"/>
          <w:szCs w:val="24"/>
        </w:rPr>
        <w:t>cy może, na każdym etapie postepowania,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1F0CD50D" w14:textId="1F0552C1"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W celu potwierdzenia przez Wykonawcę braku podstaw wykluczenia Wykonawcy z udziału w postępowaniu u Zamawiającego wymaga od Wykonawców następujących podmiotowych środków dowodowych dotyczących:</w:t>
      </w:r>
    </w:p>
    <w:p w14:paraId="4A56294A"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NIE PODLEGANIA WYKLUCZENIU NA PODSTAWIE ART. 125 UST.1 PZP</w:t>
      </w:r>
    </w:p>
    <w:p w14:paraId="667AE65B"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1.Oświadczenie o braku podstaw na podstawie art.125 ust.1</w:t>
      </w:r>
    </w:p>
    <w:p w14:paraId="13E40F2C"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xml:space="preserve">2. Oświadczenie Wykonawcy, w zakresie art. 108 ust.1 pkt. 5 ustawy pzp, o braku przynależności do tej samej grupy kapitałowej w rozumieniu ustawy z dbia 16 lutego 2007 roku o ochronie konkurencji i </w:t>
      </w:r>
      <w:r w:rsidRPr="00917EDB">
        <w:rPr>
          <w:rFonts w:ascii="Calibri" w:hAnsi="Calibri" w:cs="Calibri"/>
          <w:sz w:val="24"/>
          <w:szCs w:val="24"/>
        </w:rPr>
        <w:t>konsumentów (Dz.U. z 2023 r poz. 1689 ze zm.), z innym</w:t>
      </w:r>
      <w:r w:rsidRPr="00CA5CA3">
        <w:rPr>
          <w:rFonts w:ascii="Calibri" w:hAnsi="Calibri" w:cs="Calibri"/>
          <w:sz w:val="24"/>
          <w:szCs w:val="24"/>
        </w:rPr>
        <w:t xml:space="preserve"> wykonawcą, który złożył odrębną ofertę, ofertę częściową lub wniosek o dopuszczenie</w:t>
      </w:r>
      <w:r>
        <w:rPr>
          <w:rFonts w:ascii="Calibri" w:hAnsi="Calibri" w:cs="Calibri"/>
          <w:sz w:val="24"/>
          <w:szCs w:val="24"/>
        </w:rPr>
        <w:t xml:space="preserv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p>
    <w:p w14:paraId="2F26C3DB" w14:textId="157E9558"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Jeżeli Wykonawca na dzień składania ofert, nie złożył oświadczeń, bądź dokumentów składanych w postepowaniu lub są one niekompletne lub zawieraj</w:t>
      </w:r>
      <w:r w:rsidR="00434307">
        <w:rPr>
          <w:rFonts w:ascii="Calibri" w:hAnsi="Calibri" w:cs="Calibri"/>
          <w:sz w:val="24"/>
          <w:szCs w:val="24"/>
        </w:rPr>
        <w:t>ą</w:t>
      </w:r>
      <w:r>
        <w:rPr>
          <w:rFonts w:ascii="Calibri" w:hAnsi="Calibri" w:cs="Calibri"/>
          <w:sz w:val="24"/>
          <w:szCs w:val="24"/>
        </w:rPr>
        <w:t xml:space="preserve"> błędy. Zamawi</w:t>
      </w:r>
      <w:r w:rsidR="00434307">
        <w:rPr>
          <w:rFonts w:ascii="Calibri" w:hAnsi="Calibri" w:cs="Calibri"/>
          <w:sz w:val="24"/>
          <w:szCs w:val="24"/>
        </w:rPr>
        <w:t>a</w:t>
      </w:r>
      <w:r>
        <w:rPr>
          <w:rFonts w:ascii="Calibri" w:hAnsi="Calibri" w:cs="Calibri"/>
          <w:sz w:val="24"/>
          <w:szCs w:val="24"/>
        </w:rPr>
        <w:t>jący wzywa Wykon</w:t>
      </w:r>
      <w:r w:rsidR="00434307">
        <w:rPr>
          <w:rFonts w:ascii="Calibri" w:hAnsi="Calibri" w:cs="Calibri"/>
          <w:sz w:val="24"/>
          <w:szCs w:val="24"/>
        </w:rPr>
        <w:t>a</w:t>
      </w:r>
      <w:r>
        <w:rPr>
          <w:rFonts w:ascii="Calibri" w:hAnsi="Calibri" w:cs="Calibri"/>
          <w:sz w:val="24"/>
          <w:szCs w:val="24"/>
        </w:rPr>
        <w:t>wc</w:t>
      </w:r>
      <w:r w:rsidR="00434307">
        <w:rPr>
          <w:rFonts w:ascii="Calibri" w:hAnsi="Calibri" w:cs="Calibri"/>
          <w:sz w:val="24"/>
          <w:szCs w:val="24"/>
        </w:rPr>
        <w:t>ę</w:t>
      </w:r>
      <w:r>
        <w:rPr>
          <w:rFonts w:ascii="Calibri" w:hAnsi="Calibri" w:cs="Calibri"/>
          <w:sz w:val="24"/>
          <w:szCs w:val="24"/>
        </w:rPr>
        <w:t xml:space="preserve"> odpowiednio do ich złożenie, popr</w:t>
      </w:r>
      <w:r w:rsidR="00434307">
        <w:rPr>
          <w:rFonts w:ascii="Calibri" w:hAnsi="Calibri" w:cs="Calibri"/>
          <w:sz w:val="24"/>
          <w:szCs w:val="24"/>
        </w:rPr>
        <w:t>a</w:t>
      </w:r>
      <w:r>
        <w:rPr>
          <w:rFonts w:ascii="Calibri" w:hAnsi="Calibri" w:cs="Calibri"/>
          <w:sz w:val="24"/>
          <w:szCs w:val="24"/>
        </w:rPr>
        <w:t xml:space="preserve">wienia , uzupełnienia lub do udzielenia wyjaśnień w wyznaczonym terminie, chyba, że oferta Wykonawcy podlega odrzuceniu lub do </w:t>
      </w:r>
      <w:r>
        <w:rPr>
          <w:rFonts w:ascii="Calibri" w:hAnsi="Calibri" w:cs="Calibri"/>
          <w:sz w:val="24"/>
          <w:szCs w:val="24"/>
        </w:rPr>
        <w:lastRenderedPageBreak/>
        <w:t>udzielenia wyjaśnień w wyznaczonym terminie, chyba że oferta Wykona</w:t>
      </w:r>
      <w:r w:rsidR="00434307">
        <w:rPr>
          <w:rFonts w:ascii="Calibri" w:hAnsi="Calibri" w:cs="Calibri"/>
          <w:sz w:val="24"/>
          <w:szCs w:val="24"/>
        </w:rPr>
        <w:t>w</w:t>
      </w:r>
      <w:r>
        <w:rPr>
          <w:rFonts w:ascii="Calibri" w:hAnsi="Calibri" w:cs="Calibri"/>
          <w:sz w:val="24"/>
          <w:szCs w:val="24"/>
        </w:rPr>
        <w:t>cy podlega odrzuceniu bez względu na ich złożenie, uzupełnienie lub poprawienie lub zachodzą przesłanki unieważnienia postępowania.</w:t>
      </w:r>
    </w:p>
    <w:p w14:paraId="7D347D39"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Wykonawcy mogą wspólnie ubiegać się o udzielenie zamówienia.</w:t>
      </w:r>
    </w:p>
    <w:p w14:paraId="61B4FDA6"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W przypadku składania oferty wspólnie Wykonawcy ustanawiają pełnomocnika, który będzie upoważniony do:</w:t>
      </w:r>
    </w:p>
    <w:p w14:paraId="7773B293"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a) reprezentowania ich w postepowaniu o udzielenie zamówienia, lub</w:t>
      </w:r>
    </w:p>
    <w:p w14:paraId="2C96B979"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b) reprezentowania ich w postępowaniu i zawarcia umowy w sprawie zamówienia publicznego w ich imieniu.</w:t>
      </w:r>
    </w:p>
    <w:p w14:paraId="2D562B67"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W przypadku wspólnego ubiegania się o zamówienie przez Wykonawców oświadczenia składa każdy z Wykonawców.</w:t>
      </w:r>
    </w:p>
    <w:p w14:paraId="5DCBDD17"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Dokumenty te potwierdzają spełnianie warunków udziału w postępowaniu oraz brak podstaw wykluczenia w zakresie, w jakim każdy z Wykonawców wykazuje spełnianie warunków udziału w postepowaniu.</w:t>
      </w:r>
    </w:p>
    <w:p w14:paraId="70EDB0EA"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Wykonawca, w przypadku polegania na zdolnościach lub sytuacji podmiotów udostępniających zasoby, przedstawia wraz z oświadczeniem, także oświadczenie podmiotu udostępniającego zasoby, potwierdzające brak podstaw wykluczenia tego podmiotu oraz odpowiednio spełnienie warunków udziału w postepowaniu, w zakresie, w jakim wykonawca powołuje się na jego zasoby.</w:t>
      </w:r>
    </w:p>
    <w:p w14:paraId="69A900FC" w14:textId="7E948170"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Wykonawcy wspólnie ubiegaj</w:t>
      </w:r>
      <w:r w:rsidR="00434307">
        <w:rPr>
          <w:rFonts w:ascii="Calibri" w:hAnsi="Calibri" w:cs="Calibri"/>
          <w:sz w:val="24"/>
          <w:szCs w:val="24"/>
        </w:rPr>
        <w:t>ą</w:t>
      </w:r>
      <w:r>
        <w:rPr>
          <w:rFonts w:ascii="Calibri" w:hAnsi="Calibri" w:cs="Calibri"/>
          <w:sz w:val="24"/>
          <w:szCs w:val="24"/>
        </w:rPr>
        <w:t>cy się o udzielenie zamówienia, w odniesieniu do warunków dotyczących wykształcenia, kwalifikacji za</w:t>
      </w:r>
      <w:r w:rsidR="00434307">
        <w:rPr>
          <w:rFonts w:ascii="Calibri" w:hAnsi="Calibri" w:cs="Calibri"/>
          <w:sz w:val="24"/>
          <w:szCs w:val="24"/>
        </w:rPr>
        <w:t>w</w:t>
      </w:r>
      <w:r>
        <w:rPr>
          <w:rFonts w:ascii="Calibri" w:hAnsi="Calibri" w:cs="Calibri"/>
          <w:sz w:val="24"/>
          <w:szCs w:val="24"/>
        </w:rPr>
        <w:t>odowych lub doświadczenia, mogą polegać na zdolnościach tych z Wykonawców, do realizacji których te  zdolności są wymagane.</w:t>
      </w:r>
    </w:p>
    <w:p w14:paraId="1397A6AE"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W przypadku, o którym mowa w ust. 6 dołączają do oferty oświadczenie, z którego wynika, które wykonają poszczególni wykonawcy.</w:t>
      </w:r>
    </w:p>
    <w:p w14:paraId="3BE2209A"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Wykonawca może powierzyć wykonanie części zamówienia podwykonawcy.</w:t>
      </w:r>
    </w:p>
    <w:p w14:paraId="20A87FAE" w14:textId="77777777" w:rsidR="0075184E" w:rsidRDefault="0075184E" w:rsidP="0075184E">
      <w:pPr>
        <w:tabs>
          <w:tab w:val="left" w:pos="0"/>
        </w:tabs>
        <w:spacing w:before="120" w:after="120"/>
        <w:jc w:val="both"/>
        <w:rPr>
          <w:rFonts w:ascii="Calibri" w:hAnsi="Calibri" w:cs="Calibri"/>
          <w:sz w:val="24"/>
          <w:szCs w:val="24"/>
        </w:rPr>
      </w:pPr>
      <w:r w:rsidRPr="0046717A">
        <w:rPr>
          <w:rFonts w:ascii="Calibri" w:hAnsi="Calibri" w:cs="Calibri"/>
          <w:sz w:val="24"/>
          <w:szCs w:val="24"/>
        </w:rPr>
        <w:t>Wykonawca składa również oświadczenie, że nie podlega wykluczeniu na podstawie art. 7 ust. 1 ustawy z dnia 13 kwietnia 2022 r. o szczególnych rozwiązaniach w zakresie przeciwdziałania wspieraniu agresji na Ukrainę oraz służących ochronie bezpieczeństwa narodowego lub w art. 5k rozporządzenia Rady (UE) nr 833/2014 z dnia 31 lipca 2014 r. dotyczącego środków ograniczających w związku z działaniami Rosji destabilizującymi sytuację na Ukrainie (Dz. Urz. UE nr L 229 z 31.7.2014, str. 1), w brzmieniu nadanym rozporządzeniem Rady (UE) 2022/576 w sprawie zmiany rozporządzenia (UE) nr 833/2014 dotyczącego środków ograniczających w związku z działaniami Rosji destabilizującymi sytuację na Ukrainie (Dz. Urz. UE nr L 111 z 8.4.2022, str. 1).</w:t>
      </w:r>
    </w:p>
    <w:p w14:paraId="7B36F346"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Ocena spełnienia w/w warunków wymaganych od Wykonawców zostanie dokonana wg. formuły „ spełnia- nie spełnia”.</w:t>
      </w:r>
    </w:p>
    <w:p w14:paraId="061FC60F"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Nie spełnienie chociażby jednego wymaganego warunku, skutkować będzie wykluczeniem Wykonawcy z postepowania.</w:t>
      </w:r>
    </w:p>
    <w:p w14:paraId="0BFDEA38" w14:textId="77777777" w:rsidR="0075184E" w:rsidRDefault="0075184E" w:rsidP="0075184E">
      <w:pPr>
        <w:tabs>
          <w:tab w:val="left" w:pos="0"/>
        </w:tabs>
        <w:spacing w:before="120" w:after="120"/>
        <w:jc w:val="both"/>
        <w:rPr>
          <w:rFonts w:ascii="Calibri" w:hAnsi="Calibri" w:cs="Calibri"/>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0B276A67" w14:textId="77777777" w:rsidTr="00053215">
        <w:trPr>
          <w:trHeight w:val="567"/>
        </w:trPr>
        <w:tc>
          <w:tcPr>
            <w:tcW w:w="9072" w:type="dxa"/>
            <w:shd w:val="clear" w:color="auto" w:fill="D6E3BC"/>
            <w:vAlign w:val="center"/>
          </w:tcPr>
          <w:p w14:paraId="270F25BC" w14:textId="77777777" w:rsidR="0075184E" w:rsidRPr="00E04CF9" w:rsidRDefault="0075184E" w:rsidP="00053215">
            <w:pPr>
              <w:pStyle w:val="Nagwek1"/>
              <w:spacing w:before="0" w:after="120"/>
              <w:rPr>
                <w:lang w:eastAsia="en-US"/>
              </w:rPr>
            </w:pPr>
            <w:r>
              <w:rPr>
                <w:rFonts w:ascii="Calibri" w:hAnsi="Calibri" w:cs="Calibri"/>
                <w:color w:val="auto"/>
                <w:sz w:val="24"/>
                <w:szCs w:val="24"/>
                <w:lang w:eastAsia="en-US"/>
              </w:rPr>
              <w:lastRenderedPageBreak/>
              <w:t xml:space="preserve">VIII </w:t>
            </w:r>
            <w:r w:rsidRPr="007A1AFF">
              <w:rPr>
                <w:rFonts w:ascii="Calibri" w:hAnsi="Calibri" w:cs="Calibri"/>
                <w:color w:val="auto"/>
                <w:sz w:val="24"/>
                <w:szCs w:val="24"/>
                <w:lang w:eastAsia="en-US"/>
              </w:rPr>
              <w:t xml:space="preserve"> </w:t>
            </w:r>
            <w:r>
              <w:rPr>
                <w:rFonts w:ascii="Calibri" w:hAnsi="Calibri" w:cs="Calibri"/>
                <w:color w:val="auto"/>
                <w:sz w:val="24"/>
                <w:szCs w:val="24"/>
                <w:lang w:eastAsia="en-US"/>
              </w:rPr>
              <w:t>PODSTAWY WYKLUCZENIA, O KTÓRYCH MOWA W ART. 109 UST.1 USTAWY Pzp ZAMAWIAJACY WYKLUCZY Z POSTĘPOWANIA WYKONAWCĘ:</w:t>
            </w:r>
          </w:p>
        </w:tc>
      </w:tr>
    </w:tbl>
    <w:p w14:paraId="0229A160" w14:textId="723DB216"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1) w stosunku do którego otwarto likwidację, ogłoszono upadłość, którego  aktywami zarz</w:t>
      </w:r>
      <w:r w:rsidR="00BD2BCF">
        <w:rPr>
          <w:rFonts w:ascii="Calibri" w:hAnsi="Calibri" w:cs="Calibri"/>
          <w:sz w:val="24"/>
          <w:szCs w:val="24"/>
        </w:rPr>
        <w:t>ą</w:t>
      </w:r>
      <w:r>
        <w:rPr>
          <w:rFonts w:ascii="Calibri" w:hAnsi="Calibri" w:cs="Calibri"/>
          <w:sz w:val="24"/>
          <w:szCs w:val="24"/>
        </w:rPr>
        <w:t>dza likwidator lub sąd, zawarł układ z wierzycielami, którego działalność gospodarcza jest zawieszona albo znajduje się on w innej tego rodzaju sytuacji wynikającej z podobnej procedury przewidzianej w przepisach  miejsca wszczęcia tej procedury:</w:t>
      </w:r>
    </w:p>
    <w:p w14:paraId="12209CF2" w14:textId="7AFBE748"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2) który w sposób zawiniony poważnie naruszył obowiązki zawodowe, co podważa jego uczciwość, w szczególności gdy wykonawca w wyniku zamierzonego działania lub rażącego niedbalstwa nie wykonał lub nienależycie wykonał zamówienia, co Zamawiaj</w:t>
      </w:r>
      <w:r w:rsidR="004D30E3">
        <w:rPr>
          <w:rFonts w:ascii="Calibri" w:hAnsi="Calibri" w:cs="Calibri"/>
          <w:sz w:val="24"/>
          <w:szCs w:val="24"/>
        </w:rPr>
        <w:t>ą</w:t>
      </w:r>
      <w:r>
        <w:rPr>
          <w:rFonts w:ascii="Calibri" w:hAnsi="Calibri" w:cs="Calibri"/>
          <w:sz w:val="24"/>
          <w:szCs w:val="24"/>
        </w:rPr>
        <w:t>cy jest w stanie wykazać za pomocą stosownych środków dowodowych.</w:t>
      </w:r>
    </w:p>
    <w:p w14:paraId="0831A4D2" w14:textId="5B706ECA" w:rsidR="0075184E" w:rsidRDefault="0075184E" w:rsidP="0075184E">
      <w:pPr>
        <w:tabs>
          <w:tab w:val="left" w:pos="0"/>
        </w:tabs>
        <w:spacing w:before="120" w:after="120"/>
        <w:jc w:val="both"/>
        <w:rPr>
          <w:rFonts w:ascii="Calibri" w:hAnsi="Calibri" w:cs="Calibri"/>
          <w:b/>
          <w:sz w:val="24"/>
          <w:szCs w:val="24"/>
        </w:rPr>
      </w:pPr>
      <w:r w:rsidRPr="00DC5FEE">
        <w:rPr>
          <w:rFonts w:ascii="Calibri" w:hAnsi="Calibri" w:cs="Calibri"/>
          <w:b/>
          <w:sz w:val="24"/>
          <w:szCs w:val="24"/>
        </w:rPr>
        <w:t>Wykonawca może zostać wykluczony przez Zamawiaj</w:t>
      </w:r>
      <w:r w:rsidR="004D30E3">
        <w:rPr>
          <w:rFonts w:ascii="Calibri" w:hAnsi="Calibri" w:cs="Calibri"/>
          <w:b/>
          <w:sz w:val="24"/>
          <w:szCs w:val="24"/>
        </w:rPr>
        <w:t>ą</w:t>
      </w:r>
      <w:r w:rsidRPr="00DC5FEE">
        <w:rPr>
          <w:rFonts w:ascii="Calibri" w:hAnsi="Calibri" w:cs="Calibri"/>
          <w:b/>
          <w:sz w:val="24"/>
          <w:szCs w:val="24"/>
        </w:rPr>
        <w:t>cego na każdym etapie postepowania o udzielenie zamówienia</w:t>
      </w:r>
      <w:r>
        <w:rPr>
          <w:rFonts w:ascii="Calibri" w:hAnsi="Calibri" w:cs="Calibri"/>
          <w:b/>
          <w:sz w:val="24"/>
          <w:szCs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78B6FE9B" w14:textId="77777777" w:rsidTr="00053215">
        <w:trPr>
          <w:trHeight w:val="567"/>
        </w:trPr>
        <w:tc>
          <w:tcPr>
            <w:tcW w:w="9072" w:type="dxa"/>
            <w:shd w:val="clear" w:color="auto" w:fill="D6E3BC"/>
            <w:vAlign w:val="center"/>
          </w:tcPr>
          <w:p w14:paraId="738CB98B" w14:textId="77777777" w:rsidR="0075184E" w:rsidRPr="00E04CF9" w:rsidRDefault="0075184E" w:rsidP="00053215">
            <w:pPr>
              <w:pStyle w:val="Nagwek1"/>
              <w:spacing w:before="0" w:after="120"/>
              <w:rPr>
                <w:lang w:eastAsia="en-US"/>
              </w:rPr>
            </w:pPr>
            <w:r>
              <w:rPr>
                <w:rFonts w:ascii="Calibri" w:hAnsi="Calibri" w:cs="Calibri"/>
                <w:color w:val="auto"/>
                <w:sz w:val="24"/>
                <w:szCs w:val="24"/>
                <w:lang w:eastAsia="en-US"/>
              </w:rPr>
              <w:t>IX WYKAZ OŚWIADCZEŃ I DOKUMENTÓW, POTWIERDZAJACYCH SPEŁNIENIE WARUNKÓW UDZIAŁU W POSTĘPOWANIU ORAZ BRAK PODSTAW WYKLUCZENIA</w:t>
            </w:r>
          </w:p>
        </w:tc>
      </w:tr>
    </w:tbl>
    <w:p w14:paraId="1F527CEB" w14:textId="77777777" w:rsidR="0075184E" w:rsidRPr="00910516" w:rsidRDefault="0075184E" w:rsidP="0075184E">
      <w:pPr>
        <w:tabs>
          <w:tab w:val="left" w:pos="0"/>
        </w:tabs>
        <w:spacing w:before="120" w:after="120"/>
        <w:jc w:val="both"/>
        <w:rPr>
          <w:rFonts w:ascii="Calibri" w:hAnsi="Calibri" w:cs="Calibri"/>
          <w:sz w:val="24"/>
          <w:szCs w:val="24"/>
        </w:rPr>
      </w:pPr>
      <w:r w:rsidRPr="00910516">
        <w:rPr>
          <w:rFonts w:ascii="Calibri" w:hAnsi="Calibri" w:cs="Calibri"/>
          <w:sz w:val="24"/>
          <w:szCs w:val="24"/>
        </w:rPr>
        <w:t>Oferta musi zawierać:</w:t>
      </w:r>
    </w:p>
    <w:p w14:paraId="3A8EF98B" w14:textId="77777777" w:rsidR="0075184E" w:rsidRPr="00CA5CA3" w:rsidRDefault="0075184E" w:rsidP="0075184E">
      <w:pPr>
        <w:tabs>
          <w:tab w:val="left" w:pos="0"/>
        </w:tabs>
        <w:spacing w:before="120" w:after="120"/>
        <w:jc w:val="both"/>
        <w:rPr>
          <w:rFonts w:ascii="Calibri" w:hAnsi="Calibri" w:cs="Calibri"/>
          <w:sz w:val="24"/>
          <w:szCs w:val="24"/>
        </w:rPr>
      </w:pPr>
      <w:r w:rsidRPr="00CA5CA3">
        <w:rPr>
          <w:rFonts w:ascii="Calibri" w:hAnsi="Calibri" w:cs="Calibri"/>
          <w:sz w:val="24"/>
          <w:szCs w:val="24"/>
        </w:rPr>
        <w:t>1.</w:t>
      </w:r>
      <w:r>
        <w:rPr>
          <w:rFonts w:ascii="Calibri" w:hAnsi="Calibri" w:cs="Calibri"/>
          <w:sz w:val="24"/>
          <w:szCs w:val="24"/>
        </w:rPr>
        <w:t xml:space="preserve"> </w:t>
      </w:r>
      <w:r w:rsidRPr="00CA5CA3">
        <w:rPr>
          <w:rFonts w:ascii="Calibri" w:hAnsi="Calibri" w:cs="Calibri"/>
          <w:sz w:val="24"/>
          <w:szCs w:val="24"/>
        </w:rPr>
        <w:t>Wypełniony formularz oferty stanowiący załącznik do niniejszej specyfikacji.</w:t>
      </w:r>
    </w:p>
    <w:p w14:paraId="1A082FDA" w14:textId="4281F317" w:rsidR="0075184E" w:rsidRPr="00013F1C" w:rsidRDefault="0075184E" w:rsidP="0075184E">
      <w:pPr>
        <w:tabs>
          <w:tab w:val="left" w:pos="0"/>
        </w:tabs>
        <w:spacing w:before="120" w:after="120"/>
        <w:jc w:val="both"/>
        <w:rPr>
          <w:rFonts w:ascii="Calibri" w:hAnsi="Calibri" w:cs="Calibri"/>
          <w:b/>
          <w:sz w:val="24"/>
          <w:szCs w:val="24"/>
        </w:rPr>
      </w:pPr>
      <w:r w:rsidRPr="00910516">
        <w:rPr>
          <w:rFonts w:ascii="Calibri" w:hAnsi="Calibri" w:cs="Calibri"/>
          <w:sz w:val="24"/>
          <w:szCs w:val="24"/>
        </w:rPr>
        <w:t>2.</w:t>
      </w:r>
      <w:r>
        <w:rPr>
          <w:rFonts w:ascii="Calibri" w:hAnsi="Calibri" w:cs="Calibri"/>
          <w:sz w:val="24"/>
          <w:szCs w:val="24"/>
        </w:rPr>
        <w:t xml:space="preserve"> </w:t>
      </w:r>
      <w:r w:rsidRPr="00910516">
        <w:rPr>
          <w:rFonts w:ascii="Calibri" w:hAnsi="Calibri" w:cs="Calibri"/>
          <w:sz w:val="24"/>
          <w:szCs w:val="24"/>
        </w:rPr>
        <w:t>Oświadczenie Wykonawcy o spełnianiu warunków udziału w postepowaniu oraz braku podstaw wykluczenia z postepowania na podstawie ustawy PZP</w:t>
      </w:r>
      <w:r>
        <w:rPr>
          <w:rFonts w:ascii="Calibri" w:hAnsi="Calibri" w:cs="Calibri"/>
          <w:sz w:val="24"/>
          <w:szCs w:val="24"/>
        </w:rPr>
        <w:t xml:space="preserve"> </w:t>
      </w:r>
      <w:r w:rsidRPr="00910516">
        <w:rPr>
          <w:rFonts w:ascii="Calibri" w:hAnsi="Calibri" w:cs="Calibri"/>
          <w:sz w:val="24"/>
          <w:szCs w:val="24"/>
        </w:rPr>
        <w:t>-</w:t>
      </w:r>
      <w:r>
        <w:rPr>
          <w:rFonts w:ascii="Calibri" w:hAnsi="Calibri" w:cs="Calibri"/>
          <w:sz w:val="24"/>
          <w:szCs w:val="24"/>
        </w:rPr>
        <w:t xml:space="preserve"> </w:t>
      </w:r>
      <w:r w:rsidRPr="00013F1C">
        <w:rPr>
          <w:rFonts w:ascii="Calibri" w:hAnsi="Calibri" w:cs="Calibri"/>
          <w:b/>
          <w:sz w:val="24"/>
          <w:szCs w:val="24"/>
        </w:rPr>
        <w:t>zał</w:t>
      </w:r>
      <w:r w:rsidR="004D30E3">
        <w:rPr>
          <w:rFonts w:ascii="Calibri" w:hAnsi="Calibri" w:cs="Calibri"/>
          <w:b/>
          <w:sz w:val="24"/>
          <w:szCs w:val="24"/>
        </w:rPr>
        <w:t>ą</w:t>
      </w:r>
      <w:r w:rsidRPr="00013F1C">
        <w:rPr>
          <w:rFonts w:ascii="Calibri" w:hAnsi="Calibri" w:cs="Calibri"/>
          <w:b/>
          <w:sz w:val="24"/>
          <w:szCs w:val="24"/>
        </w:rPr>
        <w:t>czniki do niniejszej specyfikacji.</w:t>
      </w:r>
    </w:p>
    <w:p w14:paraId="47207651" w14:textId="77777777" w:rsidR="0075184E" w:rsidRPr="00910516" w:rsidRDefault="0075184E" w:rsidP="0075184E">
      <w:pPr>
        <w:tabs>
          <w:tab w:val="left" w:pos="0"/>
        </w:tabs>
        <w:spacing w:before="120" w:after="120"/>
        <w:jc w:val="both"/>
        <w:rPr>
          <w:rFonts w:ascii="Calibri" w:hAnsi="Calibri" w:cs="Calibri"/>
          <w:sz w:val="24"/>
          <w:szCs w:val="24"/>
        </w:rPr>
      </w:pPr>
      <w:r w:rsidRPr="00910516">
        <w:rPr>
          <w:rFonts w:ascii="Calibri" w:hAnsi="Calibri" w:cs="Calibri"/>
          <w:sz w:val="24"/>
          <w:szCs w:val="24"/>
        </w:rPr>
        <w:t>3.</w:t>
      </w:r>
      <w:r>
        <w:rPr>
          <w:rFonts w:ascii="Calibri" w:hAnsi="Calibri" w:cs="Calibri"/>
          <w:sz w:val="24"/>
          <w:szCs w:val="24"/>
        </w:rPr>
        <w:t xml:space="preserve"> </w:t>
      </w:r>
      <w:r w:rsidRPr="00910516">
        <w:rPr>
          <w:rFonts w:ascii="Calibri" w:hAnsi="Calibri" w:cs="Calibri"/>
          <w:sz w:val="24"/>
          <w:szCs w:val="24"/>
        </w:rPr>
        <w:t>W przypadku wspólnego ubiegania się o zamówienie przez Wykonawcó</w:t>
      </w:r>
      <w:r>
        <w:rPr>
          <w:rFonts w:ascii="Calibri" w:hAnsi="Calibri" w:cs="Calibri"/>
          <w:sz w:val="24"/>
          <w:szCs w:val="24"/>
        </w:rPr>
        <w:t>w</w:t>
      </w:r>
      <w:r w:rsidRPr="00910516">
        <w:rPr>
          <w:rFonts w:ascii="Calibri" w:hAnsi="Calibri" w:cs="Calibri"/>
          <w:sz w:val="24"/>
          <w:szCs w:val="24"/>
        </w:rPr>
        <w:t xml:space="preserve"> oświadczenia składa każdy z Wykonawców.</w:t>
      </w:r>
    </w:p>
    <w:p w14:paraId="4367DD23" w14:textId="4FEAA004" w:rsidR="0075184E" w:rsidRPr="0046449A" w:rsidRDefault="0075184E" w:rsidP="0075184E">
      <w:pPr>
        <w:tabs>
          <w:tab w:val="left" w:pos="0"/>
        </w:tabs>
        <w:spacing w:before="120" w:after="120"/>
        <w:jc w:val="both"/>
        <w:rPr>
          <w:rFonts w:ascii="Calibri" w:hAnsi="Calibri" w:cs="Calibri"/>
          <w:sz w:val="24"/>
          <w:szCs w:val="24"/>
        </w:rPr>
      </w:pPr>
      <w:r w:rsidRPr="0046449A">
        <w:rPr>
          <w:rFonts w:ascii="Calibri" w:hAnsi="Calibri" w:cs="Calibri"/>
          <w:sz w:val="24"/>
          <w:szCs w:val="24"/>
        </w:rPr>
        <w:t>4.</w:t>
      </w:r>
      <w:r>
        <w:rPr>
          <w:rFonts w:ascii="Calibri" w:hAnsi="Calibri" w:cs="Calibri"/>
          <w:sz w:val="24"/>
          <w:szCs w:val="24"/>
        </w:rPr>
        <w:t xml:space="preserve"> </w:t>
      </w:r>
      <w:r w:rsidRPr="0046449A">
        <w:rPr>
          <w:rFonts w:ascii="Calibri" w:hAnsi="Calibri" w:cs="Calibri"/>
          <w:sz w:val="24"/>
          <w:szCs w:val="24"/>
        </w:rPr>
        <w:t>Zobowiązanie podmiotu udostępniającego zasoby do oddania mu do dyspozycji niezbędnych zasobów na potrzeby realizacji zamówienia lub inny podmiotowy środek dowodowy potwierdzaj</w:t>
      </w:r>
      <w:r w:rsidR="004D30E3">
        <w:rPr>
          <w:rFonts w:ascii="Calibri" w:hAnsi="Calibri" w:cs="Calibri"/>
          <w:sz w:val="24"/>
          <w:szCs w:val="24"/>
        </w:rPr>
        <w:t>ą</w:t>
      </w:r>
      <w:r w:rsidRPr="0046449A">
        <w:rPr>
          <w:rFonts w:ascii="Calibri" w:hAnsi="Calibri" w:cs="Calibri"/>
          <w:sz w:val="24"/>
          <w:szCs w:val="24"/>
        </w:rPr>
        <w:t>cy, że Wykonawca realizując zamówienie, będzie dysponował niezbędnymi zasobami tych podmiotów ( jeżeli dotyczy) oraz oświadczenia o spełnianiu warunków udziału w postepowaniu oraz braku podstaw wykluczenia z postepowania.</w:t>
      </w:r>
    </w:p>
    <w:p w14:paraId="029B6E25" w14:textId="77777777" w:rsidR="0075184E" w:rsidRDefault="0075184E" w:rsidP="0075184E">
      <w:pPr>
        <w:tabs>
          <w:tab w:val="left" w:pos="0"/>
        </w:tabs>
        <w:spacing w:before="120" w:after="120"/>
        <w:jc w:val="both"/>
        <w:rPr>
          <w:rFonts w:ascii="Calibri" w:hAnsi="Calibri" w:cs="Calibri"/>
          <w:sz w:val="24"/>
          <w:szCs w:val="24"/>
        </w:rPr>
      </w:pPr>
      <w:r w:rsidRPr="00910516">
        <w:rPr>
          <w:rFonts w:ascii="Calibri" w:hAnsi="Calibri" w:cs="Calibri"/>
          <w:sz w:val="24"/>
          <w:szCs w:val="24"/>
        </w:rPr>
        <w:t>5.</w:t>
      </w:r>
      <w:r>
        <w:rPr>
          <w:rFonts w:ascii="Calibri" w:hAnsi="Calibri" w:cs="Calibri"/>
          <w:sz w:val="24"/>
          <w:szCs w:val="24"/>
        </w:rPr>
        <w:t xml:space="preserve"> </w:t>
      </w:r>
      <w:r w:rsidRPr="00910516">
        <w:rPr>
          <w:rFonts w:ascii="Calibri" w:hAnsi="Calibri" w:cs="Calibri"/>
          <w:sz w:val="24"/>
          <w:szCs w:val="24"/>
        </w:rPr>
        <w:t>Wykaz podwykonawców, w przypadku gdy wykonawca powierzy część zamówienia podwykonawcom. Wykonawca, który zamierza powierzyć wykonanie części zamówienia podwykonawcom, w celu wykazania braku istnienia wobec innych podstaw wykluczenia udziału w postepowaniu, przedstawia oświadczenie o niepodleganiu wykluczenia.</w:t>
      </w:r>
    </w:p>
    <w:p w14:paraId="1FDD4089" w14:textId="77777777" w:rsidR="0075184E" w:rsidRDefault="0075184E" w:rsidP="0075184E">
      <w:pPr>
        <w:tabs>
          <w:tab w:val="left" w:pos="0"/>
          <w:tab w:val="left" w:pos="3195"/>
        </w:tabs>
        <w:spacing w:before="120" w:after="120"/>
        <w:jc w:val="both"/>
        <w:rPr>
          <w:rFonts w:ascii="Calibri" w:hAnsi="Calibri" w:cs="Calibri"/>
          <w:sz w:val="24"/>
          <w:szCs w:val="24"/>
        </w:rPr>
      </w:pPr>
      <w:r w:rsidRPr="0046449A">
        <w:rPr>
          <w:rFonts w:ascii="Calibri" w:hAnsi="Calibri" w:cs="Calibri"/>
          <w:sz w:val="24"/>
          <w:szCs w:val="24"/>
        </w:rPr>
        <w:t>6. Oświadczenie RODO.</w:t>
      </w:r>
      <w:r>
        <w:rPr>
          <w:rFonts w:ascii="Calibri" w:hAnsi="Calibri" w:cs="Calibri"/>
          <w:sz w:val="24"/>
          <w:szCs w:val="24"/>
        </w:rPr>
        <w:tab/>
      </w:r>
    </w:p>
    <w:p w14:paraId="06017901" w14:textId="77777777" w:rsidR="0075184E" w:rsidRPr="004F1607" w:rsidRDefault="0075184E" w:rsidP="0075184E">
      <w:pPr>
        <w:jc w:val="both"/>
        <w:rPr>
          <w:rFonts w:ascii="Calibri" w:hAnsi="Calibri"/>
          <w:sz w:val="24"/>
          <w:szCs w:val="24"/>
        </w:rPr>
      </w:pPr>
      <w:r>
        <w:rPr>
          <w:rFonts w:ascii="Calibri" w:hAnsi="Calibri" w:cs="Calibri"/>
          <w:sz w:val="24"/>
          <w:szCs w:val="24"/>
        </w:rPr>
        <w:t xml:space="preserve">7. </w:t>
      </w:r>
      <w:r w:rsidRPr="004F1607">
        <w:rPr>
          <w:rFonts w:ascii="Calibri" w:hAnsi="Calibri"/>
          <w:sz w:val="24"/>
          <w:szCs w:val="24"/>
        </w:rPr>
        <w:t>Wykonawcy w zakresie stosowania unijnego zakazu udziału</w:t>
      </w:r>
      <w:r>
        <w:rPr>
          <w:rFonts w:ascii="Calibri" w:hAnsi="Calibri"/>
          <w:sz w:val="24"/>
          <w:szCs w:val="24"/>
        </w:rPr>
        <w:t xml:space="preserve"> </w:t>
      </w:r>
      <w:r w:rsidRPr="004F1607">
        <w:rPr>
          <w:rFonts w:ascii="Calibri" w:hAnsi="Calibri"/>
          <w:sz w:val="24"/>
          <w:szCs w:val="24"/>
        </w:rPr>
        <w:t xml:space="preserve">wykonawców rosyjskich </w:t>
      </w:r>
      <w:r>
        <w:rPr>
          <w:rFonts w:ascii="Calibri" w:hAnsi="Calibri"/>
          <w:sz w:val="24"/>
          <w:szCs w:val="24"/>
        </w:rPr>
        <w:t xml:space="preserve">                        </w:t>
      </w:r>
      <w:r w:rsidRPr="004F1607">
        <w:rPr>
          <w:rFonts w:ascii="Calibri" w:hAnsi="Calibri"/>
          <w:sz w:val="24"/>
          <w:szCs w:val="24"/>
        </w:rPr>
        <w:t>w zamówieniach</w:t>
      </w:r>
    </w:p>
    <w:p w14:paraId="018BCC72" w14:textId="1E2A43CF" w:rsidR="0075184E" w:rsidRPr="00237846" w:rsidRDefault="0075184E" w:rsidP="0075184E">
      <w:pPr>
        <w:tabs>
          <w:tab w:val="left" w:pos="0"/>
        </w:tabs>
        <w:spacing w:before="120" w:after="120"/>
        <w:jc w:val="both"/>
        <w:rPr>
          <w:rFonts w:ascii="Calibri" w:hAnsi="Calibri" w:cs="Calibri"/>
          <w:b/>
          <w:sz w:val="24"/>
          <w:szCs w:val="24"/>
        </w:rPr>
      </w:pPr>
      <w:r w:rsidRPr="00237846">
        <w:rPr>
          <w:rFonts w:ascii="Calibri" w:hAnsi="Calibri" w:cs="Calibri"/>
          <w:b/>
          <w:sz w:val="24"/>
          <w:szCs w:val="24"/>
        </w:rPr>
        <w:t>Zamawiający przed udzieleniem zamówienia wezwie Wykonawcę,  którego  oferta została najwyżej oceniona, do złożenia w wyznaczonym, nie krótszym niż 5 dni terminie podmiotowych środków dowodowych aktualnych na dzień składania ofert, potwierdzających okoliczności o których mowa w art.125 ust.1 ustawy Pzp, chyba że Zamawiaj</w:t>
      </w:r>
      <w:r w:rsidR="004D30E3">
        <w:rPr>
          <w:rFonts w:ascii="Calibri" w:hAnsi="Calibri" w:cs="Calibri"/>
          <w:b/>
          <w:sz w:val="24"/>
          <w:szCs w:val="24"/>
        </w:rPr>
        <w:t>ą</w:t>
      </w:r>
      <w:r w:rsidRPr="00237846">
        <w:rPr>
          <w:rFonts w:ascii="Calibri" w:hAnsi="Calibri" w:cs="Calibri"/>
          <w:b/>
          <w:sz w:val="24"/>
          <w:szCs w:val="24"/>
        </w:rPr>
        <w:t>cy jest w posiadaniu lub ma dostęp do tych podmiotowych środków dowodowych tj:</w:t>
      </w:r>
    </w:p>
    <w:p w14:paraId="6B2EE3EA" w14:textId="77777777" w:rsidR="0075184E" w:rsidRPr="00237846" w:rsidRDefault="0075184E" w:rsidP="0075184E">
      <w:pPr>
        <w:tabs>
          <w:tab w:val="left" w:pos="0"/>
        </w:tabs>
        <w:spacing w:before="120" w:after="120"/>
        <w:jc w:val="both"/>
        <w:rPr>
          <w:rFonts w:ascii="Calibri" w:hAnsi="Calibri" w:cs="Calibri"/>
          <w:sz w:val="24"/>
          <w:szCs w:val="24"/>
        </w:rPr>
      </w:pPr>
      <w:r w:rsidRPr="00237846">
        <w:rPr>
          <w:rFonts w:ascii="Calibri" w:hAnsi="Calibri" w:cs="Calibri"/>
          <w:sz w:val="24"/>
          <w:szCs w:val="24"/>
        </w:rPr>
        <w:t xml:space="preserve">1.Oświadczenie Wykonawcy, w zakresie art. 108 ust.1 pkt. 5 ustawy pzp, o braku przynależności do tej samej grupy kapitałowej w rozumieniu ustawy z </w:t>
      </w:r>
      <w:r w:rsidRPr="00917EDB">
        <w:rPr>
          <w:rFonts w:ascii="Calibri" w:hAnsi="Calibri" w:cs="Calibri"/>
          <w:sz w:val="24"/>
          <w:szCs w:val="24"/>
        </w:rPr>
        <w:t xml:space="preserve">dnia 16 lutego 2007 </w:t>
      </w:r>
      <w:r w:rsidRPr="00917EDB">
        <w:rPr>
          <w:rFonts w:ascii="Calibri" w:hAnsi="Calibri" w:cs="Calibri"/>
          <w:sz w:val="24"/>
          <w:szCs w:val="24"/>
        </w:rPr>
        <w:lastRenderedPageBreak/>
        <w:t>roku o ochronie konkurencji i konsumentów (Dz.U. z 2023 r poz. 1689 ze zm), z innym wykonawcą, który złożył odrębną ofertę częściową</w:t>
      </w:r>
      <w:r w:rsidRPr="00CA5CA3">
        <w:rPr>
          <w:rFonts w:ascii="Calibri" w:hAnsi="Calibri" w:cs="Calibri"/>
          <w:sz w:val="24"/>
          <w:szCs w:val="24"/>
        </w:rPr>
        <w:t xml:space="preserve"> lub wniosek</w:t>
      </w:r>
      <w:r w:rsidRPr="00237846">
        <w:rPr>
          <w:rFonts w:ascii="Calibri" w:hAnsi="Calibri" w:cs="Calibri"/>
          <w:sz w:val="24"/>
          <w:szCs w:val="24"/>
        </w:rPr>
        <w:t xml:space="preserve">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p>
    <w:p w14:paraId="00EA7230" w14:textId="77777777" w:rsidR="0075184E" w:rsidRDefault="0075184E">
      <w:pPr>
        <w:numPr>
          <w:ilvl w:val="0"/>
          <w:numId w:val="9"/>
        </w:numPr>
        <w:tabs>
          <w:tab w:val="left" w:pos="0"/>
        </w:tabs>
        <w:spacing w:before="120" w:after="120"/>
        <w:jc w:val="both"/>
        <w:rPr>
          <w:rFonts w:ascii="Calibri" w:hAnsi="Calibri" w:cs="Calibri"/>
          <w:sz w:val="24"/>
          <w:szCs w:val="24"/>
        </w:rPr>
      </w:pPr>
      <w:r>
        <w:rPr>
          <w:rFonts w:ascii="Calibri" w:hAnsi="Calibri" w:cs="Calibri"/>
          <w:sz w:val="24"/>
          <w:szCs w:val="24"/>
        </w:rPr>
        <w:t>pkt.2,3,</w:t>
      </w:r>
      <w:r w:rsidRPr="00F648E8">
        <w:rPr>
          <w:rFonts w:ascii="Calibri" w:hAnsi="Calibri" w:cs="Calibri"/>
          <w:sz w:val="24"/>
          <w:szCs w:val="24"/>
        </w:rPr>
        <w:t>-składa dokumenty wystawione w kraju, w którym wykonawca ma siedzibę</w:t>
      </w:r>
      <w:r>
        <w:rPr>
          <w:rFonts w:ascii="Calibri" w:hAnsi="Calibri" w:cs="Calibri"/>
          <w:sz w:val="24"/>
          <w:szCs w:val="24"/>
        </w:rPr>
        <w:t xml:space="preserve"> lub miejsce zamieszkania, potwierdzające odpowiednio, że:</w:t>
      </w:r>
    </w:p>
    <w:p w14:paraId="3D2B42ED" w14:textId="77777777" w:rsidR="0075184E" w:rsidRDefault="0075184E" w:rsidP="0075184E">
      <w:pPr>
        <w:tabs>
          <w:tab w:val="left" w:pos="0"/>
        </w:tabs>
        <w:spacing w:before="120" w:after="120"/>
        <w:ind w:left="360"/>
        <w:jc w:val="both"/>
        <w:rPr>
          <w:rFonts w:ascii="Calibri" w:hAnsi="Calibri" w:cs="Calibri"/>
          <w:sz w:val="24"/>
          <w:szCs w:val="24"/>
        </w:rPr>
      </w:pPr>
      <w:r>
        <w:rPr>
          <w:rFonts w:ascii="Calibri" w:hAnsi="Calibri" w:cs="Calibri"/>
          <w:sz w:val="24"/>
          <w:szCs w:val="24"/>
        </w:rPr>
        <w:t>a) nie otwarto jego likwidacji, nie ogłoszono upadłości, jego aktywami nie zarządza likwidator lub sąd, nie zawarł układu z wierzycielami, jego działalność gospodarcza nie jest zawieszona ani nie znajduje się on w innej tego rodzaju sytuacji wynikającej z pobranej procedury przewidzianej w przepisach miejsca wszczęcia tej procedury,</w:t>
      </w:r>
    </w:p>
    <w:p w14:paraId="3FB34D60" w14:textId="77777777" w:rsidR="0075184E" w:rsidRDefault="0075184E" w:rsidP="0075184E">
      <w:pPr>
        <w:tabs>
          <w:tab w:val="left" w:pos="0"/>
        </w:tabs>
        <w:spacing w:before="120" w:after="120"/>
        <w:ind w:left="360"/>
        <w:jc w:val="both"/>
        <w:rPr>
          <w:rFonts w:ascii="Calibri" w:hAnsi="Calibri" w:cs="Calibri"/>
          <w:sz w:val="24"/>
          <w:szCs w:val="24"/>
        </w:rPr>
      </w:pPr>
      <w:r>
        <w:rPr>
          <w:rFonts w:ascii="Calibri" w:hAnsi="Calibri" w:cs="Calibri"/>
          <w:sz w:val="24"/>
          <w:szCs w:val="24"/>
        </w:rPr>
        <w:t>b) nie naruszył obowiązków dotyczących płatności podatków, opłat lub składek na ubezpieczenie społeczne bub zdrowotne.</w:t>
      </w:r>
    </w:p>
    <w:p w14:paraId="5CAC218F"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Dokumenty, o których mowa w pkt.1 lit.a i b powinny być wystawione nie wczesniej niż 3 miesiące przed ich złożeniem.</w:t>
      </w:r>
    </w:p>
    <w:p w14:paraId="529041F1" w14:textId="77777777" w:rsidR="0075184E" w:rsidRPr="00F04C43" w:rsidRDefault="0075184E" w:rsidP="0075184E">
      <w:pPr>
        <w:tabs>
          <w:tab w:val="left" w:pos="0"/>
        </w:tabs>
        <w:spacing w:before="120" w:after="120"/>
        <w:jc w:val="both"/>
        <w:rPr>
          <w:rFonts w:ascii="Calibri" w:hAnsi="Calibri" w:cs="Calibri"/>
          <w:sz w:val="24"/>
          <w:szCs w:val="24"/>
        </w:rPr>
      </w:pPr>
      <w:r w:rsidRPr="00F04C43">
        <w:rPr>
          <w:rFonts w:ascii="Calibri" w:hAnsi="Calibri" w:cs="Calibri"/>
          <w:sz w:val="24"/>
          <w:szCs w:val="24"/>
        </w:rPr>
        <w:t>Jeżeli w kraju, w którym wykonawca ma siedzibę lub miejsce zamieszkania, nie wydaje się w/w dokumentów,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siedzię lub miejsce zamieszkania nie ma  przepisów o oświadczeniu pod przysięgą, złożone przed organem sądowym lub administracyjnym, notariusz, organem samorządu zawodowego lub gospodarczego właściwym ze względu na siedzibę lub miejsce zamieszkania Wykonawcy.</w:t>
      </w:r>
    </w:p>
    <w:p w14:paraId="033E8FF9"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W przypadku gdy ww. osoby, biorące udział w realizacji zamówienia, nie znają języka polskiego wymagane jest aby Wykonawca zapewnił pełną usługę tłumaczenia na i z języka polskiego.</w:t>
      </w:r>
    </w:p>
    <w:p w14:paraId="1225F9A2" w14:textId="77777777" w:rsidR="0075184E" w:rsidRPr="00250B1E" w:rsidRDefault="0075184E" w:rsidP="0075184E">
      <w:pPr>
        <w:tabs>
          <w:tab w:val="left" w:pos="0"/>
        </w:tabs>
        <w:spacing w:before="120" w:after="120"/>
        <w:jc w:val="both"/>
        <w:rPr>
          <w:rFonts w:ascii="Calibri" w:hAnsi="Calibri" w:cs="Calibri"/>
          <w:b/>
          <w:sz w:val="24"/>
          <w:szCs w:val="24"/>
        </w:rPr>
      </w:pPr>
      <w:r w:rsidRPr="00250B1E">
        <w:rPr>
          <w:rFonts w:ascii="Calibri" w:hAnsi="Calibri" w:cs="Calibri"/>
          <w:b/>
          <w:sz w:val="24"/>
          <w:szCs w:val="24"/>
        </w:rPr>
        <w:t>Oświadczenia, dotyczące Wykonawcy i innych podmiotów, na których zdolnościach lub sytuacji polega wykonawca oraz dotyczące podwykonawców, składane są w oryginale.</w:t>
      </w:r>
    </w:p>
    <w:p w14:paraId="55E67BD7" w14:textId="5678270D" w:rsidR="0075184E" w:rsidRPr="00250B1E" w:rsidRDefault="0075184E" w:rsidP="0075184E">
      <w:pPr>
        <w:tabs>
          <w:tab w:val="left" w:pos="0"/>
        </w:tabs>
        <w:spacing w:before="120" w:after="120"/>
        <w:jc w:val="both"/>
        <w:rPr>
          <w:rFonts w:ascii="Calibri" w:hAnsi="Calibri" w:cs="Calibri"/>
          <w:b/>
          <w:sz w:val="24"/>
          <w:szCs w:val="24"/>
        </w:rPr>
      </w:pPr>
      <w:r w:rsidRPr="00250B1E">
        <w:rPr>
          <w:rFonts w:ascii="Calibri" w:hAnsi="Calibri" w:cs="Calibri"/>
          <w:b/>
          <w:sz w:val="24"/>
          <w:szCs w:val="24"/>
        </w:rPr>
        <w:t>Dokumenty , inne niż oświadczenia,</w:t>
      </w:r>
      <w:r w:rsidR="004D30E3">
        <w:rPr>
          <w:rFonts w:ascii="Calibri" w:hAnsi="Calibri" w:cs="Calibri"/>
          <w:b/>
          <w:sz w:val="24"/>
          <w:szCs w:val="24"/>
        </w:rPr>
        <w:t xml:space="preserve"> </w:t>
      </w:r>
      <w:r w:rsidRPr="00250B1E">
        <w:rPr>
          <w:rFonts w:ascii="Calibri" w:hAnsi="Calibri" w:cs="Calibri"/>
          <w:b/>
          <w:sz w:val="24"/>
          <w:szCs w:val="24"/>
        </w:rPr>
        <w:t>składane są w oryginale lub kopii poświadczonej za zgodność z oryginałem.</w:t>
      </w:r>
    </w:p>
    <w:p w14:paraId="0629DC99" w14:textId="77777777" w:rsidR="0075184E" w:rsidRPr="00250B1E" w:rsidRDefault="0075184E" w:rsidP="0075184E">
      <w:pPr>
        <w:tabs>
          <w:tab w:val="left" w:pos="0"/>
        </w:tabs>
        <w:spacing w:before="120" w:after="120"/>
        <w:jc w:val="both"/>
        <w:rPr>
          <w:rFonts w:ascii="Calibri" w:hAnsi="Calibri" w:cs="Calibri"/>
          <w:b/>
          <w:sz w:val="24"/>
          <w:szCs w:val="24"/>
        </w:rPr>
      </w:pPr>
      <w:r>
        <w:rPr>
          <w:rFonts w:ascii="Calibri" w:hAnsi="Calibri" w:cs="Calibri"/>
          <w:b/>
          <w:sz w:val="24"/>
          <w:szCs w:val="24"/>
        </w:rPr>
        <w:t xml:space="preserve">Poświadczenia </w:t>
      </w:r>
      <w:r w:rsidRPr="00250B1E">
        <w:rPr>
          <w:rFonts w:ascii="Calibri" w:hAnsi="Calibri" w:cs="Calibri"/>
          <w:b/>
          <w:sz w:val="24"/>
          <w:szCs w:val="24"/>
        </w:rPr>
        <w:t>za zgodność z oryginałem dokonuje odpowiednio Wykonawca, podmiot, na którego zdolnościach lub sytuacji polega Wykonawca, Wykonawcy wspólnie ubiegający się o udzielenie zamówienia publicznego albo podwykonawca , w zakresie dokumentó</w:t>
      </w:r>
      <w:r>
        <w:rPr>
          <w:rFonts w:ascii="Calibri" w:hAnsi="Calibri" w:cs="Calibri"/>
          <w:b/>
          <w:sz w:val="24"/>
          <w:szCs w:val="24"/>
        </w:rPr>
        <w:t>w</w:t>
      </w:r>
      <w:r w:rsidRPr="00250B1E">
        <w:rPr>
          <w:rFonts w:ascii="Calibri" w:hAnsi="Calibri" w:cs="Calibri"/>
          <w:b/>
          <w:sz w:val="24"/>
          <w:szCs w:val="24"/>
        </w:rPr>
        <w:t>, które każdego z nich dotyczą.</w:t>
      </w:r>
    </w:p>
    <w:p w14:paraId="0F0085DE" w14:textId="77777777" w:rsidR="0075184E" w:rsidRPr="00250B1E" w:rsidRDefault="0075184E" w:rsidP="0075184E">
      <w:pPr>
        <w:tabs>
          <w:tab w:val="left" w:pos="0"/>
        </w:tabs>
        <w:spacing w:before="120" w:after="120"/>
        <w:jc w:val="both"/>
        <w:rPr>
          <w:rFonts w:ascii="Calibri" w:hAnsi="Calibri" w:cs="Calibri"/>
          <w:b/>
          <w:sz w:val="24"/>
          <w:szCs w:val="24"/>
        </w:rPr>
      </w:pPr>
      <w:r w:rsidRPr="00250B1E">
        <w:rPr>
          <w:rFonts w:ascii="Calibri" w:hAnsi="Calibri" w:cs="Calibri"/>
          <w:b/>
          <w:sz w:val="24"/>
          <w:szCs w:val="24"/>
        </w:rPr>
        <w:t>Poświadczenie za zgodność z oryginałem następuje w formie pisemnej.</w:t>
      </w:r>
    </w:p>
    <w:p w14:paraId="221C568A" w14:textId="568FA297" w:rsidR="0075184E" w:rsidRPr="00250B1E" w:rsidRDefault="0075184E" w:rsidP="0075184E">
      <w:pPr>
        <w:tabs>
          <w:tab w:val="left" w:pos="0"/>
        </w:tabs>
        <w:spacing w:before="120" w:after="120"/>
        <w:jc w:val="both"/>
        <w:rPr>
          <w:rFonts w:ascii="Calibri" w:hAnsi="Calibri" w:cs="Calibri"/>
          <w:b/>
          <w:sz w:val="24"/>
          <w:szCs w:val="24"/>
        </w:rPr>
      </w:pPr>
      <w:r w:rsidRPr="00250B1E">
        <w:rPr>
          <w:rFonts w:ascii="Calibri" w:hAnsi="Calibri" w:cs="Calibri"/>
          <w:b/>
          <w:sz w:val="24"/>
          <w:szCs w:val="24"/>
        </w:rPr>
        <w:t>Zamawiaj</w:t>
      </w:r>
      <w:r w:rsidR="004D30E3">
        <w:rPr>
          <w:rFonts w:ascii="Calibri" w:hAnsi="Calibri" w:cs="Calibri"/>
          <w:b/>
          <w:sz w:val="24"/>
          <w:szCs w:val="24"/>
        </w:rPr>
        <w:t>ą</w:t>
      </w:r>
      <w:r w:rsidRPr="00250B1E">
        <w:rPr>
          <w:rFonts w:ascii="Calibri" w:hAnsi="Calibri" w:cs="Calibri"/>
          <w:b/>
          <w:sz w:val="24"/>
          <w:szCs w:val="24"/>
        </w:rPr>
        <w:t>cy może żądać przedstawienia oryginału lub notarialnie poświadczonej kopii dokumentów, innych niż oświadczenia, gdy złożona kopia dokumentu jest nieczytelna lub budzi wątpliwości co do jej prawdziwości.</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4A22A16D" w14:textId="77777777" w:rsidTr="00053215">
        <w:trPr>
          <w:trHeight w:val="567"/>
        </w:trPr>
        <w:tc>
          <w:tcPr>
            <w:tcW w:w="9072" w:type="dxa"/>
            <w:shd w:val="clear" w:color="auto" w:fill="D6E3BC"/>
            <w:vAlign w:val="center"/>
          </w:tcPr>
          <w:p w14:paraId="3430AB26" w14:textId="77777777" w:rsidR="0075184E" w:rsidRPr="00E04CF9" w:rsidRDefault="0075184E" w:rsidP="00053215">
            <w:pPr>
              <w:pStyle w:val="Nagwek1"/>
              <w:spacing w:before="0" w:after="120"/>
              <w:rPr>
                <w:lang w:eastAsia="en-US"/>
              </w:rPr>
            </w:pPr>
            <w:r>
              <w:rPr>
                <w:rFonts w:ascii="Calibri" w:hAnsi="Calibri" w:cs="Calibri"/>
                <w:color w:val="auto"/>
                <w:sz w:val="24"/>
                <w:szCs w:val="24"/>
                <w:lang w:eastAsia="en-US"/>
              </w:rPr>
              <w:t>X PODWYKONAWSTWO</w:t>
            </w:r>
          </w:p>
        </w:tc>
      </w:tr>
    </w:tbl>
    <w:p w14:paraId="2D97BD86" w14:textId="77777777" w:rsidR="0075184E" w:rsidRPr="002E64B8" w:rsidRDefault="0075184E" w:rsidP="0075184E">
      <w:pPr>
        <w:tabs>
          <w:tab w:val="left" w:pos="0"/>
        </w:tabs>
        <w:spacing w:before="120" w:after="120"/>
        <w:jc w:val="both"/>
        <w:rPr>
          <w:rFonts w:ascii="Calibri" w:hAnsi="Calibri" w:cs="Calibri"/>
          <w:sz w:val="24"/>
          <w:szCs w:val="24"/>
        </w:rPr>
      </w:pPr>
      <w:r w:rsidRPr="002E64B8">
        <w:rPr>
          <w:rFonts w:ascii="Calibri" w:hAnsi="Calibri" w:cs="Calibri"/>
          <w:sz w:val="24"/>
          <w:szCs w:val="24"/>
        </w:rPr>
        <w:t>1.</w:t>
      </w:r>
      <w:r>
        <w:rPr>
          <w:rFonts w:ascii="Calibri" w:hAnsi="Calibri" w:cs="Calibri"/>
          <w:sz w:val="24"/>
          <w:szCs w:val="24"/>
        </w:rPr>
        <w:t xml:space="preserve"> </w:t>
      </w:r>
      <w:r w:rsidRPr="002E64B8">
        <w:rPr>
          <w:rFonts w:ascii="Calibri" w:hAnsi="Calibri" w:cs="Calibri"/>
          <w:sz w:val="24"/>
          <w:szCs w:val="24"/>
        </w:rPr>
        <w:t>W przypadku powierzenia części zamówienia podwykonawcom Wykonawca wskaże w ofercie części zamówienia, której wykonanie zamierza powierzyć podwykonawcom.</w:t>
      </w:r>
    </w:p>
    <w:p w14:paraId="314E78E0" w14:textId="1ECE3111" w:rsidR="0075184E" w:rsidRPr="002E64B8" w:rsidRDefault="0075184E" w:rsidP="0075184E">
      <w:pPr>
        <w:tabs>
          <w:tab w:val="left" w:pos="0"/>
        </w:tabs>
        <w:spacing w:before="120" w:after="120"/>
        <w:jc w:val="both"/>
        <w:rPr>
          <w:rFonts w:ascii="Calibri" w:hAnsi="Calibri" w:cs="Calibri"/>
          <w:sz w:val="24"/>
          <w:szCs w:val="24"/>
        </w:rPr>
      </w:pPr>
      <w:r w:rsidRPr="002E64B8">
        <w:rPr>
          <w:rFonts w:ascii="Calibri" w:hAnsi="Calibri" w:cs="Calibri"/>
          <w:sz w:val="24"/>
          <w:szCs w:val="24"/>
        </w:rPr>
        <w:lastRenderedPageBreak/>
        <w:t>2.</w:t>
      </w:r>
      <w:r>
        <w:rPr>
          <w:rFonts w:ascii="Calibri" w:hAnsi="Calibri" w:cs="Calibri"/>
          <w:sz w:val="24"/>
          <w:szCs w:val="24"/>
        </w:rPr>
        <w:t xml:space="preserve"> </w:t>
      </w:r>
      <w:r w:rsidRPr="002E64B8">
        <w:rPr>
          <w:rFonts w:ascii="Calibri" w:hAnsi="Calibri" w:cs="Calibri"/>
          <w:sz w:val="24"/>
          <w:szCs w:val="24"/>
        </w:rPr>
        <w:t>Wykonawca przed przyst</w:t>
      </w:r>
      <w:r w:rsidR="004D30E3">
        <w:rPr>
          <w:rFonts w:ascii="Calibri" w:hAnsi="Calibri" w:cs="Calibri"/>
          <w:sz w:val="24"/>
          <w:szCs w:val="24"/>
        </w:rPr>
        <w:t>ą</w:t>
      </w:r>
      <w:r w:rsidRPr="002E64B8">
        <w:rPr>
          <w:rFonts w:ascii="Calibri" w:hAnsi="Calibri" w:cs="Calibri"/>
          <w:sz w:val="24"/>
          <w:szCs w:val="24"/>
        </w:rPr>
        <w:t>pieniem do wykonania zamówienia, o ile są już mu znane, poda nazwy, dane kontaktowe oraz przedstawicieli, podwykonawców zaangażowanych w takie zamówienie.</w:t>
      </w:r>
    </w:p>
    <w:p w14:paraId="2A7FEFE2" w14:textId="77777777" w:rsidR="0075184E" w:rsidRPr="002E64B8" w:rsidRDefault="0075184E" w:rsidP="0075184E">
      <w:pPr>
        <w:tabs>
          <w:tab w:val="left" w:pos="0"/>
        </w:tabs>
        <w:spacing w:before="120" w:after="120"/>
        <w:jc w:val="both"/>
        <w:rPr>
          <w:rFonts w:ascii="Calibri" w:hAnsi="Calibri" w:cs="Calibri"/>
          <w:sz w:val="24"/>
          <w:szCs w:val="24"/>
        </w:rPr>
      </w:pPr>
      <w:r w:rsidRPr="002E64B8">
        <w:rPr>
          <w:rFonts w:ascii="Calibri" w:hAnsi="Calibri" w:cs="Calibri"/>
          <w:sz w:val="24"/>
          <w:szCs w:val="24"/>
        </w:rPr>
        <w:t>Wykonawca zawiadamia Zamawiającego o wszelkich zmianach danych, w trakcie realizacji zamówienia, a także przekazuje wymagane informacje na temat nowych podwykonawców, którym w późniejszym okresie zamierza powierzyć realizację zamówienia.</w:t>
      </w:r>
    </w:p>
    <w:p w14:paraId="09228806" w14:textId="77777777" w:rsidR="0075184E" w:rsidRPr="002E64B8" w:rsidRDefault="0075184E" w:rsidP="0075184E">
      <w:pPr>
        <w:tabs>
          <w:tab w:val="left" w:pos="0"/>
        </w:tabs>
        <w:spacing w:before="120" w:after="120"/>
        <w:jc w:val="both"/>
        <w:rPr>
          <w:rFonts w:ascii="Calibri" w:hAnsi="Calibri" w:cs="Calibri"/>
          <w:sz w:val="24"/>
          <w:szCs w:val="24"/>
        </w:rPr>
      </w:pPr>
      <w:r w:rsidRPr="002E64B8">
        <w:rPr>
          <w:rFonts w:ascii="Calibri" w:hAnsi="Calibri" w:cs="Calibri"/>
          <w:sz w:val="24"/>
          <w:szCs w:val="24"/>
        </w:rPr>
        <w:t>3.</w:t>
      </w:r>
      <w:r>
        <w:rPr>
          <w:rFonts w:ascii="Calibri" w:hAnsi="Calibri" w:cs="Calibri"/>
          <w:sz w:val="24"/>
          <w:szCs w:val="24"/>
        </w:rPr>
        <w:t xml:space="preserve"> </w:t>
      </w:r>
      <w:r w:rsidRPr="002E64B8">
        <w:rPr>
          <w:rFonts w:ascii="Calibri" w:hAnsi="Calibri" w:cs="Calibri"/>
          <w:sz w:val="24"/>
          <w:szCs w:val="24"/>
        </w:rPr>
        <w:t xml:space="preserve">Wykonawca, który zamierza powierzyć wykonanie części </w:t>
      </w:r>
      <w:r>
        <w:rPr>
          <w:rFonts w:ascii="Calibri" w:hAnsi="Calibri" w:cs="Calibri"/>
          <w:sz w:val="24"/>
          <w:szCs w:val="24"/>
        </w:rPr>
        <w:t>zamówienia podwykonawcom, w celu</w:t>
      </w:r>
      <w:r w:rsidRPr="002E64B8">
        <w:rPr>
          <w:rFonts w:ascii="Calibri" w:hAnsi="Calibri" w:cs="Calibri"/>
          <w:sz w:val="24"/>
          <w:szCs w:val="24"/>
        </w:rPr>
        <w:t xml:space="preserve"> wskazania  braku istnienia wobec nich podstaw wykluczenia z udziału w postepowaniu przedstawia oświadczenie  o niepodleganiu wykluczenia.</w:t>
      </w:r>
    </w:p>
    <w:p w14:paraId="0CC8F645" w14:textId="706B752F" w:rsidR="0075184E" w:rsidRPr="002E64B8" w:rsidRDefault="0075184E" w:rsidP="0075184E">
      <w:pPr>
        <w:tabs>
          <w:tab w:val="left" w:pos="0"/>
        </w:tabs>
        <w:spacing w:before="120" w:after="120"/>
        <w:jc w:val="both"/>
        <w:rPr>
          <w:rFonts w:ascii="Calibri" w:hAnsi="Calibri" w:cs="Calibri"/>
          <w:sz w:val="24"/>
          <w:szCs w:val="24"/>
        </w:rPr>
      </w:pPr>
      <w:r w:rsidRPr="002E64B8">
        <w:rPr>
          <w:rFonts w:ascii="Calibri" w:hAnsi="Calibri" w:cs="Calibri"/>
          <w:sz w:val="24"/>
          <w:szCs w:val="24"/>
        </w:rPr>
        <w:t>4.</w:t>
      </w:r>
      <w:r>
        <w:rPr>
          <w:rFonts w:ascii="Calibri" w:hAnsi="Calibri" w:cs="Calibri"/>
          <w:sz w:val="24"/>
          <w:szCs w:val="24"/>
        </w:rPr>
        <w:t xml:space="preserve"> </w:t>
      </w:r>
      <w:r w:rsidRPr="002E64B8">
        <w:rPr>
          <w:rFonts w:ascii="Calibri" w:hAnsi="Calibri" w:cs="Calibri"/>
          <w:sz w:val="24"/>
          <w:szCs w:val="24"/>
        </w:rPr>
        <w:t>W przypadku, jeżeli wo</w:t>
      </w:r>
      <w:r w:rsidR="004D30E3">
        <w:rPr>
          <w:rFonts w:ascii="Calibri" w:hAnsi="Calibri" w:cs="Calibri"/>
          <w:sz w:val="24"/>
          <w:szCs w:val="24"/>
        </w:rPr>
        <w:t>b</w:t>
      </w:r>
      <w:r w:rsidRPr="002E64B8">
        <w:rPr>
          <w:rFonts w:ascii="Calibri" w:hAnsi="Calibri" w:cs="Calibri"/>
          <w:sz w:val="24"/>
          <w:szCs w:val="24"/>
        </w:rPr>
        <w:t>ec podwykonawcy zachodzą podstawy wykluczenia, Zamawiający żąda, aby wykonawca w terminie  określonym przez Zamawiaj</w:t>
      </w:r>
      <w:r w:rsidR="004D30E3">
        <w:rPr>
          <w:rFonts w:ascii="Calibri" w:hAnsi="Calibri" w:cs="Calibri"/>
          <w:sz w:val="24"/>
          <w:szCs w:val="24"/>
        </w:rPr>
        <w:t>ą</w:t>
      </w:r>
      <w:r w:rsidRPr="002E64B8">
        <w:rPr>
          <w:rFonts w:ascii="Calibri" w:hAnsi="Calibri" w:cs="Calibri"/>
          <w:sz w:val="24"/>
          <w:szCs w:val="24"/>
        </w:rPr>
        <w:t>cego zast</w:t>
      </w:r>
      <w:r w:rsidR="004D30E3">
        <w:rPr>
          <w:rFonts w:ascii="Calibri" w:hAnsi="Calibri" w:cs="Calibri"/>
          <w:sz w:val="24"/>
          <w:szCs w:val="24"/>
        </w:rPr>
        <w:t>ą</w:t>
      </w:r>
      <w:r w:rsidRPr="002E64B8">
        <w:rPr>
          <w:rFonts w:ascii="Calibri" w:hAnsi="Calibri" w:cs="Calibri"/>
          <w:sz w:val="24"/>
          <w:szCs w:val="24"/>
        </w:rPr>
        <w:t>pił tego podwykonawcę pod rygorem niedopuszczenia podwykonawcy do realizacji części zamówienia.</w:t>
      </w:r>
    </w:p>
    <w:p w14:paraId="149C6F5D" w14:textId="4B0FC799" w:rsidR="0075184E" w:rsidRPr="002E64B8" w:rsidRDefault="0075184E" w:rsidP="0075184E">
      <w:pPr>
        <w:tabs>
          <w:tab w:val="left" w:pos="0"/>
        </w:tabs>
        <w:spacing w:before="120" w:after="120"/>
        <w:jc w:val="both"/>
        <w:rPr>
          <w:rFonts w:ascii="Calibri" w:hAnsi="Calibri" w:cs="Calibri"/>
          <w:sz w:val="24"/>
          <w:szCs w:val="24"/>
        </w:rPr>
      </w:pPr>
      <w:r w:rsidRPr="002E64B8">
        <w:rPr>
          <w:rFonts w:ascii="Calibri" w:hAnsi="Calibri" w:cs="Calibri"/>
          <w:sz w:val="24"/>
          <w:szCs w:val="24"/>
        </w:rPr>
        <w:t>5.</w:t>
      </w:r>
      <w:r>
        <w:rPr>
          <w:rFonts w:ascii="Calibri" w:hAnsi="Calibri" w:cs="Calibri"/>
          <w:sz w:val="24"/>
          <w:szCs w:val="24"/>
        </w:rPr>
        <w:t xml:space="preserve"> </w:t>
      </w:r>
      <w:r w:rsidRPr="002E64B8">
        <w:rPr>
          <w:rFonts w:ascii="Calibri" w:hAnsi="Calibri" w:cs="Calibri"/>
          <w:sz w:val="24"/>
          <w:szCs w:val="24"/>
        </w:rPr>
        <w:t>Jeżeli zmiana albo rezygnacja podwykonawcy dotyczy podmiotu, na którego zasoby Wykonawca powoływał się na zasadach określonych w art.118 ust.1, w celu spełnienia warunków udziału w postępowaniu, wykonawca jest obowiązany wykazać Zamawiaj</w:t>
      </w:r>
      <w:r w:rsidR="004D30E3">
        <w:rPr>
          <w:rFonts w:ascii="Calibri" w:hAnsi="Calibri" w:cs="Calibri"/>
          <w:sz w:val="24"/>
          <w:szCs w:val="24"/>
        </w:rPr>
        <w:t>ą</w:t>
      </w:r>
      <w:r w:rsidRPr="002E64B8">
        <w:rPr>
          <w:rFonts w:ascii="Calibri" w:hAnsi="Calibri" w:cs="Calibri"/>
          <w:sz w:val="24"/>
          <w:szCs w:val="24"/>
        </w:rPr>
        <w:t>cemu, że proponowany inny podwykonawca lub wykonawca samodzielnie, na którego zasoby Wykonawca powoływał się w trakcie postępowania o udzielenie zamówienia.</w:t>
      </w:r>
    </w:p>
    <w:p w14:paraId="50690266" w14:textId="555EE61F" w:rsidR="0075184E" w:rsidRDefault="0075184E" w:rsidP="0075184E">
      <w:pPr>
        <w:tabs>
          <w:tab w:val="left" w:pos="0"/>
        </w:tabs>
        <w:spacing w:before="120" w:after="120"/>
        <w:jc w:val="both"/>
        <w:rPr>
          <w:rFonts w:ascii="Calibri" w:hAnsi="Calibri" w:cs="Calibri"/>
          <w:sz w:val="24"/>
          <w:szCs w:val="24"/>
        </w:rPr>
      </w:pPr>
      <w:r w:rsidRPr="002E64B8">
        <w:rPr>
          <w:rFonts w:ascii="Calibri" w:hAnsi="Calibri" w:cs="Calibri"/>
          <w:sz w:val="24"/>
          <w:szCs w:val="24"/>
        </w:rPr>
        <w:t>6. Jeżeli powierzenie podwykonawcy wykonania części zamówienia nast</w:t>
      </w:r>
      <w:r w:rsidR="004D30E3">
        <w:rPr>
          <w:rFonts w:ascii="Calibri" w:hAnsi="Calibri" w:cs="Calibri"/>
          <w:sz w:val="24"/>
          <w:szCs w:val="24"/>
        </w:rPr>
        <w:t>ę</w:t>
      </w:r>
      <w:r w:rsidRPr="002E64B8">
        <w:rPr>
          <w:rFonts w:ascii="Calibri" w:hAnsi="Calibri" w:cs="Calibri"/>
          <w:sz w:val="24"/>
          <w:szCs w:val="24"/>
        </w:rPr>
        <w:t>puje w trakcie jego realizacji, wykonawca na żądanie Zamawiającego przedstawia oświadczenia i dokumenty potwierdzające brak podstaw wykluczenia wobec tego podwykonawcy.</w:t>
      </w:r>
    </w:p>
    <w:p w14:paraId="678DE50F" w14:textId="7DEFE2B8"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xml:space="preserve">7. Powierzenie wykonania części zamówienia podwykonawcom nie zwalnia Wykonawcy </w:t>
      </w:r>
      <w:r w:rsidR="008C54A0">
        <w:rPr>
          <w:rFonts w:ascii="Calibri" w:hAnsi="Calibri" w:cs="Calibri"/>
          <w:sz w:val="24"/>
          <w:szCs w:val="24"/>
        </w:rPr>
        <w:t xml:space="preserve">                             </w:t>
      </w:r>
      <w:r>
        <w:rPr>
          <w:rFonts w:ascii="Calibri" w:hAnsi="Calibri" w:cs="Calibri"/>
          <w:sz w:val="24"/>
          <w:szCs w:val="24"/>
        </w:rPr>
        <w:t>z odpowiedzialności za należyte wykonanie tego zamówienia.</w:t>
      </w:r>
    </w:p>
    <w:p w14:paraId="499960C4"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8. Zawieranie umów o podwykonawstwo i rozliczanie z podwykonawcami i dalszymi podwykonawcami będzie odbywało się zgodnie z następującymi przepisami Pzp art. 464, art. 465, 437 oraz art. 647</w:t>
      </w:r>
      <w:r>
        <w:rPr>
          <w:rFonts w:ascii="Calibri" w:hAnsi="Calibri" w:cs="Calibri"/>
          <w:sz w:val="24"/>
          <w:szCs w:val="24"/>
          <w:vertAlign w:val="superscript"/>
        </w:rPr>
        <w:t xml:space="preserve">1 </w:t>
      </w:r>
      <w:r>
        <w:rPr>
          <w:rFonts w:ascii="Calibri" w:hAnsi="Calibri" w:cs="Calibri"/>
          <w:sz w:val="24"/>
          <w:szCs w:val="24"/>
        </w:rPr>
        <w:t>Kodeksu cywilnego, przy czym:</w:t>
      </w:r>
    </w:p>
    <w:p w14:paraId="1C2223C2" w14:textId="68E13D3A"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Wykona</w:t>
      </w:r>
      <w:r w:rsidR="004D30E3">
        <w:rPr>
          <w:rFonts w:ascii="Calibri" w:hAnsi="Calibri" w:cs="Calibri"/>
          <w:sz w:val="24"/>
          <w:szCs w:val="24"/>
        </w:rPr>
        <w:t>w</w:t>
      </w:r>
      <w:r>
        <w:rPr>
          <w:rFonts w:ascii="Calibri" w:hAnsi="Calibri" w:cs="Calibri"/>
          <w:sz w:val="24"/>
          <w:szCs w:val="24"/>
        </w:rPr>
        <w:t xml:space="preserve">ca zobowiązany jest do przedłożenia Zamawiającemu projektu umowy </w:t>
      </w:r>
      <w:r w:rsidR="008C54A0">
        <w:rPr>
          <w:rFonts w:ascii="Calibri" w:hAnsi="Calibri" w:cs="Calibri"/>
          <w:sz w:val="24"/>
          <w:szCs w:val="24"/>
        </w:rPr>
        <w:t xml:space="preserve">                                        </w:t>
      </w:r>
      <w:r>
        <w:rPr>
          <w:rFonts w:ascii="Calibri" w:hAnsi="Calibri" w:cs="Calibri"/>
          <w:sz w:val="24"/>
          <w:szCs w:val="24"/>
        </w:rPr>
        <w:t>o podwykonawstwo, a także projektu tej zmiany, oraz kopii zaw</w:t>
      </w:r>
      <w:r w:rsidR="004D30E3">
        <w:rPr>
          <w:rFonts w:ascii="Calibri" w:hAnsi="Calibri" w:cs="Calibri"/>
          <w:sz w:val="24"/>
          <w:szCs w:val="24"/>
        </w:rPr>
        <w:t>a</w:t>
      </w:r>
      <w:r>
        <w:rPr>
          <w:rFonts w:ascii="Calibri" w:hAnsi="Calibri" w:cs="Calibri"/>
          <w:sz w:val="24"/>
          <w:szCs w:val="24"/>
        </w:rPr>
        <w:t>rtej umowy</w:t>
      </w:r>
      <w:r w:rsidR="008C54A0">
        <w:rPr>
          <w:rFonts w:ascii="Calibri" w:hAnsi="Calibri" w:cs="Calibri"/>
          <w:sz w:val="24"/>
          <w:szCs w:val="24"/>
        </w:rPr>
        <w:t xml:space="preserve">                                                   </w:t>
      </w:r>
      <w:r>
        <w:rPr>
          <w:rFonts w:ascii="Calibri" w:hAnsi="Calibri" w:cs="Calibri"/>
          <w:sz w:val="24"/>
          <w:szCs w:val="24"/>
        </w:rPr>
        <w:t xml:space="preserve"> o podwykonawstwo i jej zmian. Obowiązek ten nie dotyczy umów o podwykonawstwo </w:t>
      </w:r>
      <w:r w:rsidR="008C54A0">
        <w:rPr>
          <w:rFonts w:ascii="Calibri" w:hAnsi="Calibri" w:cs="Calibri"/>
          <w:sz w:val="24"/>
          <w:szCs w:val="24"/>
        </w:rPr>
        <w:t xml:space="preserve">                            </w:t>
      </w:r>
      <w:r>
        <w:rPr>
          <w:rFonts w:ascii="Calibri" w:hAnsi="Calibri" w:cs="Calibri"/>
          <w:sz w:val="24"/>
          <w:szCs w:val="24"/>
        </w:rPr>
        <w:t>o wartoś</w:t>
      </w:r>
      <w:r w:rsidR="004D30E3">
        <w:rPr>
          <w:rFonts w:ascii="Calibri" w:hAnsi="Calibri" w:cs="Calibri"/>
          <w:sz w:val="24"/>
          <w:szCs w:val="24"/>
        </w:rPr>
        <w:t>c</w:t>
      </w:r>
      <w:r>
        <w:rPr>
          <w:rFonts w:ascii="Calibri" w:hAnsi="Calibri" w:cs="Calibri"/>
          <w:sz w:val="24"/>
          <w:szCs w:val="24"/>
        </w:rPr>
        <w:t>i mniejszej niż 0,5% wartości umowy oraz umów o podwykonawstwo, których przedmiot został wskazany przez Zamawiaj</w:t>
      </w:r>
      <w:r w:rsidR="004D30E3">
        <w:rPr>
          <w:rFonts w:ascii="Calibri" w:hAnsi="Calibri" w:cs="Calibri"/>
          <w:sz w:val="24"/>
          <w:szCs w:val="24"/>
        </w:rPr>
        <w:t>ą</w:t>
      </w:r>
      <w:r>
        <w:rPr>
          <w:rFonts w:ascii="Calibri" w:hAnsi="Calibri" w:cs="Calibri"/>
          <w:sz w:val="24"/>
          <w:szCs w:val="24"/>
        </w:rPr>
        <w:t xml:space="preserve">cego w dokumentach zamówienia. Wyłącznie </w:t>
      </w:r>
      <w:r w:rsidR="008C54A0">
        <w:rPr>
          <w:rFonts w:ascii="Calibri" w:hAnsi="Calibri" w:cs="Calibri"/>
          <w:sz w:val="24"/>
          <w:szCs w:val="24"/>
        </w:rPr>
        <w:t xml:space="preserve">                              </w:t>
      </w:r>
      <w:r>
        <w:rPr>
          <w:rFonts w:ascii="Calibri" w:hAnsi="Calibri" w:cs="Calibri"/>
          <w:sz w:val="24"/>
          <w:szCs w:val="24"/>
        </w:rPr>
        <w:t>o którym mowa nie dotyczy umów om podwykonawstwo o wartości większej niż 50 000zł.</w:t>
      </w:r>
    </w:p>
    <w:p w14:paraId="64C29A2C"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-Termin na zgłaszanie  w formie pisemnej zastrzeżeń do projektu umowy o podwykonawstwo, której przedmiotem są roboty budowlane, i do projektu jej zmiany lub pisemnego sprzeciwu do tej umowy wynosi 7 dni kalendarzowych, a termin zgłaszania uwag wykonawcy co do zasadności bezpośredniej zapłaty wynagrodzenia podwykonawcy lub dalszemu podwykonawcy wynosi 7 dni kalendarzowych.</w:t>
      </w:r>
    </w:p>
    <w:p w14:paraId="18A17BE1" w14:textId="75C500FF"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9. Zamawiaj</w:t>
      </w:r>
      <w:r w:rsidR="004D30E3">
        <w:rPr>
          <w:rFonts w:ascii="Calibri" w:hAnsi="Calibri" w:cs="Calibri"/>
          <w:sz w:val="24"/>
          <w:szCs w:val="24"/>
        </w:rPr>
        <w:t>ą</w:t>
      </w:r>
      <w:r>
        <w:rPr>
          <w:rFonts w:ascii="Calibri" w:hAnsi="Calibri" w:cs="Calibri"/>
          <w:sz w:val="24"/>
          <w:szCs w:val="24"/>
        </w:rPr>
        <w:t>cy nie zastrzega  osobistego wykonania przez wykonawcę kluczowych części zamówienia. Wykonawca może powierzyć część zamówienia podwykonawcom</w:t>
      </w:r>
    </w:p>
    <w:p w14:paraId="061A1DD0"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10. Wymagania zamawiającego, których niespełnienie spowoduje zgłoszenie przez Zamawiającego odpowiednio zastrzeżeń lub sprzeciwu:</w:t>
      </w:r>
    </w:p>
    <w:p w14:paraId="32F67B72"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1) Postanowienia, które muszą być zawarte w umowie o podwykonawstwo:</w:t>
      </w:r>
    </w:p>
    <w:p w14:paraId="34EA97CF" w14:textId="536A54F9"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lastRenderedPageBreak/>
        <w:t xml:space="preserve">    a) Termin zapłaty wyna</w:t>
      </w:r>
      <w:r w:rsidR="004D30E3">
        <w:rPr>
          <w:rFonts w:ascii="Calibri" w:hAnsi="Calibri" w:cs="Calibri"/>
          <w:sz w:val="24"/>
          <w:szCs w:val="24"/>
        </w:rPr>
        <w:t>gr</w:t>
      </w:r>
      <w:r>
        <w:rPr>
          <w:rFonts w:ascii="Calibri" w:hAnsi="Calibri" w:cs="Calibri"/>
          <w:sz w:val="24"/>
          <w:szCs w:val="24"/>
        </w:rPr>
        <w:t>odzenia podwykonawcy lub dalszemu podwykonawcy nie może być dłuższy niż 30 dni od dnia doręczenia wykonawcy, podwykonawcy lub dalszemu podwykonawcy faktury lub rachunku, potwierdzających wykonanie</w:t>
      </w:r>
      <w:r w:rsidR="004D30E3">
        <w:rPr>
          <w:rFonts w:ascii="Calibri" w:hAnsi="Calibri" w:cs="Calibri"/>
          <w:sz w:val="24"/>
          <w:szCs w:val="24"/>
        </w:rPr>
        <w:t xml:space="preserve"> </w:t>
      </w:r>
      <w:r>
        <w:rPr>
          <w:rFonts w:ascii="Calibri" w:hAnsi="Calibri" w:cs="Calibri"/>
          <w:sz w:val="24"/>
          <w:szCs w:val="24"/>
        </w:rPr>
        <w:t>zleconej podwykonawcy lub dalszemu podwykonawcy dostawy, usługi lub roboty budowlanej;</w:t>
      </w:r>
    </w:p>
    <w:p w14:paraId="26CEC069"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b) W przypadku uchylania się przez Wykonawcę od obowiązku zapłaty wymagalnego wynagrodzenia przysługującego podwykonawcy lub dalszemu podwykonawcy, którzy zawarli:</w:t>
      </w:r>
    </w:p>
    <w:p w14:paraId="64B8384F"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zaakceptowane przez Zamawiającego umowy o podwykonawstwo, których przedmiotem są roboty budowlane;</w:t>
      </w:r>
    </w:p>
    <w:p w14:paraId="0A55296F" w14:textId="77777777"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 przedłożone zamawiającemu umowy o podwykonawstwo, których przedmiotem są dostawy lub usługi;</w:t>
      </w:r>
    </w:p>
    <w:p w14:paraId="00234F09" w14:textId="1BF19A05"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Zamawiaj</w:t>
      </w:r>
      <w:r w:rsidR="004D30E3">
        <w:rPr>
          <w:rFonts w:ascii="Calibri" w:hAnsi="Calibri" w:cs="Calibri"/>
          <w:sz w:val="24"/>
          <w:szCs w:val="24"/>
        </w:rPr>
        <w:t>ą</w:t>
      </w:r>
      <w:r>
        <w:rPr>
          <w:rFonts w:ascii="Calibri" w:hAnsi="Calibri" w:cs="Calibri"/>
          <w:sz w:val="24"/>
          <w:szCs w:val="24"/>
        </w:rPr>
        <w:t>cy dokona bezpośredniej zapłaty podwykonawcy lub dalszemu podwykonawcy kwoty należnego wynagrodzenia, bez odsetek, należnych wykonawcy lub dalszemu podwykonawcy.</w:t>
      </w:r>
    </w:p>
    <w:p w14:paraId="659BB939" w14:textId="665BF85C" w:rsidR="0075184E"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c)Do zawarcia przez wykonawcę umowy na roboty budowlane z podwykonawcą jest wymagana zgoda Zamawiaj</w:t>
      </w:r>
      <w:r w:rsidR="004D30E3">
        <w:rPr>
          <w:rFonts w:ascii="Calibri" w:hAnsi="Calibri" w:cs="Calibri"/>
          <w:sz w:val="24"/>
          <w:szCs w:val="24"/>
        </w:rPr>
        <w:t>ą</w:t>
      </w:r>
      <w:r>
        <w:rPr>
          <w:rFonts w:ascii="Calibri" w:hAnsi="Calibri" w:cs="Calibri"/>
          <w:sz w:val="24"/>
          <w:szCs w:val="24"/>
        </w:rPr>
        <w:t>ce</w:t>
      </w:r>
      <w:r w:rsidR="004D30E3">
        <w:rPr>
          <w:rFonts w:ascii="Calibri" w:hAnsi="Calibri" w:cs="Calibri"/>
          <w:sz w:val="24"/>
          <w:szCs w:val="24"/>
        </w:rPr>
        <w:t>g</w:t>
      </w:r>
      <w:r>
        <w:rPr>
          <w:rFonts w:ascii="Calibri" w:hAnsi="Calibri" w:cs="Calibri"/>
          <w:sz w:val="24"/>
          <w:szCs w:val="24"/>
        </w:rPr>
        <w:t>o.</w:t>
      </w:r>
    </w:p>
    <w:p w14:paraId="221DBF50" w14:textId="0C372989" w:rsidR="0075184E" w:rsidRPr="00E963D4" w:rsidRDefault="0075184E" w:rsidP="0075184E">
      <w:pPr>
        <w:tabs>
          <w:tab w:val="left" w:pos="0"/>
        </w:tabs>
        <w:spacing w:before="120" w:after="120"/>
        <w:jc w:val="both"/>
        <w:rPr>
          <w:rFonts w:ascii="Calibri" w:hAnsi="Calibri" w:cs="Calibri"/>
          <w:sz w:val="24"/>
          <w:szCs w:val="24"/>
        </w:rPr>
      </w:pPr>
      <w:r>
        <w:rPr>
          <w:rFonts w:ascii="Calibri" w:hAnsi="Calibri" w:cs="Calibri"/>
          <w:sz w:val="24"/>
          <w:szCs w:val="24"/>
        </w:rPr>
        <w:t>d) Do zawarcia prze podwykonawcę umowy z dalszym podwykonawcą jest wymagana zgoda Zamawi</w:t>
      </w:r>
      <w:r w:rsidR="004D30E3">
        <w:rPr>
          <w:rFonts w:ascii="Calibri" w:hAnsi="Calibri" w:cs="Calibri"/>
          <w:sz w:val="24"/>
          <w:szCs w:val="24"/>
        </w:rPr>
        <w:t>ają</w:t>
      </w:r>
      <w:r>
        <w:rPr>
          <w:rFonts w:ascii="Calibri" w:hAnsi="Calibri" w:cs="Calibri"/>
          <w:sz w:val="24"/>
          <w:szCs w:val="24"/>
        </w:rPr>
        <w:t>cego i Wykonawcy.</w:t>
      </w:r>
    </w:p>
    <w:p w14:paraId="6A412EBC" w14:textId="77777777" w:rsidR="0075184E" w:rsidRPr="002E64B8" w:rsidRDefault="0075184E" w:rsidP="0075184E">
      <w:pPr>
        <w:tabs>
          <w:tab w:val="left" w:pos="0"/>
        </w:tabs>
        <w:spacing w:before="120" w:after="120"/>
        <w:jc w:val="both"/>
        <w:rPr>
          <w:rFonts w:ascii="Calibri" w:hAnsi="Calibri" w:cs="Calibri"/>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4D30E3" w14:paraId="7227EC89" w14:textId="77777777" w:rsidTr="00053215">
        <w:trPr>
          <w:trHeight w:val="567"/>
        </w:trPr>
        <w:tc>
          <w:tcPr>
            <w:tcW w:w="9072" w:type="dxa"/>
            <w:shd w:val="clear" w:color="auto" w:fill="D6E3BC"/>
            <w:vAlign w:val="center"/>
          </w:tcPr>
          <w:p w14:paraId="61AAD7DC" w14:textId="77777777" w:rsidR="0075184E" w:rsidRPr="004D30E3" w:rsidRDefault="0075184E" w:rsidP="00053215">
            <w:pPr>
              <w:pStyle w:val="Nagwek1"/>
              <w:spacing w:before="0" w:after="120"/>
              <w:rPr>
                <w:rFonts w:asciiTheme="minorHAnsi" w:hAnsiTheme="minorHAnsi" w:cstheme="minorHAnsi"/>
                <w:sz w:val="24"/>
                <w:szCs w:val="24"/>
                <w:lang w:eastAsia="en-US"/>
              </w:rPr>
            </w:pPr>
            <w:r w:rsidRPr="004D30E3">
              <w:rPr>
                <w:rFonts w:asciiTheme="minorHAnsi" w:hAnsiTheme="minorHAnsi" w:cstheme="minorHAnsi"/>
                <w:color w:val="auto"/>
                <w:sz w:val="24"/>
                <w:szCs w:val="24"/>
                <w:lang w:eastAsia="en-US"/>
              </w:rPr>
              <w:t>XI INFORMACJA O SPOSOBIE POROZUMIEWANIA SIĘ ZAMAWIAJĄCEGO Z WYKONAWCAMI, ORAZ PRZEKAZYWANIA OŚWIADCZEŃ I DOKUMENTÓW</w:t>
            </w:r>
          </w:p>
        </w:tc>
      </w:tr>
    </w:tbl>
    <w:p w14:paraId="00AA26E7" w14:textId="77777777" w:rsidR="0075184E" w:rsidRPr="004D30E3" w:rsidRDefault="0075184E" w:rsidP="0075184E">
      <w:pPr>
        <w:overflowPunct/>
        <w:spacing w:after="7"/>
        <w:textAlignment w:val="auto"/>
        <w:rPr>
          <w:rFonts w:asciiTheme="minorHAnsi" w:eastAsia="Calibri" w:hAnsiTheme="minorHAnsi" w:cstheme="minorHAnsi"/>
          <w:color w:val="000000"/>
          <w:sz w:val="24"/>
          <w:szCs w:val="24"/>
        </w:rPr>
      </w:pPr>
      <w:r w:rsidRPr="004D30E3">
        <w:rPr>
          <w:rFonts w:asciiTheme="minorHAnsi" w:hAnsiTheme="minorHAnsi" w:cstheme="minorHAnsi"/>
          <w:sz w:val="24"/>
          <w:szCs w:val="24"/>
        </w:rPr>
        <w:t xml:space="preserve">  </w:t>
      </w:r>
      <w:r w:rsidRPr="004D30E3">
        <w:rPr>
          <w:rFonts w:asciiTheme="minorHAnsi" w:eastAsia="Calibri" w:hAnsiTheme="minorHAnsi" w:cstheme="minorHAnsi"/>
          <w:color w:val="000000"/>
          <w:sz w:val="24"/>
          <w:szCs w:val="24"/>
        </w:rPr>
        <w:t xml:space="preserve">1. W postępowaniu o udzielenie zamówienia komunikacja między Zamawiającym a Wykonawcami odbywa się przy użyciu platformy e-Zamówienia, dostępnej pod adresem </w:t>
      </w:r>
      <w:hyperlink r:id="rId8" w:history="1">
        <w:r w:rsidRPr="004D30E3">
          <w:rPr>
            <w:rStyle w:val="Hipercze"/>
            <w:rFonts w:asciiTheme="minorHAnsi" w:eastAsia="Calibri" w:hAnsiTheme="minorHAnsi" w:cstheme="minorHAnsi"/>
            <w:sz w:val="24"/>
            <w:szCs w:val="24"/>
          </w:rPr>
          <w:t>https://ezamowienia.gov.pl</w:t>
        </w:r>
      </w:hyperlink>
      <w:r w:rsidRPr="004D30E3">
        <w:rPr>
          <w:rFonts w:asciiTheme="minorHAnsi" w:eastAsia="Calibri" w:hAnsiTheme="minorHAnsi" w:cstheme="minorHAnsi"/>
          <w:color w:val="0000FF"/>
          <w:sz w:val="24"/>
          <w:szCs w:val="24"/>
        </w:rPr>
        <w:t xml:space="preserve"> </w:t>
      </w:r>
      <w:r w:rsidRPr="004D30E3">
        <w:rPr>
          <w:rFonts w:asciiTheme="minorHAnsi" w:eastAsia="Calibri" w:hAnsiTheme="minorHAnsi" w:cstheme="minorHAnsi"/>
          <w:color w:val="000000"/>
          <w:sz w:val="24"/>
          <w:szCs w:val="24"/>
        </w:rPr>
        <w:t xml:space="preserve"> Korzystanie z platformy jest bezpłatne. </w:t>
      </w:r>
    </w:p>
    <w:p w14:paraId="1AA32B63" w14:textId="77777777" w:rsidR="0075184E" w:rsidRPr="004D30E3" w:rsidRDefault="0075184E" w:rsidP="0075184E">
      <w:pPr>
        <w:overflowPunct/>
        <w:spacing w:after="7"/>
        <w:textAlignment w:val="auto"/>
        <w:rPr>
          <w:rFonts w:asciiTheme="minorHAnsi" w:eastAsia="Calibri" w:hAnsiTheme="minorHAnsi" w:cstheme="minorHAnsi"/>
          <w:color w:val="000000"/>
          <w:sz w:val="24"/>
          <w:szCs w:val="24"/>
        </w:rPr>
      </w:pPr>
      <w:r w:rsidRPr="004D30E3">
        <w:rPr>
          <w:rFonts w:asciiTheme="minorHAnsi" w:eastAsia="Calibri" w:hAnsiTheme="minorHAnsi" w:cstheme="minorHAnsi"/>
          <w:color w:val="000000"/>
          <w:sz w:val="24"/>
          <w:szCs w:val="24"/>
        </w:rPr>
        <w:t xml:space="preserve">1.1 Ofertę oraz dokumenty składane wraz z ofertą należy </w:t>
      </w:r>
      <w:r w:rsidRPr="004D30E3">
        <w:rPr>
          <w:rFonts w:asciiTheme="minorHAnsi" w:eastAsia="Calibri" w:hAnsiTheme="minorHAnsi" w:cstheme="minorHAnsi"/>
          <w:b/>
          <w:bCs/>
          <w:color w:val="000000"/>
          <w:sz w:val="24"/>
          <w:szCs w:val="24"/>
        </w:rPr>
        <w:t xml:space="preserve">składać za pośrednictwem zakładki „Oferty/wnioski” (e-Zamówienia) </w:t>
      </w:r>
      <w:r w:rsidRPr="004D30E3">
        <w:rPr>
          <w:rFonts w:asciiTheme="minorHAnsi" w:eastAsia="Calibri" w:hAnsiTheme="minorHAnsi" w:cstheme="minorHAnsi"/>
          <w:color w:val="000000"/>
          <w:sz w:val="24"/>
          <w:szCs w:val="24"/>
        </w:rPr>
        <w:t xml:space="preserve">widocznej w podglądzie postępowania po zalogowaniu się na konto Wykonawcy. </w:t>
      </w:r>
    </w:p>
    <w:p w14:paraId="00C422AD" w14:textId="77777777" w:rsidR="0075184E" w:rsidRPr="004D30E3" w:rsidRDefault="0075184E" w:rsidP="0075184E">
      <w:pPr>
        <w:overflowPunct/>
        <w:spacing w:after="7"/>
        <w:textAlignment w:val="auto"/>
        <w:rPr>
          <w:rFonts w:asciiTheme="minorHAnsi" w:eastAsia="Calibri" w:hAnsiTheme="minorHAnsi" w:cstheme="minorHAnsi"/>
          <w:color w:val="000000"/>
          <w:sz w:val="24"/>
          <w:szCs w:val="24"/>
        </w:rPr>
      </w:pPr>
      <w:r w:rsidRPr="004D30E3">
        <w:rPr>
          <w:rFonts w:asciiTheme="minorHAnsi" w:eastAsia="Calibri" w:hAnsiTheme="minorHAnsi" w:cstheme="minorHAnsi"/>
          <w:color w:val="000000"/>
          <w:sz w:val="24"/>
          <w:szCs w:val="24"/>
        </w:rPr>
        <w:t xml:space="preserve">1.2 Dokumenty elektroniczne, oświadczenia lub elektroniczne kopie dokumentów lub oświadczeń (inne niż oferta Wykonawcy i załączniki do oferty) składane są przez Wykonawcę elektronicznie za pośrednictwem: 1.2.1 formularzy do komunikacji dostępnych w zakładce „Formularze” („Formularz do komunikacji”). Za pośrednictwem tych formularzy odbywa się w szczególności przekazywanie wezwań i zawiadomień, zadawanie pytań i udzielanie odpowiedzi. „Formularz do komunikacji” umożliwia również dołączenie załącznika do przesyłanej wiadomości (przycisk „dodaj załącznik”) </w:t>
      </w:r>
    </w:p>
    <w:p w14:paraId="7F72FE2E" w14:textId="77777777" w:rsidR="0075184E" w:rsidRPr="004D30E3" w:rsidRDefault="0075184E" w:rsidP="0075184E">
      <w:pPr>
        <w:overflowPunct/>
        <w:textAlignment w:val="auto"/>
        <w:rPr>
          <w:rFonts w:asciiTheme="minorHAnsi" w:eastAsia="Calibri" w:hAnsiTheme="minorHAnsi" w:cstheme="minorHAnsi"/>
          <w:color w:val="000000"/>
          <w:sz w:val="24"/>
          <w:szCs w:val="24"/>
        </w:rPr>
      </w:pPr>
      <w:r w:rsidRPr="004D30E3">
        <w:rPr>
          <w:rFonts w:asciiTheme="minorHAnsi" w:eastAsia="Calibri" w:hAnsiTheme="minorHAnsi" w:cstheme="minorHAnsi"/>
          <w:color w:val="000000"/>
          <w:sz w:val="24"/>
          <w:szCs w:val="24"/>
        </w:rPr>
        <w:t xml:space="preserve">1.2.2 W szczególnie uzasadnionych przypadkach, uniemożliwiających komunikację Wykonawcy i Zamawiającego za pośrednictwem Platformy e-Zamówienia, Zamawiający dopuszcza komunikację za pomocą poczty e-mail urzad@gminadobre.pl (nie dotyczy składania ofert). W związku z powyższym w interaktywnym formularzu ofertowym Wykonawca zobowiązany jest podać adres poczty elektronicznej. </w:t>
      </w:r>
    </w:p>
    <w:p w14:paraId="798E1D29" w14:textId="77777777" w:rsidR="0075184E" w:rsidRPr="004D30E3" w:rsidRDefault="0075184E" w:rsidP="0075184E">
      <w:pPr>
        <w:overflowPunct/>
        <w:textAlignment w:val="auto"/>
        <w:rPr>
          <w:rFonts w:asciiTheme="minorHAnsi" w:eastAsia="Calibri" w:hAnsiTheme="minorHAnsi" w:cstheme="minorHAnsi"/>
          <w:color w:val="000000"/>
          <w:sz w:val="24"/>
          <w:szCs w:val="24"/>
        </w:rPr>
      </w:pPr>
    </w:p>
    <w:p w14:paraId="5C01B7FC" w14:textId="77777777" w:rsidR="0075184E" w:rsidRPr="004D30E3" w:rsidRDefault="0075184E" w:rsidP="0075184E">
      <w:pPr>
        <w:overflowPunct/>
        <w:textAlignment w:val="auto"/>
        <w:rPr>
          <w:rFonts w:asciiTheme="minorHAnsi" w:eastAsia="Calibri" w:hAnsiTheme="minorHAnsi" w:cstheme="minorHAnsi"/>
          <w:color w:val="000000"/>
          <w:sz w:val="24"/>
          <w:szCs w:val="24"/>
        </w:rPr>
      </w:pPr>
      <w:r w:rsidRPr="004D30E3">
        <w:rPr>
          <w:rFonts w:asciiTheme="minorHAnsi" w:eastAsia="Calibri" w:hAnsiTheme="minorHAnsi" w:cstheme="minorHAnsi"/>
          <w:color w:val="000000"/>
          <w:sz w:val="24"/>
          <w:szCs w:val="24"/>
        </w:rPr>
        <w:t xml:space="preserve">1.3 Zamawiający rekomenduje następujące formaty danych: </w:t>
      </w:r>
      <w:r w:rsidRPr="004D30E3">
        <w:rPr>
          <w:rFonts w:asciiTheme="minorHAnsi" w:eastAsia="Calibri" w:hAnsiTheme="minorHAnsi" w:cstheme="minorHAnsi"/>
          <w:b/>
          <w:bCs/>
          <w:color w:val="000000"/>
          <w:sz w:val="24"/>
          <w:szCs w:val="24"/>
        </w:rPr>
        <w:t xml:space="preserve">pdf oraz .zip, .7z </w:t>
      </w:r>
      <w:r w:rsidRPr="004D30E3">
        <w:rPr>
          <w:rFonts w:asciiTheme="minorHAnsi" w:eastAsia="Calibri" w:hAnsiTheme="minorHAnsi" w:cstheme="minorHAnsi"/>
          <w:color w:val="000000"/>
          <w:sz w:val="24"/>
          <w:szCs w:val="24"/>
        </w:rPr>
        <w:t xml:space="preserve">(formaty poddające dane kompresji), a w przypadku przekazywania wiadomości przy użyciu środków komunikacji elektronicznej jako tekst wpisany bezpośrednio do niej. </w:t>
      </w:r>
    </w:p>
    <w:p w14:paraId="48FC35C2" w14:textId="77777777" w:rsidR="0075184E" w:rsidRPr="004D30E3" w:rsidRDefault="0075184E" w:rsidP="0075184E">
      <w:pPr>
        <w:overflowPunct/>
        <w:textAlignment w:val="auto"/>
        <w:rPr>
          <w:rFonts w:asciiTheme="minorHAnsi" w:eastAsia="Calibri" w:hAnsiTheme="minorHAnsi" w:cstheme="minorHAnsi"/>
          <w:color w:val="000000"/>
          <w:sz w:val="24"/>
          <w:szCs w:val="24"/>
        </w:rPr>
      </w:pPr>
    </w:p>
    <w:p w14:paraId="0EA72CF2" w14:textId="77777777" w:rsidR="0075184E" w:rsidRPr="004D30E3" w:rsidRDefault="0075184E" w:rsidP="0075184E">
      <w:pPr>
        <w:overflowPunct/>
        <w:textAlignment w:val="auto"/>
        <w:rPr>
          <w:rFonts w:asciiTheme="minorHAnsi" w:eastAsia="Calibri" w:hAnsiTheme="minorHAnsi" w:cstheme="minorHAnsi"/>
          <w:color w:val="000000"/>
          <w:sz w:val="24"/>
          <w:szCs w:val="24"/>
        </w:rPr>
      </w:pPr>
      <w:r w:rsidRPr="004D30E3">
        <w:rPr>
          <w:rFonts w:asciiTheme="minorHAnsi" w:eastAsia="Calibri" w:hAnsiTheme="minorHAnsi" w:cstheme="minorHAnsi"/>
          <w:color w:val="000000"/>
          <w:sz w:val="24"/>
          <w:szCs w:val="24"/>
        </w:rPr>
        <w:lastRenderedPageBreak/>
        <w:t xml:space="preserve">2. We wszelkiej korespondencji związanej z niniejszym postępowaniem Zamawiający i Wykonawcy posługują się numerem ogłoszenia BZP lub nr sprawy lub identyfikatorem postępowania dostępnym na Platformie e-Zamówienia. </w:t>
      </w:r>
    </w:p>
    <w:p w14:paraId="3E73EEBF" w14:textId="77777777" w:rsidR="0075184E" w:rsidRPr="004D30E3" w:rsidRDefault="0075184E" w:rsidP="0075184E">
      <w:pPr>
        <w:overflowPunct/>
        <w:textAlignment w:val="auto"/>
        <w:rPr>
          <w:rFonts w:asciiTheme="minorHAnsi" w:eastAsia="Calibri" w:hAnsiTheme="minorHAnsi" w:cstheme="minorHAnsi"/>
          <w:color w:val="000000"/>
          <w:sz w:val="24"/>
          <w:szCs w:val="24"/>
        </w:rPr>
      </w:pPr>
      <w:r w:rsidRPr="004D30E3">
        <w:rPr>
          <w:rFonts w:asciiTheme="minorHAnsi" w:eastAsia="Calibri" w:hAnsiTheme="minorHAnsi" w:cstheme="minorHAnsi"/>
          <w:color w:val="000000"/>
          <w:sz w:val="24"/>
          <w:szCs w:val="24"/>
        </w:rPr>
        <w:t xml:space="preserve">3. Wykonawca zamierzający wziąć udział w postępowaniu o udzielenie zamówienia publicznego, musi </w:t>
      </w:r>
      <w:r w:rsidRPr="004D30E3">
        <w:rPr>
          <w:rFonts w:asciiTheme="minorHAnsi" w:eastAsia="Calibri" w:hAnsiTheme="minorHAnsi" w:cstheme="minorHAnsi"/>
          <w:b/>
          <w:bCs/>
          <w:color w:val="000000"/>
          <w:sz w:val="24"/>
          <w:szCs w:val="24"/>
        </w:rPr>
        <w:t xml:space="preserve">posiadać konto podmiotu „Wykonawca” </w:t>
      </w:r>
      <w:r w:rsidRPr="004D30E3">
        <w:rPr>
          <w:rFonts w:asciiTheme="minorHAnsi" w:eastAsia="Calibri" w:hAnsiTheme="minorHAnsi" w:cstheme="minorHAnsi"/>
          <w:color w:val="000000"/>
          <w:sz w:val="24"/>
          <w:szCs w:val="24"/>
        </w:rPr>
        <w:t xml:space="preserve">na Platformie e-Zamówienia oraz mieć nadane odpowiednie uprawnienia w „Panelu zarządzania” w zakładce „administrowanie użytkownikami”. Szczegółowe informacje na temat zakładania kont podmiotów oraz zasady i warunki korzystania z Platformy e-Zamówienia określa regulamin Platformy e-Zamówienia dostępny na stronie internetowej </w:t>
      </w:r>
      <w:r w:rsidRPr="004D30E3">
        <w:rPr>
          <w:rFonts w:asciiTheme="minorHAnsi" w:eastAsia="Calibri" w:hAnsiTheme="minorHAnsi" w:cstheme="minorHAnsi"/>
          <w:color w:val="0000FF"/>
          <w:sz w:val="24"/>
          <w:szCs w:val="24"/>
        </w:rPr>
        <w:t xml:space="preserve">https://ezamowienia.gov.pl </w:t>
      </w:r>
      <w:r w:rsidRPr="004D30E3">
        <w:rPr>
          <w:rFonts w:asciiTheme="minorHAnsi" w:eastAsia="Calibri" w:hAnsiTheme="minorHAnsi" w:cstheme="minorHAnsi"/>
          <w:color w:val="000000"/>
          <w:sz w:val="24"/>
          <w:szCs w:val="24"/>
        </w:rPr>
        <w:t xml:space="preserve">oraz informacje w zakładce „Centrum Pomocy” („Zakładanie konta użytkownika”) </w:t>
      </w:r>
    </w:p>
    <w:p w14:paraId="009ADD06" w14:textId="77777777" w:rsidR="0075184E" w:rsidRPr="004D30E3" w:rsidRDefault="0075184E" w:rsidP="0075184E">
      <w:pPr>
        <w:overflowPunct/>
        <w:textAlignment w:val="auto"/>
        <w:rPr>
          <w:rFonts w:asciiTheme="minorHAnsi" w:eastAsia="Calibri" w:hAnsiTheme="minorHAnsi" w:cstheme="minorHAnsi"/>
          <w:color w:val="000000"/>
          <w:sz w:val="24"/>
          <w:szCs w:val="24"/>
        </w:rPr>
      </w:pPr>
      <w:r w:rsidRPr="004D30E3">
        <w:rPr>
          <w:rFonts w:asciiTheme="minorHAnsi" w:eastAsia="Calibri" w:hAnsiTheme="minorHAnsi" w:cstheme="minorHAnsi"/>
          <w:color w:val="000000"/>
          <w:sz w:val="24"/>
          <w:szCs w:val="24"/>
        </w:rPr>
        <w:t xml:space="preserve">4. Przeglądanie i pobieranie publicznej treści dokumentacji postępowania nie wymaga posiadania konta na Platformie e-Zamówienia. </w:t>
      </w:r>
    </w:p>
    <w:p w14:paraId="501DD52B" w14:textId="77777777" w:rsidR="0075184E" w:rsidRPr="004D30E3" w:rsidRDefault="0075184E" w:rsidP="0075184E">
      <w:pPr>
        <w:overflowPunct/>
        <w:textAlignment w:val="auto"/>
        <w:rPr>
          <w:rFonts w:asciiTheme="minorHAnsi" w:eastAsia="Calibri" w:hAnsiTheme="minorHAnsi" w:cstheme="minorHAnsi"/>
          <w:sz w:val="24"/>
          <w:szCs w:val="24"/>
        </w:rPr>
      </w:pPr>
      <w:r w:rsidRPr="004D30E3">
        <w:rPr>
          <w:rFonts w:asciiTheme="minorHAnsi" w:eastAsia="Calibri" w:hAnsiTheme="minorHAnsi" w:cstheme="minorHAnsi"/>
          <w:color w:val="000000"/>
          <w:sz w:val="24"/>
          <w:szCs w:val="24"/>
        </w:rPr>
        <w:t xml:space="preserve">5. Możliwość korzystania w postępowaniu z „Formularzy do komunikacji” w pełnym zakresie wymaga posiadania konta „Wykonawcy” na Platformie e-Zamówienia oraz zalogowania się na Platformie. </w:t>
      </w:r>
    </w:p>
    <w:p w14:paraId="2387AFFC" w14:textId="77777777" w:rsidR="0075184E" w:rsidRPr="004D30E3" w:rsidRDefault="0075184E" w:rsidP="0075184E">
      <w:pPr>
        <w:overflowPunct/>
        <w:spacing w:after="7"/>
        <w:textAlignment w:val="auto"/>
        <w:rPr>
          <w:rFonts w:asciiTheme="minorHAnsi" w:eastAsia="Calibri" w:hAnsiTheme="minorHAnsi" w:cstheme="minorHAnsi"/>
          <w:sz w:val="24"/>
          <w:szCs w:val="24"/>
        </w:rPr>
      </w:pPr>
      <w:r w:rsidRPr="004D30E3">
        <w:rPr>
          <w:rFonts w:asciiTheme="minorHAnsi" w:eastAsia="Calibri" w:hAnsiTheme="minorHAnsi" w:cstheme="minorHAnsi"/>
          <w:sz w:val="24"/>
          <w:szCs w:val="24"/>
        </w:rPr>
        <w:t xml:space="preserve">6. Wszystkie wysyłane i odebrane w postępowaniu przez wykonawcę wiadomości widoczne są po zalogowaniu w podglądzie postępowania w zakładce „Komunikacja”. </w:t>
      </w:r>
    </w:p>
    <w:p w14:paraId="277721ED" w14:textId="77777777" w:rsidR="0075184E" w:rsidRPr="004D30E3" w:rsidRDefault="0075184E" w:rsidP="0075184E">
      <w:pPr>
        <w:overflowPunct/>
        <w:spacing w:after="7"/>
        <w:textAlignment w:val="auto"/>
        <w:rPr>
          <w:rFonts w:asciiTheme="minorHAnsi" w:eastAsia="Calibri" w:hAnsiTheme="minorHAnsi" w:cstheme="minorHAnsi"/>
          <w:sz w:val="24"/>
          <w:szCs w:val="24"/>
        </w:rPr>
      </w:pPr>
      <w:r w:rsidRPr="004D30E3">
        <w:rPr>
          <w:rFonts w:asciiTheme="minorHAnsi" w:eastAsia="Calibri" w:hAnsiTheme="minorHAnsi" w:cstheme="minorHAnsi"/>
          <w:sz w:val="24"/>
          <w:szCs w:val="24"/>
        </w:rPr>
        <w:t xml:space="preserve">7. Minimalne wymagania techniczne dotyczące sprzętu używanego w celu korzystania z usług Platformy e-Zamówienia oraz informacje dotyczące specyfikacji połączenia określa Regulamin Platformy e-Zamówienia </w:t>
      </w:r>
    </w:p>
    <w:p w14:paraId="205D5099" w14:textId="77777777" w:rsidR="0075184E" w:rsidRPr="004D30E3" w:rsidRDefault="0075184E" w:rsidP="0075184E">
      <w:pPr>
        <w:overflowPunct/>
        <w:spacing w:after="7"/>
        <w:textAlignment w:val="auto"/>
        <w:rPr>
          <w:rFonts w:asciiTheme="minorHAnsi" w:eastAsia="Calibri" w:hAnsiTheme="minorHAnsi" w:cstheme="minorHAnsi"/>
          <w:sz w:val="24"/>
          <w:szCs w:val="24"/>
        </w:rPr>
      </w:pPr>
      <w:r w:rsidRPr="004D30E3">
        <w:rPr>
          <w:rFonts w:asciiTheme="minorHAnsi" w:eastAsia="Calibri" w:hAnsiTheme="minorHAnsi" w:cstheme="minorHAnsi"/>
          <w:sz w:val="24"/>
          <w:szCs w:val="24"/>
        </w:rPr>
        <w:t xml:space="preserve">8. Wykonawca przystępując do postępowania o udzielenie zamówienia publicznego, akceptuje warunki korzystania z Platformy e-Zamówienia, określone w Regulaminie oraz zobowiązuje się korzystając z Platformy e-Zamówienia przestrzegać postanowień tego regulaminu. </w:t>
      </w:r>
    </w:p>
    <w:p w14:paraId="36E9CCB5" w14:textId="77777777" w:rsidR="0075184E" w:rsidRPr="004D30E3" w:rsidRDefault="0075184E" w:rsidP="0075184E">
      <w:pPr>
        <w:overflowPunct/>
        <w:spacing w:after="7"/>
        <w:textAlignment w:val="auto"/>
        <w:rPr>
          <w:rFonts w:asciiTheme="minorHAnsi" w:eastAsia="Calibri" w:hAnsiTheme="minorHAnsi" w:cstheme="minorHAnsi"/>
          <w:sz w:val="24"/>
          <w:szCs w:val="24"/>
        </w:rPr>
      </w:pPr>
      <w:r w:rsidRPr="004D30E3">
        <w:rPr>
          <w:rFonts w:asciiTheme="minorHAnsi" w:eastAsia="Calibri" w:hAnsiTheme="minorHAnsi" w:cstheme="minorHAnsi"/>
          <w:sz w:val="24"/>
          <w:szCs w:val="24"/>
        </w:rPr>
        <w:t xml:space="preserve">9. Maksymalny rozmiar plików przesyłanych za pośrednictwem „Formularzy do komunikacji” wynosi 150 MB (wielkość ta dotyczy plików przesyłanych jako załączniki do jednego formularza). </w:t>
      </w:r>
    </w:p>
    <w:p w14:paraId="425F0E66" w14:textId="77777777" w:rsidR="0075184E" w:rsidRPr="004D30E3" w:rsidRDefault="0075184E" w:rsidP="0075184E">
      <w:pPr>
        <w:overflowPunct/>
        <w:spacing w:after="7"/>
        <w:textAlignment w:val="auto"/>
        <w:rPr>
          <w:rFonts w:asciiTheme="minorHAnsi" w:eastAsia="Calibri" w:hAnsiTheme="minorHAnsi" w:cstheme="minorHAnsi"/>
          <w:sz w:val="24"/>
          <w:szCs w:val="24"/>
        </w:rPr>
      </w:pPr>
      <w:r w:rsidRPr="004D30E3">
        <w:rPr>
          <w:rFonts w:asciiTheme="minorHAnsi" w:eastAsia="Calibri" w:hAnsiTheme="minorHAnsi" w:cstheme="minorHAnsi"/>
          <w:sz w:val="24"/>
          <w:szCs w:val="24"/>
        </w:rPr>
        <w:t xml:space="preserve">10. Zamawiający zwraca uwagę na ograniczenia wielkości plików podpisanych profilem zaufanym, który wynosi max. 10 MB oraz na ograniczenie wielkości pliku podpisanego w aplikacji eDOApp służącej do składania (elektronicznego) podpisu osobistego, który wynosi max. 5 MB. </w:t>
      </w:r>
    </w:p>
    <w:p w14:paraId="53B8464E" w14:textId="77777777" w:rsidR="0075184E" w:rsidRPr="004D30E3" w:rsidRDefault="0075184E" w:rsidP="0075184E">
      <w:pPr>
        <w:overflowPunct/>
        <w:spacing w:after="7"/>
        <w:textAlignment w:val="auto"/>
        <w:rPr>
          <w:rFonts w:asciiTheme="minorHAnsi" w:eastAsia="Calibri" w:hAnsiTheme="minorHAnsi" w:cstheme="minorHAnsi"/>
          <w:sz w:val="24"/>
          <w:szCs w:val="24"/>
        </w:rPr>
      </w:pPr>
      <w:r w:rsidRPr="004D30E3">
        <w:rPr>
          <w:rFonts w:asciiTheme="minorHAnsi" w:eastAsia="Calibri" w:hAnsiTheme="minorHAnsi" w:cstheme="minorHAnsi"/>
          <w:sz w:val="24"/>
          <w:szCs w:val="24"/>
        </w:rPr>
        <w:t xml:space="preserve">11. Za datę przekazania oferty, oświadczenia, o którym mowa w art. 125 ust. 1 i ust 5 ustawy Pzp, podmiotowych środków dowodowych, przedmiotowych środków dowodowych oraz innych informacji, oświadczeń lub dokumentów, przekazywanych w postępowaniu, przyjmuje się datę ich przekazania na Platformie e-Zamówienia. </w:t>
      </w:r>
    </w:p>
    <w:p w14:paraId="5F6E03B6" w14:textId="77777777" w:rsidR="0075184E" w:rsidRPr="004D30E3" w:rsidRDefault="0075184E" w:rsidP="0075184E">
      <w:pPr>
        <w:overflowPunct/>
        <w:spacing w:after="7"/>
        <w:textAlignment w:val="auto"/>
        <w:rPr>
          <w:rFonts w:asciiTheme="minorHAnsi" w:eastAsia="Calibri" w:hAnsiTheme="minorHAnsi" w:cstheme="minorHAnsi"/>
          <w:sz w:val="24"/>
          <w:szCs w:val="24"/>
        </w:rPr>
      </w:pPr>
      <w:r w:rsidRPr="004D30E3">
        <w:rPr>
          <w:rFonts w:asciiTheme="minorHAnsi" w:eastAsia="Calibri" w:hAnsiTheme="minorHAnsi" w:cstheme="minorHAnsi"/>
          <w:sz w:val="24"/>
          <w:szCs w:val="24"/>
        </w:rPr>
        <w:t xml:space="preserve">12. Zamawiający nie przewiduje sposobu komunikowania się z Wykonawcami w inny sposób niż przy użyciu środków komunikacji elektronicznej, wskazanych w SWZ. </w:t>
      </w:r>
    </w:p>
    <w:p w14:paraId="1A91541B" w14:textId="77777777" w:rsidR="0075184E" w:rsidRPr="00B55769" w:rsidRDefault="0075184E" w:rsidP="0075184E">
      <w:pPr>
        <w:overflowPunct/>
        <w:textAlignment w:val="auto"/>
        <w:rPr>
          <w:rFonts w:eastAsia="Calibri"/>
          <w:color w:val="000000"/>
          <w:sz w:val="24"/>
          <w:szCs w:val="24"/>
        </w:rPr>
      </w:pPr>
      <w:r w:rsidRPr="004D30E3">
        <w:rPr>
          <w:rFonts w:asciiTheme="minorHAnsi" w:eastAsia="Calibri" w:hAnsiTheme="minorHAnsi" w:cstheme="minorHAnsi"/>
          <w:sz w:val="24"/>
          <w:szCs w:val="24"/>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w:t>
      </w:r>
      <w:r w:rsidRPr="004D30E3">
        <w:rPr>
          <w:rFonts w:asciiTheme="minorHAnsi" w:eastAsia="Calibri" w:hAnsiTheme="minorHAnsi" w:cstheme="minorHAnsi"/>
          <w:color w:val="0000FF"/>
          <w:sz w:val="24"/>
          <w:szCs w:val="24"/>
        </w:rPr>
        <w:t>https://ezamowienia.gov.pl</w:t>
      </w:r>
      <w:r w:rsidRPr="004D30E3">
        <w:rPr>
          <w:rFonts w:asciiTheme="minorHAnsi" w:eastAsia="Calibri" w:hAnsiTheme="minorHAnsi" w:cstheme="minorHAnsi"/>
          <w:color w:val="000000"/>
          <w:sz w:val="24"/>
          <w:szCs w:val="24"/>
        </w:rPr>
        <w:t>w zakładce „Zgłoś problem</w:t>
      </w:r>
      <w:r w:rsidRPr="00B55769">
        <w:rPr>
          <w:rFonts w:eastAsia="Calibri"/>
          <w:color w:val="000000"/>
          <w:sz w:val="24"/>
          <w:szCs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42357BB5" w14:textId="77777777" w:rsidTr="00053215">
        <w:trPr>
          <w:trHeight w:val="567"/>
        </w:trPr>
        <w:tc>
          <w:tcPr>
            <w:tcW w:w="9072" w:type="dxa"/>
            <w:shd w:val="clear" w:color="auto" w:fill="D6E3BC"/>
            <w:vAlign w:val="center"/>
          </w:tcPr>
          <w:p w14:paraId="5454545E" w14:textId="77777777" w:rsidR="0075184E" w:rsidRPr="00E04CF9" w:rsidRDefault="0075184E" w:rsidP="00053215">
            <w:pPr>
              <w:pStyle w:val="Nagwek1"/>
              <w:spacing w:before="0" w:after="120"/>
              <w:rPr>
                <w:lang w:eastAsia="en-US"/>
              </w:rPr>
            </w:pPr>
            <w:r>
              <w:rPr>
                <w:rFonts w:ascii="Calibri" w:hAnsi="Calibri" w:cs="Calibri"/>
                <w:color w:val="auto"/>
                <w:sz w:val="24"/>
                <w:szCs w:val="24"/>
                <w:lang w:eastAsia="en-US"/>
              </w:rPr>
              <w:t>XII ZABEZPIECZENIE NALEŻYTEGO WYKONANIA UMOWY</w:t>
            </w:r>
          </w:p>
        </w:tc>
      </w:tr>
    </w:tbl>
    <w:p w14:paraId="18D79544" w14:textId="77777777" w:rsidR="0075184E" w:rsidRPr="00277BE0" w:rsidRDefault="0075184E" w:rsidP="0075184E">
      <w:pPr>
        <w:spacing w:line="256" w:lineRule="auto"/>
        <w:ind w:left="142"/>
        <w:jc w:val="both"/>
        <w:rPr>
          <w:rFonts w:ascii="Calibri" w:hAnsi="Calibri" w:cs="Calibri"/>
          <w:sz w:val="24"/>
          <w:szCs w:val="24"/>
        </w:rPr>
      </w:pPr>
      <w:r>
        <w:rPr>
          <w:rFonts w:ascii="Calibri" w:hAnsi="Calibri" w:cs="Calibri"/>
          <w:sz w:val="24"/>
          <w:szCs w:val="24"/>
        </w:rPr>
        <w:t>Nie dotyczy</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2D116C6E" w14:textId="77777777" w:rsidTr="00053215">
        <w:trPr>
          <w:trHeight w:val="567"/>
        </w:trPr>
        <w:tc>
          <w:tcPr>
            <w:tcW w:w="9072" w:type="dxa"/>
            <w:shd w:val="clear" w:color="auto" w:fill="D6E3BC"/>
            <w:vAlign w:val="center"/>
          </w:tcPr>
          <w:p w14:paraId="21860242" w14:textId="77777777" w:rsidR="0075184E" w:rsidRPr="00E04CF9" w:rsidRDefault="0075184E" w:rsidP="00053215">
            <w:pPr>
              <w:pStyle w:val="Nagwek1"/>
              <w:spacing w:before="0" w:after="120"/>
              <w:rPr>
                <w:lang w:eastAsia="en-US"/>
              </w:rPr>
            </w:pPr>
            <w:r>
              <w:rPr>
                <w:rFonts w:ascii="Calibri" w:hAnsi="Calibri" w:cs="Calibri"/>
                <w:color w:val="auto"/>
                <w:sz w:val="24"/>
                <w:szCs w:val="24"/>
                <w:lang w:eastAsia="en-US"/>
              </w:rPr>
              <w:t>XIII WIZJA LOKALNA NA PLACU BUDOWY</w:t>
            </w:r>
          </w:p>
        </w:tc>
      </w:tr>
    </w:tbl>
    <w:p w14:paraId="10797242" w14:textId="77777777" w:rsidR="0075184E" w:rsidRDefault="0075184E" w:rsidP="0075184E">
      <w:pPr>
        <w:ind w:left="137" w:right="105"/>
        <w:rPr>
          <w:rFonts w:ascii="Calibri" w:hAnsi="Calibri" w:cs="Calibri"/>
          <w:sz w:val="24"/>
          <w:szCs w:val="24"/>
        </w:rPr>
      </w:pPr>
      <w:r>
        <w:rPr>
          <w:rFonts w:ascii="Calibri" w:hAnsi="Calibri" w:cs="Calibri"/>
          <w:sz w:val="24"/>
          <w:szCs w:val="24"/>
        </w:rPr>
        <w:t>Nie dotyczy</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75133BDC" w14:textId="77777777" w:rsidTr="00053215">
        <w:trPr>
          <w:trHeight w:val="567"/>
        </w:trPr>
        <w:tc>
          <w:tcPr>
            <w:tcW w:w="9072" w:type="dxa"/>
            <w:shd w:val="clear" w:color="auto" w:fill="D6E3BC"/>
            <w:vAlign w:val="center"/>
          </w:tcPr>
          <w:p w14:paraId="1E210D98" w14:textId="77777777" w:rsidR="0075184E" w:rsidRPr="00E04CF9" w:rsidRDefault="0075184E" w:rsidP="00053215">
            <w:pPr>
              <w:pStyle w:val="Nagwek1"/>
              <w:spacing w:before="0" w:after="120"/>
              <w:rPr>
                <w:lang w:eastAsia="en-US"/>
              </w:rPr>
            </w:pPr>
            <w:r w:rsidRPr="00B14EA8">
              <w:rPr>
                <w:rFonts w:ascii="Calibri" w:hAnsi="Calibri" w:cs="Calibri"/>
                <w:color w:val="C00000"/>
                <w:sz w:val="24"/>
                <w:szCs w:val="24"/>
              </w:rPr>
              <w:lastRenderedPageBreak/>
              <w:t xml:space="preserve"> </w:t>
            </w:r>
            <w:r>
              <w:rPr>
                <w:rFonts w:ascii="Calibri" w:hAnsi="Calibri" w:cs="Calibri"/>
                <w:color w:val="auto"/>
                <w:sz w:val="24"/>
                <w:szCs w:val="24"/>
                <w:lang w:eastAsia="en-US"/>
              </w:rPr>
              <w:t>XIV TERMIN ZWIĄZANIA OFERTĄ</w:t>
            </w:r>
          </w:p>
        </w:tc>
      </w:tr>
    </w:tbl>
    <w:p w14:paraId="7DEC573C" w14:textId="77777777" w:rsidR="0075184E" w:rsidRPr="00277BE0" w:rsidRDefault="0075184E" w:rsidP="0075184E">
      <w:pPr>
        <w:spacing w:line="256" w:lineRule="auto"/>
        <w:ind w:left="142"/>
        <w:jc w:val="both"/>
        <w:rPr>
          <w:rFonts w:ascii="Calibri" w:hAnsi="Calibri" w:cs="Calibri"/>
          <w:sz w:val="24"/>
          <w:szCs w:val="24"/>
        </w:rPr>
      </w:pPr>
    </w:p>
    <w:p w14:paraId="6EDBA3C9" w14:textId="17CA8FE7" w:rsidR="0075184E" w:rsidRPr="00FB326F" w:rsidRDefault="0075184E">
      <w:pPr>
        <w:numPr>
          <w:ilvl w:val="0"/>
          <w:numId w:val="10"/>
        </w:numPr>
        <w:overflowPunct/>
        <w:autoSpaceDE/>
        <w:autoSpaceDN/>
        <w:adjustRightInd/>
        <w:spacing w:after="5" w:line="267" w:lineRule="auto"/>
        <w:ind w:right="105" w:hanging="283"/>
        <w:jc w:val="both"/>
        <w:textAlignment w:val="auto"/>
        <w:rPr>
          <w:rFonts w:ascii="Calibri" w:hAnsi="Calibri" w:cs="Calibri"/>
          <w:sz w:val="24"/>
          <w:szCs w:val="24"/>
        </w:rPr>
      </w:pPr>
      <w:r w:rsidRPr="00FB326F">
        <w:rPr>
          <w:rFonts w:ascii="Calibri" w:hAnsi="Calibri" w:cs="Calibri"/>
          <w:sz w:val="24"/>
          <w:szCs w:val="24"/>
        </w:rPr>
        <w:t xml:space="preserve">Wykonawca pozostaje związany z ofertą przez okres </w:t>
      </w:r>
      <w:r w:rsidRPr="00511757">
        <w:rPr>
          <w:rFonts w:ascii="Calibri" w:hAnsi="Calibri" w:cs="Calibri"/>
          <w:b/>
          <w:sz w:val="24"/>
          <w:szCs w:val="24"/>
        </w:rPr>
        <w:t xml:space="preserve">30 dni </w:t>
      </w:r>
      <w:r w:rsidRPr="00295E80">
        <w:rPr>
          <w:rFonts w:ascii="Calibri" w:hAnsi="Calibri" w:cs="Calibri"/>
          <w:b/>
          <w:sz w:val="24"/>
          <w:szCs w:val="24"/>
        </w:rPr>
        <w:t>tj</w:t>
      </w:r>
      <w:r w:rsidR="00FC590E">
        <w:rPr>
          <w:rFonts w:ascii="Calibri" w:hAnsi="Calibri" w:cs="Calibri"/>
          <w:b/>
          <w:sz w:val="24"/>
          <w:szCs w:val="24"/>
        </w:rPr>
        <w:t>.06.12.2025r.</w:t>
      </w:r>
      <w:r>
        <w:rPr>
          <w:rFonts w:ascii="Calibri" w:hAnsi="Calibri" w:cs="Calibri"/>
          <w:b/>
          <w:sz w:val="24"/>
          <w:szCs w:val="24"/>
        </w:rPr>
        <w:t xml:space="preserve"> </w:t>
      </w:r>
      <w:r w:rsidRPr="00FB326F">
        <w:rPr>
          <w:rFonts w:ascii="Calibri" w:hAnsi="Calibri" w:cs="Calibri"/>
          <w:sz w:val="24"/>
          <w:szCs w:val="24"/>
        </w:rPr>
        <w:t xml:space="preserve">Bieg terminu       rozpoczyna się  wraz z upływem terminu do składania ofert. </w:t>
      </w:r>
    </w:p>
    <w:p w14:paraId="7B27541F" w14:textId="77777777" w:rsidR="0075184E" w:rsidRPr="00FB326F" w:rsidRDefault="0075184E">
      <w:pPr>
        <w:numPr>
          <w:ilvl w:val="0"/>
          <w:numId w:val="10"/>
        </w:numPr>
        <w:overflowPunct/>
        <w:autoSpaceDE/>
        <w:autoSpaceDN/>
        <w:adjustRightInd/>
        <w:spacing w:after="5" w:line="267" w:lineRule="auto"/>
        <w:ind w:right="105" w:hanging="283"/>
        <w:jc w:val="both"/>
        <w:textAlignment w:val="auto"/>
        <w:rPr>
          <w:rFonts w:ascii="Calibri" w:hAnsi="Calibri" w:cs="Calibri"/>
          <w:sz w:val="24"/>
          <w:szCs w:val="24"/>
        </w:rPr>
      </w:pPr>
      <w:r w:rsidRPr="00FB326F">
        <w:rPr>
          <w:rFonts w:ascii="Calibri" w:hAnsi="Calibri" w:cs="Calibri"/>
          <w:sz w:val="24"/>
          <w:szCs w:val="24"/>
        </w:rPr>
        <w:t xml:space="preserve">Zamawiający przed upływem terminu związania ofertą może przedłużyć termin związania ofertą, z tym że zamawiający zwraca się jednokrotnie do wykonawców o wyrażenie zgody na przedłużenie tego terminu o oznaczony okres, nie dłuższy jednak niż 30 dni.  </w:t>
      </w:r>
    </w:p>
    <w:p w14:paraId="2ED31E14" w14:textId="77777777" w:rsidR="0075184E" w:rsidRPr="00FB326F" w:rsidRDefault="0075184E">
      <w:pPr>
        <w:numPr>
          <w:ilvl w:val="0"/>
          <w:numId w:val="10"/>
        </w:numPr>
        <w:overflowPunct/>
        <w:autoSpaceDE/>
        <w:autoSpaceDN/>
        <w:adjustRightInd/>
        <w:spacing w:after="5" w:line="267" w:lineRule="auto"/>
        <w:ind w:right="105" w:hanging="283"/>
        <w:jc w:val="both"/>
        <w:textAlignment w:val="auto"/>
        <w:rPr>
          <w:rFonts w:ascii="Calibri" w:hAnsi="Calibri" w:cs="Calibri"/>
          <w:sz w:val="24"/>
          <w:szCs w:val="24"/>
        </w:rPr>
      </w:pPr>
      <w:r w:rsidRPr="00FB326F">
        <w:rPr>
          <w:rFonts w:ascii="Calibri" w:hAnsi="Calibri" w:cs="Calibri"/>
          <w:sz w:val="24"/>
          <w:szCs w:val="24"/>
        </w:rPr>
        <w:t>Przedł</w:t>
      </w:r>
      <w:r>
        <w:rPr>
          <w:rFonts w:ascii="Calibri" w:hAnsi="Calibri" w:cs="Calibri"/>
          <w:sz w:val="24"/>
          <w:szCs w:val="24"/>
        </w:rPr>
        <w:t>użenie terminu związania ofertą</w:t>
      </w:r>
      <w:r w:rsidRPr="00FB326F">
        <w:rPr>
          <w:rFonts w:ascii="Calibri" w:hAnsi="Calibri" w:cs="Calibri"/>
          <w:sz w:val="24"/>
          <w:szCs w:val="24"/>
        </w:rPr>
        <w:t xml:space="preserve">, wymaga złożenia przez wykonawcę pisemnego oświadczenia o wyrażenie zgody na przedłużenie terminu związania z ofertą. </w:t>
      </w:r>
    </w:p>
    <w:p w14:paraId="74359FA2" w14:textId="77777777" w:rsidR="0075184E" w:rsidRPr="00FB326F" w:rsidRDefault="0075184E">
      <w:pPr>
        <w:numPr>
          <w:ilvl w:val="0"/>
          <w:numId w:val="10"/>
        </w:numPr>
        <w:overflowPunct/>
        <w:autoSpaceDE/>
        <w:autoSpaceDN/>
        <w:adjustRightInd/>
        <w:spacing w:after="5" w:line="267" w:lineRule="auto"/>
        <w:ind w:left="435" w:right="105" w:hanging="283"/>
        <w:jc w:val="both"/>
        <w:textAlignment w:val="auto"/>
        <w:rPr>
          <w:rFonts w:ascii="Calibri" w:hAnsi="Calibri" w:cs="Calibri"/>
          <w:sz w:val="24"/>
          <w:szCs w:val="24"/>
        </w:rPr>
      </w:pPr>
      <w:r w:rsidRPr="00FB326F">
        <w:rPr>
          <w:rFonts w:ascii="Calibri" w:hAnsi="Calibri" w:cs="Calibri"/>
          <w:sz w:val="24"/>
          <w:szCs w:val="24"/>
        </w:rPr>
        <w:t xml:space="preserve">Wniesienie środków ochrony prawnej po upływie terminu składania ofert zawiesza bieg terminu związania ofertą do czasu ich rozstrzygnięcia.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72BDCE24" w14:textId="77777777" w:rsidTr="00053215">
        <w:trPr>
          <w:trHeight w:val="567"/>
        </w:trPr>
        <w:tc>
          <w:tcPr>
            <w:tcW w:w="9072" w:type="dxa"/>
            <w:shd w:val="clear" w:color="auto" w:fill="D6E3BC"/>
            <w:vAlign w:val="center"/>
          </w:tcPr>
          <w:p w14:paraId="4839F6CC" w14:textId="77777777" w:rsidR="0075184E" w:rsidRPr="00E04CF9" w:rsidRDefault="0075184E" w:rsidP="00053215">
            <w:pPr>
              <w:pStyle w:val="Nagwek1"/>
              <w:spacing w:before="0" w:after="120"/>
              <w:rPr>
                <w:lang w:eastAsia="en-US"/>
              </w:rPr>
            </w:pPr>
            <w:r>
              <w:rPr>
                <w:rFonts w:ascii="Calibri" w:hAnsi="Calibri" w:cs="Calibri"/>
                <w:color w:val="auto"/>
                <w:sz w:val="24"/>
                <w:szCs w:val="24"/>
                <w:lang w:eastAsia="en-US"/>
              </w:rPr>
              <w:t>XV SPOSÓB PRZYGOTOWANIA OFERTY</w:t>
            </w:r>
          </w:p>
        </w:tc>
      </w:tr>
    </w:tbl>
    <w:p w14:paraId="769A39B4" w14:textId="77777777" w:rsidR="0075184E" w:rsidRPr="00277BE0" w:rsidRDefault="0075184E" w:rsidP="0075184E">
      <w:pPr>
        <w:spacing w:line="256" w:lineRule="auto"/>
        <w:ind w:left="142"/>
        <w:jc w:val="both"/>
        <w:rPr>
          <w:rFonts w:ascii="Calibri" w:hAnsi="Calibri" w:cs="Calibri"/>
          <w:sz w:val="24"/>
          <w:szCs w:val="24"/>
        </w:rPr>
      </w:pPr>
    </w:p>
    <w:p w14:paraId="15A4ADB2"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bookmarkStart w:id="9" w:name="_Hlk124409658"/>
      <w:r w:rsidRPr="009C49A5">
        <w:rPr>
          <w:rFonts w:asciiTheme="minorHAnsi" w:hAnsiTheme="minorHAnsi" w:cstheme="minorHAnsi"/>
          <w:sz w:val="24"/>
          <w:szCs w:val="24"/>
        </w:rPr>
        <w:t xml:space="preserve">Wykonawca ma prawo złożyć tylko jedną ofertę o treści zgodnej ze specyfikacją warunków zamówienia. Postępowanie odbywa się w języku polskim, w związku z czym wszelkie pisma, dokumenty, oświadczenia składane w trakcie postępowania między Zamawiającym a Wykonawcami muszą być sporządzone w języku polskim. Dokumenty sporządzone w języku obcym są składane wraz z tłumaczeniem na język polski. </w:t>
      </w:r>
    </w:p>
    <w:bookmarkEnd w:id="9"/>
    <w:p w14:paraId="69A85084"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Wykonawca składa ofertę w postępowaniu, za pośrednictwem Formularza do złożenia, zmiany, wycofania oferty lub wniosku udostępnionego również na </w:t>
      </w:r>
      <w:hyperlink r:id="rId9" w:history="1">
        <w:r w:rsidRPr="009C49A5">
          <w:rPr>
            <w:rStyle w:val="Hipercze"/>
            <w:rFonts w:asciiTheme="minorHAnsi" w:eastAsiaTheme="majorEastAsia" w:hAnsiTheme="minorHAnsi" w:cstheme="minorHAnsi"/>
            <w:b/>
            <w:bCs/>
            <w:sz w:val="24"/>
            <w:szCs w:val="24"/>
          </w:rPr>
          <w:t>https://ezamowienia.gov.pl</w:t>
        </w:r>
      </w:hyperlink>
      <w:r w:rsidRPr="009C49A5">
        <w:rPr>
          <w:rFonts w:asciiTheme="minorHAnsi" w:hAnsiTheme="minorHAnsi" w:cstheme="minorHAnsi"/>
          <w:sz w:val="24"/>
          <w:szCs w:val="24"/>
        </w:rPr>
        <w:t xml:space="preserve">   </w:t>
      </w:r>
    </w:p>
    <w:p w14:paraId="7925C366"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Oferta powinna być sporządzona pod rygorem nieważności w języku polskim, z zachowaniem postaci elektronicznej w formacie danych pdf.,doc.,docx i podpisana kwalifikowanym podpisem elektronicznym. Sposób złożenia oferty w tym zaszyfrowania oferty opisany został w Instrukcji korzystania z Portalu </w:t>
      </w:r>
      <w:hyperlink r:id="rId10" w:history="1">
        <w:r w:rsidRPr="009C49A5">
          <w:rPr>
            <w:rStyle w:val="Hipercze"/>
            <w:rFonts w:asciiTheme="minorHAnsi" w:eastAsiaTheme="majorEastAsia" w:hAnsiTheme="minorHAnsi" w:cstheme="minorHAnsi"/>
            <w:b/>
            <w:bCs/>
            <w:sz w:val="24"/>
            <w:szCs w:val="24"/>
          </w:rPr>
          <w:t>https://ezamowienia.gov.pl</w:t>
        </w:r>
      </w:hyperlink>
      <w:r w:rsidRPr="009C49A5">
        <w:rPr>
          <w:rFonts w:asciiTheme="minorHAnsi" w:hAnsiTheme="minorHAnsi" w:cstheme="minorHAnsi"/>
          <w:sz w:val="24"/>
          <w:szCs w:val="24"/>
        </w:rPr>
        <w:t xml:space="preserve">  Ofertę należy złożyć w oryginale. </w:t>
      </w:r>
    </w:p>
    <w:p w14:paraId="38C60C07"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Oferta i oświadczenia muszą być podpisane przez: </w:t>
      </w:r>
    </w:p>
    <w:p w14:paraId="20C838A5" w14:textId="77777777" w:rsidR="0075184E" w:rsidRPr="009C49A5" w:rsidRDefault="0075184E">
      <w:pPr>
        <w:numPr>
          <w:ilvl w:val="1"/>
          <w:numId w:val="12"/>
        </w:numPr>
        <w:overflowPunct/>
        <w:autoSpaceDE/>
        <w:autoSpaceDN/>
        <w:adjustRightInd/>
        <w:spacing w:after="5" w:line="267" w:lineRule="auto"/>
        <w:ind w:right="172" w:hanging="281"/>
        <w:jc w:val="both"/>
        <w:textAlignment w:val="auto"/>
        <w:rPr>
          <w:rFonts w:asciiTheme="minorHAnsi" w:hAnsiTheme="minorHAnsi" w:cstheme="minorHAnsi"/>
          <w:sz w:val="24"/>
          <w:szCs w:val="24"/>
        </w:rPr>
      </w:pPr>
      <w:r w:rsidRPr="009C49A5">
        <w:rPr>
          <w:rFonts w:asciiTheme="minorHAnsi" w:hAnsiTheme="minorHAnsi" w:cstheme="minorHAnsi"/>
          <w:sz w:val="24"/>
          <w:szCs w:val="24"/>
        </w:rPr>
        <w:t>osobę/osoby upoważnione do reprezentowania Wykonawcy/Wykonawców w obrocie prawnym zgodnie z danymi ujawnionymi w KRS – rejestrze przedsiębiorców albo w centralnej ewidencji i informacji o działalności gospodarczej lub Pełnomocnika,</w:t>
      </w:r>
      <w:r w:rsidRPr="009C49A5">
        <w:rPr>
          <w:rFonts w:asciiTheme="minorHAnsi" w:hAnsiTheme="minorHAnsi" w:cstheme="minorHAnsi"/>
          <w:b/>
          <w:sz w:val="24"/>
          <w:szCs w:val="24"/>
        </w:rPr>
        <w:t xml:space="preserve"> </w:t>
      </w:r>
    </w:p>
    <w:p w14:paraId="3C31CC16" w14:textId="77777777" w:rsidR="0075184E" w:rsidRPr="009C49A5" w:rsidRDefault="0075184E">
      <w:pPr>
        <w:numPr>
          <w:ilvl w:val="1"/>
          <w:numId w:val="12"/>
        </w:numPr>
        <w:overflowPunct/>
        <w:autoSpaceDE/>
        <w:autoSpaceDN/>
        <w:adjustRightInd/>
        <w:spacing w:after="5" w:line="267" w:lineRule="auto"/>
        <w:ind w:right="172" w:hanging="28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w przypadku Wykonawców wspólnie ubiegających się o zamówienie ofertę podpisuje osoba umocowana do tej czynności prawnej, co powinno wynikać z dokumentów (Pełnomocnictwa) załączonych do oferty. </w:t>
      </w:r>
      <w:r w:rsidRPr="009C49A5">
        <w:rPr>
          <w:rFonts w:asciiTheme="minorHAnsi" w:hAnsiTheme="minorHAnsi" w:cstheme="minorHAnsi"/>
          <w:b/>
          <w:sz w:val="24"/>
          <w:szCs w:val="24"/>
        </w:rPr>
        <w:t xml:space="preserve"> </w:t>
      </w:r>
    </w:p>
    <w:p w14:paraId="5D6F4008"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Koszty związane z przygotowaniem i dostarczeniem oferty oraz uczestnictwa w postępowaniu ponosi składający ofertę. Zamawiający nie przewiduje zwrotu kosztów udziału w postępowaniu. </w:t>
      </w:r>
    </w:p>
    <w:p w14:paraId="0FF85D28"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Zaleca się, aby Wykonawcy do sporządzenia oferty wykorzystali załączniki stanowiące integralną   część SWZ. </w:t>
      </w:r>
    </w:p>
    <w:p w14:paraId="461A90BC" w14:textId="77777777" w:rsidR="0075184E" w:rsidRPr="009C49A5" w:rsidRDefault="0075184E">
      <w:pPr>
        <w:numPr>
          <w:ilvl w:val="0"/>
          <w:numId w:val="11"/>
        </w:numPr>
        <w:overflowPunct/>
        <w:autoSpaceDE/>
        <w:autoSpaceDN/>
        <w:adjustRightInd/>
        <w:spacing w:after="11"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lastRenderedPageBreak/>
        <w:t xml:space="preserve">Do oferty należy dołączyć oświadczenie o niepodleganiu wykluczeniu oraz o spełnieniu warunków udziału w postępowaniu, w postaci elektronicznej,  opatrzone kwalifikowanym podpisem elektronicznym lub w postaci  elektronicznej opatrzonej podpisem zaufanym lub podpisem osobistym a następnie wraz z plikami stanowiącymi ofertę skompresować do jednego pliku      archiwum (ZIP); </w:t>
      </w:r>
    </w:p>
    <w:p w14:paraId="042F67E6" w14:textId="77777777" w:rsidR="0075184E" w:rsidRPr="009C49A5" w:rsidRDefault="0075184E">
      <w:pPr>
        <w:numPr>
          <w:ilvl w:val="0"/>
          <w:numId w:val="11"/>
        </w:numPr>
        <w:overflowPunct/>
        <w:autoSpaceDE/>
        <w:autoSpaceDN/>
        <w:adjustRightInd/>
        <w:spacing w:after="11"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Oświadczenia i dokumenty, o których mowa w Rozporządzeniu z dnia 23 grudnia 2020 r. w  sprawie   podmiotowych środków dowodowych oraz innych dokumentów lub oświadczeń, jakich  może żądać zamawiający od wykonawcy, składane są w formie elektronicznej, w postaci  elektronicznej opatrzonej podpisem zaufanym  lub podpisem osobistym, w formie pisemnej lub    w formie dokumentowej. </w:t>
      </w:r>
    </w:p>
    <w:p w14:paraId="29B18FBD"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Oświadczenia i dokumenty potwierdzających spełnienie warunków udziału w postępowaniu oraz brak  podstaw do wykluczenia należy przesłać za pomocą Portalu </w:t>
      </w:r>
      <w:hyperlink r:id="rId11" w:history="1">
        <w:r w:rsidRPr="009C49A5">
          <w:rPr>
            <w:rStyle w:val="Hipercze"/>
            <w:rFonts w:asciiTheme="minorHAnsi" w:eastAsiaTheme="majorEastAsia" w:hAnsiTheme="minorHAnsi" w:cstheme="minorHAnsi"/>
            <w:b/>
            <w:bCs/>
            <w:sz w:val="24"/>
            <w:szCs w:val="24"/>
          </w:rPr>
          <w:t>https://ezamowienia.gov.pl</w:t>
        </w:r>
      </w:hyperlink>
      <w:r w:rsidRPr="009C49A5">
        <w:rPr>
          <w:rFonts w:asciiTheme="minorHAnsi" w:hAnsiTheme="minorHAnsi" w:cstheme="minorHAnsi"/>
          <w:sz w:val="24"/>
          <w:szCs w:val="24"/>
        </w:rPr>
        <w:t xml:space="preserve"> </w:t>
      </w:r>
    </w:p>
    <w:p w14:paraId="1BE40D72"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Dokumenty takie jak: oświadczenie o niepodleganiu wykluczeniu oraz o spełnieniu warunków   udziału w postępowaniu , zobowiązanie </w:t>
      </w:r>
      <w:r w:rsidRPr="009C49A5">
        <w:rPr>
          <w:rFonts w:asciiTheme="minorHAnsi" w:hAnsiTheme="minorHAnsi" w:cstheme="minorHAnsi"/>
          <w:b/>
          <w:sz w:val="24"/>
          <w:szCs w:val="24"/>
        </w:rPr>
        <w:t xml:space="preserve">podmiotu udostępniającego zasoby lub inny podmiotowy środek dowodowy potwierdzający, że wykonawca realizując zamówienie, będzie dysponował niezbędnymi zasobami tych podmiotów </w:t>
      </w:r>
      <w:r w:rsidRPr="009C49A5">
        <w:rPr>
          <w:rFonts w:asciiTheme="minorHAnsi" w:hAnsiTheme="minorHAnsi" w:cstheme="minorHAnsi"/>
          <w:sz w:val="24"/>
          <w:szCs w:val="24"/>
        </w:rPr>
        <w:t xml:space="preserve">(na zasadach określonych w art. 118 ustawy), </w:t>
      </w:r>
      <w:r w:rsidRPr="009C49A5">
        <w:rPr>
          <w:rFonts w:asciiTheme="minorHAnsi" w:hAnsiTheme="minorHAnsi" w:cstheme="minorHAnsi"/>
          <w:color w:val="C00000"/>
          <w:sz w:val="24"/>
          <w:szCs w:val="24"/>
        </w:rPr>
        <w:t xml:space="preserve"> </w:t>
      </w:r>
      <w:r w:rsidRPr="009C49A5">
        <w:rPr>
          <w:rFonts w:asciiTheme="minorHAnsi" w:hAnsiTheme="minorHAnsi" w:cstheme="minorHAnsi"/>
          <w:sz w:val="24"/>
          <w:szCs w:val="24"/>
        </w:rPr>
        <w:t xml:space="preserve">muszą być złożone w oryginale w postaci dokumentu  elektronicznego opatrzonego kwalifikowanym podpisem elektronicznym lub w postaci  elektronicznej opatrzonej podpisem zaufanym lub podpisem osobistym.  Pozostałe dokumenty wymienione w SWZ, składane są w postaci dokumentu elektronicznego lub w elektronicznej kopii dokumentu opatrzonego kwalifikowanym podpisem elektronicznym lub w postaci  elektronicznej opatrzonej podpisem zaufanym lub podpisem osobistym </w:t>
      </w:r>
    </w:p>
    <w:p w14:paraId="16E48258"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W przypadku przekazywania przez Wykonawcę elektronicznej kopii dokumentu opatrzenie jej kwalifikowanym podpisem elektronicznym lub w postaci  elektronicznej opatrzonej podpisem zaufanym lub podpisem osobistym przez Wykonawcę albo odpowiednio przez podmiot, na którego zdolnościach lub sytuacji polega Wykonawca na zasadach określonych w art. 118 ustawy Pzp, albo przez podwykonawcę jest równoznaczne z poświadczeniem elektronicznej kopii dokumentu za zgodność z oryginałem. </w:t>
      </w:r>
    </w:p>
    <w:p w14:paraId="576918B9"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Za elektroniczną kopię dokumentu, którego oryginał istnieje w formie papierowej, uznaje się kopię zapisaną na informatycznym nośniku danych, np. scan.</w:t>
      </w:r>
      <w:r w:rsidRPr="009C49A5">
        <w:rPr>
          <w:rFonts w:asciiTheme="minorHAnsi" w:hAnsiTheme="minorHAnsi" w:cstheme="minorHAnsi"/>
          <w:b/>
          <w:sz w:val="24"/>
          <w:szCs w:val="24"/>
        </w:rPr>
        <w:t xml:space="preserve"> </w:t>
      </w:r>
    </w:p>
    <w:p w14:paraId="75E6583B"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Jeżeli Wykonawca przekazuje dokument elektroniczny w formacie poddającym dane kompresji, opatrzenie pliku zawierającego skompresowane dane kwalifikowanym podpisem elektroniczny lub w postaci  elektronicznej opatrzonej podpisem zaufanym lub podpisem osobistym jest równoznaczne z poświadczeniem przez Wykonawcę za zgodność z oryginałem wszystkich elektronicznych kopii dokumentów zawartych w tym pliku, z wyjątkiem kopii poświadczonych odpowiednio przez innego Wykonawcę ubiegającego się wspólnie z nim o zamówienie, podmiot trzeci albo podwykonawcę. </w:t>
      </w:r>
    </w:p>
    <w:p w14:paraId="20D3C646"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Poświadczenia za zgodność z oryginałem dokonuje odpowiednio Wykonawca, podmiot, na którego zdolnościach lub sytuacji polega Wykonawca, Wykonawcy wspólnie </w:t>
      </w:r>
      <w:r w:rsidRPr="009C49A5">
        <w:rPr>
          <w:rFonts w:asciiTheme="minorHAnsi" w:hAnsiTheme="minorHAnsi" w:cstheme="minorHAnsi"/>
          <w:sz w:val="24"/>
          <w:szCs w:val="24"/>
        </w:rPr>
        <w:lastRenderedPageBreak/>
        <w:t>ubiegający się o udzielenie zamówienia publicznego albo podwykonawca, w zakresie dokumentów lub oświadczeń, które każdego z nich dotyczą.</w:t>
      </w:r>
      <w:r w:rsidRPr="009C49A5">
        <w:rPr>
          <w:rFonts w:asciiTheme="minorHAnsi" w:hAnsiTheme="minorHAnsi" w:cstheme="minorHAnsi"/>
          <w:b/>
          <w:sz w:val="24"/>
          <w:szCs w:val="24"/>
        </w:rPr>
        <w:t xml:space="preserve"> </w:t>
      </w:r>
    </w:p>
    <w:p w14:paraId="776A2233"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Zamawiający może żądać przedstawienia oryginału lub notarialnie poświadczonej kopii dokumentu innych niż oświadczenia wyłącznie wtedy, gdy złożona przez Wykonawcę kopia jest nieczytelna lub budzi wątpliwości co do jej prawdziwości.</w:t>
      </w:r>
      <w:r w:rsidRPr="009C49A5">
        <w:rPr>
          <w:rFonts w:asciiTheme="minorHAnsi" w:hAnsiTheme="minorHAnsi" w:cstheme="minorHAnsi"/>
          <w:b/>
          <w:sz w:val="24"/>
          <w:szCs w:val="24"/>
        </w:rPr>
        <w:t xml:space="preserve"> </w:t>
      </w:r>
    </w:p>
    <w:p w14:paraId="3DAEF643"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Zgodnie z ustawą Pzp, oferty składane w postępowaniu o zamówienie publiczne są jawne i podlegają   udostępnieniu od chwili ich otwarcia.</w:t>
      </w:r>
      <w:r w:rsidRPr="009C49A5">
        <w:rPr>
          <w:rFonts w:asciiTheme="minorHAnsi" w:hAnsiTheme="minorHAnsi" w:cstheme="minorHAnsi"/>
          <w:b/>
          <w:sz w:val="24"/>
          <w:szCs w:val="24"/>
        </w:rPr>
        <w:t xml:space="preserve"> </w:t>
      </w:r>
    </w:p>
    <w:p w14:paraId="7C2A4C5E"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 xml:space="preserve">Wszelkie informacje stanowiące tajemnicę przedsiębiorstwa w rozumieniu ustawy z dnia 16 kwietnia 1993 r. o zwalczaniu nieuczciwej konkurencji (Dz. U. z 2022r. poz. 1233 ze zm.), które Wykonawca zastrzeże jako tajemnicę przedsiębiorstwa, powinny zostać złożone w osobnym pliku wraz z jednoczesnym zaznaczeniem polecenia „Załącznik stanowiący tajemnicę przedsiębiorstwa” a następnie wraz z plikami stanowiącymi jawną część skompresowane do jednego pliku archiwum (ZIP). Brak jednoznacznego wskazania, które informacje stanowią tajemnicę przedsiębiorstwa oznaczać będzie, że wszelkie oświadczenia i zaświadczenia składane w trakcie niniejszego postępowania są jawne bez zastrzeżeń. </w:t>
      </w:r>
      <w:r w:rsidRPr="009C49A5">
        <w:rPr>
          <w:rFonts w:asciiTheme="minorHAnsi" w:hAnsiTheme="minorHAnsi" w:cstheme="minorHAnsi"/>
          <w:b/>
          <w:sz w:val="24"/>
          <w:szCs w:val="24"/>
        </w:rPr>
        <w:t xml:space="preserve"> </w:t>
      </w:r>
    </w:p>
    <w:p w14:paraId="7DC09ECB"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Wykonawca nie może zastrzec informacji, o których mowa w art. 222 ust. 5 ustawy Prawo Zamówień Publicznych.</w:t>
      </w:r>
      <w:r w:rsidRPr="009C49A5">
        <w:rPr>
          <w:rFonts w:asciiTheme="minorHAnsi" w:hAnsiTheme="minorHAnsi" w:cstheme="minorHAnsi"/>
          <w:b/>
          <w:sz w:val="24"/>
          <w:szCs w:val="24"/>
        </w:rPr>
        <w:t xml:space="preserve"> </w:t>
      </w:r>
    </w:p>
    <w:p w14:paraId="6198BA45" w14:textId="77777777" w:rsidR="0075184E" w:rsidRPr="009C49A5" w:rsidRDefault="0075184E">
      <w:pPr>
        <w:numPr>
          <w:ilvl w:val="0"/>
          <w:numId w:val="11"/>
        </w:numPr>
        <w:overflowPunct/>
        <w:autoSpaceDE/>
        <w:autoSpaceDN/>
        <w:adjustRightInd/>
        <w:spacing w:after="5" w:line="267" w:lineRule="auto"/>
        <w:ind w:right="105" w:hanging="331"/>
        <w:jc w:val="both"/>
        <w:textAlignment w:val="auto"/>
        <w:rPr>
          <w:rFonts w:asciiTheme="minorHAnsi" w:hAnsiTheme="minorHAnsi" w:cstheme="minorHAnsi"/>
          <w:sz w:val="24"/>
          <w:szCs w:val="24"/>
        </w:rPr>
      </w:pPr>
      <w:r w:rsidRPr="009C49A5">
        <w:rPr>
          <w:rFonts w:asciiTheme="minorHAnsi" w:hAnsiTheme="minorHAnsi" w:cstheme="minorHAnsi"/>
          <w:sz w:val="24"/>
          <w:szCs w:val="24"/>
        </w:rPr>
        <w:t>Ofertę złożoną po terminie składania ofert Zamawiający zwróci niezwłocznie Wykonawcy.</w:t>
      </w:r>
      <w:r w:rsidRPr="009C49A5">
        <w:rPr>
          <w:rFonts w:asciiTheme="minorHAnsi" w:hAnsiTheme="minorHAnsi" w:cstheme="minorHAnsi"/>
          <w:b/>
          <w:sz w:val="24"/>
          <w:szCs w:val="24"/>
        </w:rPr>
        <w:t xml:space="preserve"> </w:t>
      </w:r>
    </w:p>
    <w:p w14:paraId="3B2ED1E4" w14:textId="77777777" w:rsidR="0075184E" w:rsidRPr="009C49A5" w:rsidRDefault="0075184E" w:rsidP="0075184E">
      <w:pPr>
        <w:spacing w:line="259" w:lineRule="auto"/>
        <w:ind w:left="142"/>
        <w:rPr>
          <w:rFonts w:asciiTheme="minorHAnsi" w:hAnsiTheme="minorHAnsi" w:cstheme="minorHAnsi"/>
          <w:b/>
          <w:sz w:val="24"/>
          <w:szCs w:val="24"/>
        </w:rPr>
      </w:pPr>
      <w:r w:rsidRPr="009C49A5">
        <w:rPr>
          <w:rFonts w:asciiTheme="minorHAnsi" w:hAnsiTheme="minorHAnsi" w:cstheme="minorHAnsi"/>
          <w:b/>
          <w:color w:val="C00000"/>
          <w:sz w:val="24"/>
          <w:szCs w:val="24"/>
        </w:rPr>
        <w:t xml:space="preserve"> </w:t>
      </w:r>
      <w:r w:rsidRPr="009C49A5">
        <w:rPr>
          <w:rFonts w:asciiTheme="minorHAnsi" w:hAnsiTheme="minorHAnsi" w:cstheme="minorHAnsi"/>
          <w:b/>
          <w:sz w:val="24"/>
          <w:szCs w:val="24"/>
        </w:rPr>
        <w:t xml:space="preserve">Zamawiający na podstawie art. 128  ustawy Pzp wezwie wykonawców którzy nie złożyli wymaganych przez Zamawiającego oświadczeń, podmiotowych środków dowodowych, innych dokumentów, lub dokumenty te są  niekompletne lub zawierają błędy, do ich złożenia, uzupełnienia, poprawienia lub udzielenia wyjaśnień  w wyznaczonym terminie, chyba że mimo ich złożenia oferta Wykonawcy podlega odrzuceniu albo zachodzą przesłanki unieważnienia  postępowania.  </w:t>
      </w:r>
    </w:p>
    <w:p w14:paraId="0E36F617" w14:textId="77777777" w:rsidR="0075184E" w:rsidRPr="009C49A5" w:rsidRDefault="0075184E" w:rsidP="0075184E">
      <w:pPr>
        <w:spacing w:line="259" w:lineRule="auto"/>
        <w:ind w:left="142"/>
        <w:rPr>
          <w:rFonts w:asciiTheme="minorHAnsi" w:hAnsiTheme="minorHAnsi" w:cstheme="minorHAnsi"/>
          <w:b/>
          <w:sz w:val="24"/>
          <w:szCs w:val="24"/>
        </w:rPr>
      </w:pPr>
    </w:p>
    <w:p w14:paraId="6D8B9729" w14:textId="77777777" w:rsidR="0075184E" w:rsidRPr="00917115" w:rsidRDefault="0075184E" w:rsidP="0075184E">
      <w:pPr>
        <w:spacing w:line="259" w:lineRule="auto"/>
        <w:ind w:left="142"/>
        <w:rPr>
          <w:rFonts w:ascii="Calibri" w:hAnsi="Calibri" w:cs="Calibri"/>
          <w:sz w:val="24"/>
          <w:szCs w:val="24"/>
        </w:rPr>
      </w:pPr>
      <w:r w:rsidRPr="00917115">
        <w:rPr>
          <w:rFonts w:ascii="Calibri" w:hAnsi="Calibri" w:cs="Calibri"/>
          <w:b/>
          <w:sz w:val="24"/>
          <w:szCs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009507E8" w14:textId="77777777" w:rsidTr="00053215">
        <w:trPr>
          <w:trHeight w:val="567"/>
        </w:trPr>
        <w:tc>
          <w:tcPr>
            <w:tcW w:w="9072" w:type="dxa"/>
            <w:shd w:val="clear" w:color="auto" w:fill="D6E3BC"/>
            <w:vAlign w:val="center"/>
          </w:tcPr>
          <w:p w14:paraId="1F32F2B0" w14:textId="77777777" w:rsidR="0075184E" w:rsidRPr="00E04CF9" w:rsidRDefault="0075184E" w:rsidP="00053215">
            <w:pPr>
              <w:pStyle w:val="Nagwek1"/>
              <w:spacing w:before="0" w:after="120"/>
              <w:rPr>
                <w:lang w:eastAsia="en-US"/>
              </w:rPr>
            </w:pPr>
            <w:r w:rsidRPr="00B14EA8">
              <w:rPr>
                <w:rFonts w:ascii="Calibri" w:hAnsi="Calibri" w:cs="Calibri"/>
                <w:color w:val="C00000"/>
                <w:sz w:val="24"/>
                <w:szCs w:val="24"/>
              </w:rPr>
              <w:t xml:space="preserve"> </w:t>
            </w:r>
            <w:r>
              <w:rPr>
                <w:rFonts w:ascii="Calibri" w:hAnsi="Calibri" w:cs="Calibri"/>
                <w:color w:val="auto"/>
                <w:sz w:val="24"/>
                <w:szCs w:val="24"/>
                <w:lang w:eastAsia="en-US"/>
              </w:rPr>
              <w:t>XVI MIEJSCE I TERMIN SKŁADANIA OFERT</w:t>
            </w:r>
          </w:p>
        </w:tc>
      </w:tr>
    </w:tbl>
    <w:p w14:paraId="705D0B12" w14:textId="77777777" w:rsidR="0075184E" w:rsidRPr="00C30058" w:rsidRDefault="0075184E" w:rsidP="0075184E">
      <w:pPr>
        <w:spacing w:line="256" w:lineRule="auto"/>
        <w:ind w:left="142"/>
        <w:jc w:val="both"/>
        <w:rPr>
          <w:rFonts w:ascii="Calibri" w:hAnsi="Calibri" w:cs="Calibri"/>
          <w:sz w:val="24"/>
          <w:szCs w:val="24"/>
        </w:rPr>
      </w:pPr>
    </w:p>
    <w:p w14:paraId="3C7EAFCC" w14:textId="77777777" w:rsidR="0075184E" w:rsidRDefault="0075184E">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14075D">
        <w:rPr>
          <w:rFonts w:ascii="Calibri" w:hAnsi="Calibri" w:cs="Calibri"/>
          <w:sz w:val="24"/>
          <w:szCs w:val="24"/>
        </w:rPr>
        <w:t xml:space="preserve">Ofertę wraz z dokumentami, opatrzonymi kwalifikowanym podpisem elektronicznym lub  w postaci  elektronicznej opatrzonej podpisem zaufanym lub podpisem osobistym o których mowa w rozdziale  X pkt. 1  należy złożyć za pośrednictwem Formularza do złożenia oferty dostępnego na na Portalu </w:t>
      </w:r>
      <w:hyperlink r:id="rId12" w:history="1">
        <w:r w:rsidRPr="0014075D">
          <w:rPr>
            <w:rStyle w:val="Hipercze"/>
            <w:rFonts w:eastAsiaTheme="majorEastAsia"/>
            <w:b/>
            <w:bCs/>
            <w:sz w:val="24"/>
            <w:szCs w:val="24"/>
          </w:rPr>
          <w:t>https://ezamowienia.gov.pl</w:t>
        </w:r>
      </w:hyperlink>
      <w:r w:rsidRPr="0014075D">
        <w:rPr>
          <w:rFonts w:ascii="Calibri" w:hAnsi="Calibri" w:cs="Calibri"/>
          <w:sz w:val="24"/>
          <w:szCs w:val="24"/>
        </w:rPr>
        <w:t xml:space="preserve"> </w:t>
      </w:r>
    </w:p>
    <w:p w14:paraId="632AE6AB" w14:textId="77777777" w:rsidR="0075184E" w:rsidRPr="00C30058" w:rsidRDefault="0075184E">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C30058">
        <w:rPr>
          <w:rFonts w:ascii="Calibri" w:hAnsi="Calibri" w:cs="Calibri"/>
          <w:sz w:val="24"/>
          <w:szCs w:val="24"/>
        </w:rPr>
        <w:t xml:space="preserve">Wykonawca może przed upływem terminu do składania ofert zmienić lub wycofać ofertę za pośrednictwem Formularza do złożenia, zmiany, wycofania oferty dostępnego na </w:t>
      </w:r>
      <w:r>
        <w:rPr>
          <w:rFonts w:ascii="Calibri" w:hAnsi="Calibri" w:cs="Calibri"/>
          <w:sz w:val="24"/>
          <w:szCs w:val="24"/>
        </w:rPr>
        <w:t xml:space="preserve">ww. </w:t>
      </w:r>
      <w:r w:rsidRPr="00C30058">
        <w:rPr>
          <w:rFonts w:ascii="Calibri" w:hAnsi="Calibri" w:cs="Calibri"/>
          <w:sz w:val="24"/>
          <w:szCs w:val="24"/>
        </w:rPr>
        <w:t xml:space="preserve">Portalu. Sposób zmiany i wycofania oferty został opisany w Instrukcji użytkownika dostępnej na </w:t>
      </w:r>
      <w:r>
        <w:rPr>
          <w:rFonts w:ascii="Calibri" w:hAnsi="Calibri" w:cs="Calibri"/>
          <w:sz w:val="24"/>
          <w:szCs w:val="24"/>
        </w:rPr>
        <w:t xml:space="preserve">ww. </w:t>
      </w:r>
      <w:r w:rsidRPr="00C30058">
        <w:rPr>
          <w:rFonts w:ascii="Calibri" w:hAnsi="Calibri" w:cs="Calibri"/>
          <w:sz w:val="24"/>
          <w:szCs w:val="24"/>
        </w:rPr>
        <w:t xml:space="preserve">Portalu. Wykonawca po upływie terminu do składania ofert nie może skutecznie dokonać zmiany ani wycofać złożonej oferty; </w:t>
      </w:r>
    </w:p>
    <w:p w14:paraId="7FE02BD9" w14:textId="6A6A2654" w:rsidR="0075184E" w:rsidRPr="00C30058" w:rsidRDefault="0075184E">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C30058">
        <w:rPr>
          <w:rFonts w:ascii="Calibri" w:hAnsi="Calibri" w:cs="Calibri"/>
          <w:sz w:val="24"/>
          <w:szCs w:val="24"/>
        </w:rPr>
        <w:t>Ofertę złożoną po terminie Zamawiający niezwłocznie zwróci Wykonawcy</w:t>
      </w:r>
      <w:r w:rsidR="00E37849">
        <w:rPr>
          <w:rFonts w:ascii="Calibri" w:hAnsi="Calibri" w:cs="Calibri"/>
          <w:sz w:val="24"/>
          <w:szCs w:val="24"/>
        </w:rPr>
        <w:t>.</w:t>
      </w:r>
    </w:p>
    <w:p w14:paraId="55FF1C17" w14:textId="6D845A08" w:rsidR="0075184E" w:rsidRPr="00E37849" w:rsidRDefault="0075184E" w:rsidP="00E37849">
      <w:pPr>
        <w:pStyle w:val="Akapitzlist"/>
        <w:numPr>
          <w:ilvl w:val="0"/>
          <w:numId w:val="13"/>
        </w:numPr>
        <w:overflowPunct/>
        <w:autoSpaceDE/>
        <w:autoSpaceDN/>
        <w:adjustRightInd/>
        <w:spacing w:after="5" w:line="267" w:lineRule="auto"/>
        <w:ind w:right="105"/>
        <w:jc w:val="both"/>
        <w:textAlignment w:val="auto"/>
        <w:rPr>
          <w:rFonts w:ascii="Calibri" w:hAnsi="Calibri" w:cs="Calibri"/>
          <w:sz w:val="24"/>
          <w:szCs w:val="24"/>
        </w:rPr>
      </w:pPr>
      <w:r w:rsidRPr="00E37849">
        <w:rPr>
          <w:rFonts w:ascii="Calibri" w:hAnsi="Calibri" w:cs="Calibri"/>
          <w:sz w:val="24"/>
          <w:szCs w:val="24"/>
        </w:rPr>
        <w:t xml:space="preserve">Wykonawca zobowiązany jest do wypełnienia formularza ofertowego (załącznika do SWZ) podania ceny oferty - kwotę brutto w złotych polskich.  </w:t>
      </w:r>
    </w:p>
    <w:p w14:paraId="36E58CBA" w14:textId="77777777" w:rsidR="0075184E" w:rsidRPr="00890004" w:rsidRDefault="0075184E" w:rsidP="00E37849">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890004">
        <w:rPr>
          <w:rFonts w:ascii="Calibri" w:hAnsi="Calibri" w:cs="Calibri"/>
          <w:sz w:val="24"/>
          <w:szCs w:val="24"/>
        </w:rPr>
        <w:lastRenderedPageBreak/>
        <w:t xml:space="preserve">Zamawiający nie dopuszcza rozliczeń w walutach obcych. </w:t>
      </w:r>
    </w:p>
    <w:p w14:paraId="1F548467" w14:textId="77777777" w:rsidR="0075184E" w:rsidRPr="00890004" w:rsidRDefault="0075184E" w:rsidP="00E37849">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890004">
        <w:rPr>
          <w:rFonts w:ascii="Calibri" w:hAnsi="Calibri" w:cs="Calibri"/>
          <w:sz w:val="24"/>
          <w:szCs w:val="24"/>
        </w:rPr>
        <w:t xml:space="preserve">Cena winna być zaokrąglona do dwóch miejsc po przecinku. Zaokrąglenia należy dokonywać zgodnie z regułą matematyczną (zasada zaokrąglenia – poniżej 5 należy końcówkę pominąć, powyżej i równe 5 należy zaokrąglić w górę). </w:t>
      </w:r>
    </w:p>
    <w:p w14:paraId="08682C2D" w14:textId="77777777" w:rsidR="0075184E" w:rsidRPr="00890004" w:rsidRDefault="0075184E" w:rsidP="00E37849">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890004">
        <w:rPr>
          <w:rFonts w:ascii="Calibri" w:hAnsi="Calibri" w:cs="Calibri"/>
          <w:sz w:val="24"/>
          <w:szCs w:val="24"/>
        </w:rPr>
        <w:t xml:space="preserve">Cena musi być podana cyfrowo i słownie, z wyodrębnieniem należnego VAT. Cena podana w ofercie powinna obejmować wszystkie koszty i składniki związane z wykonaniem zamówienia, przy zastosowaniu należnego VAT. </w:t>
      </w:r>
    </w:p>
    <w:p w14:paraId="1F737C23" w14:textId="77777777" w:rsidR="0075184E" w:rsidRPr="00890004" w:rsidRDefault="0075184E" w:rsidP="00E37849">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890004">
        <w:rPr>
          <w:rFonts w:ascii="Calibri" w:hAnsi="Calibri" w:cs="Calibri"/>
          <w:sz w:val="24"/>
          <w:szCs w:val="24"/>
        </w:rPr>
        <w:t xml:space="preserve">Prawidłowe ustalenie VAT należy do obowiązku Wykonawcy. </w:t>
      </w:r>
    </w:p>
    <w:p w14:paraId="2C6E10A0" w14:textId="77777777" w:rsidR="0075184E" w:rsidRPr="00890004" w:rsidRDefault="0075184E" w:rsidP="00E37849">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890004">
        <w:rPr>
          <w:rFonts w:ascii="Calibri" w:hAnsi="Calibri" w:cs="Calibri"/>
          <w:sz w:val="24"/>
          <w:szCs w:val="24"/>
        </w:rPr>
        <w:t xml:space="preserve">Cena oferty powinna być obliczona przez Wykonawcę na podstawie szczegółowego opisu przedmiotu zamówienia z uwzględnieniem wytycznych określonych w niniejszej SWZ. </w:t>
      </w:r>
    </w:p>
    <w:p w14:paraId="15808FA9" w14:textId="77777777" w:rsidR="0075184E" w:rsidRPr="00890004" w:rsidRDefault="0075184E" w:rsidP="00E37849">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890004">
        <w:rPr>
          <w:rFonts w:ascii="Calibri" w:hAnsi="Calibri" w:cs="Calibri"/>
          <w:sz w:val="24"/>
          <w:szCs w:val="24"/>
        </w:rPr>
        <w:t xml:space="preserve">Cena oferty musi zawierać wszelkie koszty niezbędne do zrealizowania zamówienia, wynikające wprost z opisu przedmiotu zamówienia, jak również w nim nieujęte, a bez których nie można wykonać zamówienia tj. koszty organizacji, obsługi, ubezpieczenia i innych wynikających z umowy. </w:t>
      </w:r>
    </w:p>
    <w:p w14:paraId="00140F74" w14:textId="77777777" w:rsidR="0075184E" w:rsidRPr="00890004" w:rsidRDefault="0075184E" w:rsidP="00E37849">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890004">
        <w:rPr>
          <w:rFonts w:ascii="Calibri" w:hAnsi="Calibri" w:cs="Calibri"/>
          <w:sz w:val="24"/>
          <w:szCs w:val="24"/>
        </w:rPr>
        <w:t xml:space="preserve">Wykonawcy przysługiwać będzie wynagrodzenie zgodnie ze złożoną ofertą.  </w:t>
      </w:r>
    </w:p>
    <w:p w14:paraId="1CA18C71" w14:textId="77777777" w:rsidR="0075184E" w:rsidRPr="00890004" w:rsidRDefault="0075184E" w:rsidP="00E37849">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890004">
        <w:rPr>
          <w:rFonts w:ascii="Calibri" w:hAnsi="Calibri" w:cs="Calibri"/>
          <w:sz w:val="24"/>
          <w:szCs w:val="24"/>
        </w:rPr>
        <w:t xml:space="preserve">Zaleca się Wykonawcom sprawdzenie w terenie warunków wykonania zamówienia w celu zminimalizowania ryzyka związanego z faktycznym rozmiarem prac niezbędnych do wykonania zamówienia. </w:t>
      </w:r>
    </w:p>
    <w:p w14:paraId="7C958079" w14:textId="77777777" w:rsidR="0075184E" w:rsidRPr="00890004" w:rsidRDefault="0075184E" w:rsidP="00E37849">
      <w:pPr>
        <w:numPr>
          <w:ilvl w:val="0"/>
          <w:numId w:val="13"/>
        </w:numPr>
        <w:overflowPunct/>
        <w:autoSpaceDE/>
        <w:autoSpaceDN/>
        <w:adjustRightInd/>
        <w:spacing w:after="5" w:line="267" w:lineRule="auto"/>
        <w:ind w:right="105" w:hanging="427"/>
        <w:jc w:val="both"/>
        <w:textAlignment w:val="auto"/>
        <w:rPr>
          <w:rFonts w:ascii="Calibri" w:hAnsi="Calibri" w:cs="Calibri"/>
          <w:sz w:val="24"/>
          <w:szCs w:val="24"/>
        </w:rPr>
      </w:pPr>
      <w:r w:rsidRPr="00890004">
        <w:rPr>
          <w:rFonts w:ascii="Calibri" w:hAnsi="Calibri" w:cs="Calibri"/>
          <w:sz w:val="24"/>
          <w:szCs w:val="24"/>
        </w:rPr>
        <w:t xml:space="preserve">Jeżeli złożono ofertę, której wybór prowadziłby do powstania obowiązku podatkowego Zamawiającego zgodnie z przepisami o podatku od towarów i usług w zakresie dotyczącym wewnątrzwspólnotowego nabycia towarów, Zamawiający w celu oceny takiej oferty dolicza do przedstawionej w niej ceny podatek od towarów i usług, który miałby obowiązek wpłacić zgodnie z obowiązującymi przepisami. Wykonawca, składając ofertę, informuje Zamawiającego, czy wybór oferty będzie prowadzić do powstania u Zamawiającego obowiązku podatkowego, wskazując nazwę (rodzaj) usług, których świadczenie będzie prowadzić do jego powstania oraz wskazując ich wartość bez kwoty podatku. W takim przypadku Wykonawca sporządzi stosowne oświadczenie. Jeżeli Wykonawca nie złoży żadnego oświadczenia w tym zakresie Zamawiający uzna, że wybór oferty Wykonawcy nie będzie prowadził do powstania obowiązku podatkowego Zamawiającego. </w:t>
      </w:r>
    </w:p>
    <w:p w14:paraId="0E6E9CFE" w14:textId="77777777" w:rsidR="0075184E" w:rsidRDefault="0075184E" w:rsidP="0075184E">
      <w:pPr>
        <w:overflowPunct/>
        <w:autoSpaceDE/>
        <w:autoSpaceDN/>
        <w:adjustRightInd/>
        <w:spacing w:after="5" w:line="267" w:lineRule="auto"/>
        <w:ind w:left="127" w:right="105"/>
        <w:jc w:val="both"/>
        <w:textAlignment w:val="auto"/>
        <w:rPr>
          <w:rFonts w:ascii="Calibri" w:hAnsi="Calibri" w:cs="Calibri"/>
          <w:sz w:val="24"/>
          <w:szCs w:val="24"/>
        </w:rPr>
      </w:pPr>
      <w:r>
        <w:rPr>
          <w:rFonts w:ascii="Calibri" w:hAnsi="Calibri" w:cs="Calibri"/>
          <w:sz w:val="24"/>
          <w:szCs w:val="24"/>
        </w:rPr>
        <w:t xml:space="preserve">      12.</w:t>
      </w:r>
      <w:r w:rsidRPr="00890004">
        <w:rPr>
          <w:rFonts w:ascii="Calibri" w:hAnsi="Calibri" w:cs="Calibri"/>
          <w:sz w:val="24"/>
          <w:szCs w:val="24"/>
        </w:rPr>
        <w:t xml:space="preserve">W toku badania i oceny ofert zamawiający może żądać od wykonawcy wyjaśnień </w:t>
      </w:r>
    </w:p>
    <w:p w14:paraId="448979A4" w14:textId="77777777" w:rsidR="0075184E" w:rsidRDefault="0075184E" w:rsidP="0075184E">
      <w:pPr>
        <w:overflowPunct/>
        <w:autoSpaceDE/>
        <w:autoSpaceDN/>
        <w:adjustRightInd/>
        <w:spacing w:after="5" w:line="267" w:lineRule="auto"/>
        <w:ind w:left="127" w:right="105"/>
        <w:jc w:val="both"/>
        <w:textAlignment w:val="auto"/>
        <w:rPr>
          <w:rFonts w:ascii="Calibri" w:hAnsi="Calibri" w:cs="Calibri"/>
          <w:sz w:val="24"/>
          <w:szCs w:val="24"/>
        </w:rPr>
      </w:pPr>
      <w:r>
        <w:rPr>
          <w:rFonts w:ascii="Calibri" w:hAnsi="Calibri" w:cs="Calibri"/>
          <w:sz w:val="24"/>
          <w:szCs w:val="24"/>
        </w:rPr>
        <w:t xml:space="preserve">      </w:t>
      </w:r>
      <w:r w:rsidRPr="00890004">
        <w:rPr>
          <w:rFonts w:ascii="Calibri" w:hAnsi="Calibri" w:cs="Calibri"/>
          <w:sz w:val="24"/>
          <w:szCs w:val="24"/>
        </w:rPr>
        <w:t xml:space="preserve">dotyczących treści złożonych ofert oraz przedmiotowych środków dowodowych lub </w:t>
      </w:r>
    </w:p>
    <w:p w14:paraId="690C5959" w14:textId="77777777" w:rsidR="0075184E" w:rsidRDefault="0075184E" w:rsidP="0075184E">
      <w:pPr>
        <w:overflowPunct/>
        <w:autoSpaceDE/>
        <w:autoSpaceDN/>
        <w:adjustRightInd/>
        <w:spacing w:after="5" w:line="267" w:lineRule="auto"/>
        <w:ind w:left="127" w:right="105"/>
        <w:jc w:val="both"/>
        <w:textAlignment w:val="auto"/>
        <w:rPr>
          <w:rFonts w:ascii="Calibri" w:hAnsi="Calibri" w:cs="Calibri"/>
          <w:sz w:val="24"/>
          <w:szCs w:val="24"/>
        </w:rPr>
      </w:pPr>
      <w:r>
        <w:rPr>
          <w:rFonts w:ascii="Calibri" w:hAnsi="Calibri" w:cs="Calibri"/>
          <w:sz w:val="24"/>
          <w:szCs w:val="24"/>
        </w:rPr>
        <w:t xml:space="preserve">      </w:t>
      </w:r>
      <w:r w:rsidRPr="00890004">
        <w:rPr>
          <w:rFonts w:ascii="Calibri" w:hAnsi="Calibri" w:cs="Calibri"/>
          <w:sz w:val="24"/>
          <w:szCs w:val="24"/>
        </w:rPr>
        <w:t xml:space="preserve">innych składanych dokumentów lub oświadczeń.  Niedopuszczalne jest prowadzenie </w:t>
      </w:r>
    </w:p>
    <w:p w14:paraId="19CCA432" w14:textId="77777777" w:rsidR="0075184E" w:rsidRDefault="0075184E" w:rsidP="0075184E">
      <w:pPr>
        <w:overflowPunct/>
        <w:autoSpaceDE/>
        <w:autoSpaceDN/>
        <w:adjustRightInd/>
        <w:spacing w:after="5" w:line="267" w:lineRule="auto"/>
        <w:ind w:left="127" w:right="105"/>
        <w:jc w:val="both"/>
        <w:textAlignment w:val="auto"/>
        <w:rPr>
          <w:rFonts w:ascii="Calibri" w:hAnsi="Calibri" w:cs="Calibri"/>
          <w:sz w:val="24"/>
          <w:szCs w:val="24"/>
        </w:rPr>
      </w:pPr>
      <w:r>
        <w:rPr>
          <w:rFonts w:ascii="Calibri" w:hAnsi="Calibri" w:cs="Calibri"/>
          <w:sz w:val="24"/>
          <w:szCs w:val="24"/>
        </w:rPr>
        <w:t xml:space="preserve">      </w:t>
      </w:r>
      <w:r w:rsidRPr="00890004">
        <w:rPr>
          <w:rFonts w:ascii="Calibri" w:hAnsi="Calibri" w:cs="Calibri"/>
          <w:sz w:val="24"/>
          <w:szCs w:val="24"/>
        </w:rPr>
        <w:t>między zamawiającym a wykonawcą negocjacji dotyczących złożonej oferty oraz</w:t>
      </w:r>
      <w:r>
        <w:rPr>
          <w:rFonts w:ascii="Calibri" w:hAnsi="Calibri" w:cs="Calibri"/>
          <w:sz w:val="24"/>
          <w:szCs w:val="24"/>
        </w:rPr>
        <w:t xml:space="preserve">   </w:t>
      </w:r>
    </w:p>
    <w:p w14:paraId="5AC3C51D" w14:textId="77777777" w:rsidR="0075184E" w:rsidRDefault="0075184E" w:rsidP="0075184E">
      <w:pPr>
        <w:overflowPunct/>
        <w:autoSpaceDE/>
        <w:autoSpaceDN/>
        <w:adjustRightInd/>
        <w:spacing w:after="5" w:line="267" w:lineRule="auto"/>
        <w:ind w:left="127" w:right="105"/>
        <w:jc w:val="both"/>
        <w:textAlignment w:val="auto"/>
        <w:rPr>
          <w:rFonts w:ascii="Calibri" w:hAnsi="Calibri" w:cs="Calibri"/>
          <w:sz w:val="24"/>
          <w:szCs w:val="24"/>
        </w:rPr>
      </w:pPr>
      <w:r>
        <w:rPr>
          <w:rFonts w:ascii="Calibri" w:hAnsi="Calibri" w:cs="Calibri"/>
          <w:sz w:val="24"/>
          <w:szCs w:val="24"/>
        </w:rPr>
        <w:t xml:space="preserve">      </w:t>
      </w:r>
      <w:r w:rsidRPr="00890004">
        <w:rPr>
          <w:rFonts w:ascii="Calibri" w:hAnsi="Calibri" w:cs="Calibri"/>
          <w:sz w:val="24"/>
          <w:szCs w:val="24"/>
        </w:rPr>
        <w:t>dokonywanie  jakiejkolwiek zmiany w jej treści za wyjątkiem omyłek pisarskich</w:t>
      </w:r>
    </w:p>
    <w:p w14:paraId="236DD728" w14:textId="77777777" w:rsidR="0075184E" w:rsidRPr="00890004" w:rsidRDefault="0075184E" w:rsidP="0075184E">
      <w:pPr>
        <w:overflowPunct/>
        <w:autoSpaceDE/>
        <w:autoSpaceDN/>
        <w:adjustRightInd/>
        <w:spacing w:after="5" w:line="267" w:lineRule="auto"/>
        <w:ind w:left="127" w:right="105"/>
        <w:jc w:val="both"/>
        <w:textAlignment w:val="auto"/>
        <w:rPr>
          <w:rFonts w:ascii="Calibri" w:hAnsi="Calibri" w:cs="Calibri"/>
          <w:sz w:val="24"/>
          <w:szCs w:val="24"/>
        </w:rPr>
      </w:pPr>
      <w:r>
        <w:rPr>
          <w:rFonts w:ascii="Calibri" w:hAnsi="Calibri" w:cs="Calibri"/>
          <w:sz w:val="24"/>
          <w:szCs w:val="24"/>
        </w:rPr>
        <w:t xml:space="preserve">      </w:t>
      </w:r>
      <w:r w:rsidRPr="00890004">
        <w:rPr>
          <w:rFonts w:ascii="Calibri" w:hAnsi="Calibri" w:cs="Calibri"/>
          <w:sz w:val="24"/>
          <w:szCs w:val="24"/>
        </w:rPr>
        <w:t xml:space="preserve">i rachunkowych.  </w:t>
      </w:r>
    </w:p>
    <w:p w14:paraId="47E3E968" w14:textId="77777777" w:rsidR="0075184E" w:rsidRDefault="0075184E" w:rsidP="0075184E">
      <w:pPr>
        <w:overflowPunct/>
        <w:autoSpaceDE/>
        <w:autoSpaceDN/>
        <w:adjustRightInd/>
        <w:spacing w:after="11" w:line="267" w:lineRule="auto"/>
        <w:ind w:left="554" w:right="105"/>
        <w:jc w:val="both"/>
        <w:textAlignment w:val="auto"/>
        <w:rPr>
          <w:rFonts w:ascii="Calibri" w:hAnsi="Calibri" w:cs="Calibri"/>
          <w:sz w:val="24"/>
          <w:szCs w:val="24"/>
        </w:rPr>
      </w:pPr>
      <w:r>
        <w:rPr>
          <w:rFonts w:ascii="Calibri" w:hAnsi="Calibri" w:cs="Calibri"/>
          <w:sz w:val="24"/>
          <w:szCs w:val="24"/>
        </w:rPr>
        <w:t>13.</w:t>
      </w:r>
      <w:r w:rsidRPr="00890004">
        <w:rPr>
          <w:rFonts w:ascii="Calibri" w:hAnsi="Calibri" w:cs="Calibri"/>
          <w:sz w:val="24"/>
          <w:szCs w:val="24"/>
        </w:rPr>
        <w:t>Zamawiający poprawia w tekście oferty oczywiste omyłki pisarskie oraz oczywiste omyłki rachunkowe, z uwzględnieniem konsekwencji rachunkowych dokonanych poprawek, inne omyłki polegające na niezgodności oferty z dokumentami zamówienia, niepowodujące istotnych zmian w treści oferty, niezwłocznie zawiadamiając o tym wykonawcę, którego oferta została poprawiona.</w:t>
      </w:r>
    </w:p>
    <w:p w14:paraId="0DFDDD9B" w14:textId="2CA2A905" w:rsidR="00E37849" w:rsidRPr="00E37849" w:rsidRDefault="00E37849" w:rsidP="00E37849">
      <w:pPr>
        <w:overflowPunct/>
        <w:autoSpaceDE/>
        <w:autoSpaceDN/>
        <w:adjustRightInd/>
        <w:spacing w:after="5" w:line="270" w:lineRule="auto"/>
        <w:ind w:left="554" w:right="105"/>
        <w:jc w:val="both"/>
        <w:textAlignment w:val="auto"/>
        <w:rPr>
          <w:rFonts w:ascii="Calibri" w:hAnsi="Calibri" w:cs="Calibri"/>
          <w:sz w:val="24"/>
          <w:szCs w:val="24"/>
        </w:rPr>
      </w:pPr>
      <w:r>
        <w:rPr>
          <w:rFonts w:ascii="Calibri" w:hAnsi="Calibri" w:cs="Calibri"/>
          <w:b/>
          <w:sz w:val="24"/>
          <w:szCs w:val="24"/>
        </w:rPr>
        <w:lastRenderedPageBreak/>
        <w:t>14.</w:t>
      </w:r>
      <w:r w:rsidRPr="00E37849">
        <w:rPr>
          <w:rFonts w:ascii="Calibri" w:hAnsi="Calibri" w:cs="Calibri"/>
          <w:b/>
          <w:sz w:val="24"/>
          <w:szCs w:val="24"/>
        </w:rPr>
        <w:t xml:space="preserve">Termin składania ofert to dzień </w:t>
      </w:r>
      <w:r>
        <w:rPr>
          <w:rFonts w:ascii="Calibri" w:hAnsi="Calibri" w:cs="Calibri"/>
          <w:b/>
          <w:sz w:val="24"/>
          <w:szCs w:val="24"/>
        </w:rPr>
        <w:t>07.11</w:t>
      </w:r>
      <w:r w:rsidRPr="00E37849">
        <w:rPr>
          <w:rFonts w:ascii="Calibri" w:hAnsi="Calibri" w:cs="Calibri"/>
          <w:b/>
          <w:sz w:val="24"/>
          <w:szCs w:val="24"/>
        </w:rPr>
        <w:t>.2025r do godz.10.00</w:t>
      </w:r>
    </w:p>
    <w:p w14:paraId="7315C2FB" w14:textId="77777777" w:rsidR="00E37849" w:rsidRDefault="00E37849" w:rsidP="0075184E">
      <w:pPr>
        <w:overflowPunct/>
        <w:autoSpaceDE/>
        <w:autoSpaceDN/>
        <w:adjustRightInd/>
        <w:spacing w:after="11" w:line="267" w:lineRule="auto"/>
        <w:ind w:left="554" w:right="105"/>
        <w:jc w:val="both"/>
        <w:textAlignment w:val="auto"/>
        <w:rPr>
          <w:rFonts w:ascii="Calibri" w:hAnsi="Calibri" w:cs="Calibri"/>
          <w:sz w:val="24"/>
          <w:szCs w:val="24"/>
        </w:rPr>
      </w:pPr>
    </w:p>
    <w:p w14:paraId="0D7E0663" w14:textId="77777777" w:rsidR="0075184E" w:rsidRPr="00890004" w:rsidRDefault="0075184E" w:rsidP="0075184E">
      <w:pPr>
        <w:overflowPunct/>
        <w:autoSpaceDE/>
        <w:autoSpaceDN/>
        <w:adjustRightInd/>
        <w:spacing w:after="11" w:line="267" w:lineRule="auto"/>
        <w:ind w:left="554" w:right="105"/>
        <w:jc w:val="both"/>
        <w:textAlignment w:val="auto"/>
        <w:rPr>
          <w:rFonts w:ascii="Calibri" w:hAnsi="Calibri" w:cs="Calibri"/>
          <w:sz w:val="24"/>
          <w:szCs w:val="24"/>
        </w:rPr>
      </w:pPr>
      <w:r w:rsidRPr="00890004">
        <w:rPr>
          <w:rFonts w:ascii="Calibri" w:hAnsi="Calibri" w:cs="Calibri"/>
          <w:sz w:val="24"/>
          <w:szCs w:val="24"/>
        </w:rPr>
        <w:t xml:space="preserve">     </w:t>
      </w:r>
    </w:p>
    <w:tbl>
      <w:tblPr>
        <w:tblW w:w="91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709"/>
        <w:gridCol w:w="4111"/>
        <w:gridCol w:w="4252"/>
        <w:gridCol w:w="50"/>
      </w:tblGrid>
      <w:tr w:rsidR="0075184E" w:rsidRPr="007A1AFF" w14:paraId="286A897D" w14:textId="77777777" w:rsidTr="00053215">
        <w:trPr>
          <w:gridAfter w:val="1"/>
          <w:wAfter w:w="50" w:type="dxa"/>
          <w:trHeight w:val="567"/>
        </w:trPr>
        <w:tc>
          <w:tcPr>
            <w:tcW w:w="9072" w:type="dxa"/>
            <w:gridSpan w:val="3"/>
            <w:shd w:val="clear" w:color="auto" w:fill="D6E3BC"/>
            <w:vAlign w:val="center"/>
          </w:tcPr>
          <w:p w14:paraId="36C7C202" w14:textId="77777777" w:rsidR="0075184E" w:rsidRPr="00E04CF9" w:rsidRDefault="0075184E" w:rsidP="00053215">
            <w:pPr>
              <w:pStyle w:val="Nagwek1"/>
              <w:spacing w:before="0" w:after="120"/>
              <w:rPr>
                <w:lang w:eastAsia="en-US"/>
              </w:rPr>
            </w:pPr>
            <w:r w:rsidRPr="00B14EA8">
              <w:rPr>
                <w:rFonts w:ascii="Calibri" w:hAnsi="Calibri" w:cs="Calibri"/>
                <w:color w:val="C00000"/>
                <w:sz w:val="24"/>
                <w:szCs w:val="24"/>
              </w:rPr>
              <w:t xml:space="preserve"> </w:t>
            </w:r>
            <w:r>
              <w:rPr>
                <w:rFonts w:ascii="Calibri" w:hAnsi="Calibri" w:cs="Calibri"/>
                <w:color w:val="auto"/>
                <w:sz w:val="24"/>
                <w:szCs w:val="24"/>
                <w:lang w:eastAsia="en-US"/>
              </w:rPr>
              <w:t>XVII  KRYTERIA OCENY OFERTY</w:t>
            </w:r>
          </w:p>
        </w:tc>
      </w:tr>
      <w:tr w:rsidR="0075184E" w:rsidRPr="00D229C7" w14:paraId="7F189E6C" w14:textId="77777777" w:rsidTr="0005321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000" w:firstRow="0" w:lastRow="0" w:firstColumn="0" w:lastColumn="0" w:noHBand="0" w:noVBand="0"/>
        </w:tblPrEx>
        <w:trPr>
          <w:trHeight w:val="399"/>
        </w:trPr>
        <w:tc>
          <w:tcPr>
            <w:tcW w:w="709" w:type="dxa"/>
            <w:tcBorders>
              <w:top w:val="single" w:sz="4" w:space="0" w:color="000000"/>
              <w:left w:val="single" w:sz="4" w:space="0" w:color="000000"/>
              <w:bottom w:val="single" w:sz="4" w:space="0" w:color="000000"/>
            </w:tcBorders>
            <w:vAlign w:val="center"/>
          </w:tcPr>
          <w:p w14:paraId="1A29542F" w14:textId="77777777" w:rsidR="0075184E" w:rsidRPr="00D229C7" w:rsidRDefault="0075184E" w:rsidP="00053215">
            <w:pPr>
              <w:widowControl w:val="0"/>
              <w:tabs>
                <w:tab w:val="left" w:pos="426"/>
              </w:tabs>
              <w:overflowPunct/>
              <w:autoSpaceDE/>
              <w:contextualSpacing/>
              <w:jc w:val="center"/>
              <w:textAlignment w:val="auto"/>
              <w:rPr>
                <w:rFonts w:ascii="Calibri" w:hAnsi="Calibri"/>
                <w:sz w:val="24"/>
                <w:szCs w:val="24"/>
                <w:lang w:val="x-none" w:eastAsia="x-none"/>
              </w:rPr>
            </w:pPr>
            <w:r w:rsidRPr="00D229C7">
              <w:rPr>
                <w:rFonts w:ascii="Calibri" w:hAnsi="Calibri" w:cs="Calibri"/>
                <w:sz w:val="24"/>
                <w:szCs w:val="24"/>
                <w:lang w:val="x-none" w:eastAsia="en-US"/>
              </w:rPr>
              <w:t>1</w:t>
            </w:r>
          </w:p>
        </w:tc>
        <w:tc>
          <w:tcPr>
            <w:tcW w:w="4111" w:type="dxa"/>
            <w:tcBorders>
              <w:top w:val="single" w:sz="4" w:space="0" w:color="000000"/>
              <w:left w:val="single" w:sz="4" w:space="0" w:color="000000"/>
              <w:bottom w:val="single" w:sz="4" w:space="0" w:color="000000"/>
            </w:tcBorders>
            <w:vAlign w:val="center"/>
          </w:tcPr>
          <w:p w14:paraId="3E8F4566" w14:textId="77777777" w:rsidR="0075184E" w:rsidRPr="00D229C7" w:rsidRDefault="0075184E" w:rsidP="00053215">
            <w:pPr>
              <w:widowControl w:val="0"/>
              <w:tabs>
                <w:tab w:val="left" w:pos="426"/>
              </w:tabs>
              <w:spacing w:before="240" w:after="240"/>
              <w:ind w:left="426" w:hanging="426"/>
              <w:contextualSpacing/>
              <w:rPr>
                <w:rFonts w:ascii="Calibri" w:hAnsi="Calibri"/>
                <w:sz w:val="24"/>
                <w:szCs w:val="24"/>
                <w:lang w:val="x-none" w:eastAsia="x-none"/>
              </w:rPr>
            </w:pPr>
            <w:r w:rsidRPr="00D229C7">
              <w:rPr>
                <w:rFonts w:ascii="Calibri" w:hAnsi="Calibri" w:cs="Calibri"/>
                <w:sz w:val="24"/>
                <w:szCs w:val="24"/>
                <w:lang w:val="x-none" w:eastAsia="en-US"/>
              </w:rPr>
              <w:t>Cena (C)</w:t>
            </w:r>
          </w:p>
        </w:tc>
        <w:tc>
          <w:tcPr>
            <w:tcW w:w="4302" w:type="dxa"/>
            <w:gridSpan w:val="2"/>
            <w:tcBorders>
              <w:top w:val="single" w:sz="4" w:space="0" w:color="000000"/>
              <w:left w:val="single" w:sz="4" w:space="0" w:color="000000"/>
              <w:bottom w:val="single" w:sz="4" w:space="0" w:color="000000"/>
              <w:right w:val="single" w:sz="4" w:space="0" w:color="000000"/>
            </w:tcBorders>
            <w:vAlign w:val="center"/>
          </w:tcPr>
          <w:p w14:paraId="196627FC" w14:textId="77777777" w:rsidR="0075184E" w:rsidRPr="00D229C7" w:rsidRDefault="0075184E" w:rsidP="00053215">
            <w:pPr>
              <w:widowControl w:val="0"/>
              <w:tabs>
                <w:tab w:val="left" w:pos="426"/>
              </w:tabs>
              <w:overflowPunct/>
              <w:autoSpaceDE/>
              <w:contextualSpacing/>
              <w:jc w:val="center"/>
              <w:textAlignment w:val="auto"/>
              <w:rPr>
                <w:rFonts w:ascii="Calibri" w:hAnsi="Calibri"/>
                <w:sz w:val="24"/>
                <w:szCs w:val="24"/>
                <w:lang w:val="x-none" w:eastAsia="x-none"/>
              </w:rPr>
            </w:pPr>
            <w:r>
              <w:rPr>
                <w:rFonts w:ascii="Calibri" w:hAnsi="Calibri" w:cs="Calibri"/>
                <w:sz w:val="24"/>
                <w:szCs w:val="24"/>
                <w:lang w:eastAsia="en-US"/>
              </w:rPr>
              <w:t>10</w:t>
            </w:r>
            <w:r w:rsidRPr="00D229C7">
              <w:rPr>
                <w:rFonts w:ascii="Calibri" w:hAnsi="Calibri" w:cs="Calibri"/>
                <w:sz w:val="24"/>
                <w:szCs w:val="24"/>
                <w:lang w:eastAsia="en-US"/>
              </w:rPr>
              <w:t xml:space="preserve">0 </w:t>
            </w:r>
            <w:r w:rsidRPr="00D229C7">
              <w:rPr>
                <w:rFonts w:ascii="Calibri" w:hAnsi="Calibri" w:cs="Calibri"/>
                <w:sz w:val="24"/>
                <w:szCs w:val="24"/>
                <w:lang w:val="x-none" w:eastAsia="en-US"/>
              </w:rPr>
              <w:t>% (</w:t>
            </w:r>
            <w:r>
              <w:rPr>
                <w:rFonts w:ascii="Calibri" w:hAnsi="Calibri" w:cs="Calibri"/>
                <w:sz w:val="24"/>
                <w:szCs w:val="24"/>
                <w:lang w:val="x-none" w:eastAsia="en-US"/>
              </w:rPr>
              <w:t>100</w:t>
            </w:r>
            <w:r w:rsidRPr="00D229C7">
              <w:rPr>
                <w:rFonts w:ascii="Calibri" w:hAnsi="Calibri" w:cs="Calibri"/>
                <w:sz w:val="24"/>
                <w:szCs w:val="24"/>
                <w:lang w:eastAsia="en-US"/>
              </w:rPr>
              <w:t xml:space="preserve"> </w:t>
            </w:r>
            <w:r w:rsidRPr="00D229C7">
              <w:rPr>
                <w:rFonts w:ascii="Calibri" w:hAnsi="Calibri" w:cs="Calibri"/>
                <w:sz w:val="24"/>
                <w:szCs w:val="24"/>
                <w:lang w:val="x-none" w:eastAsia="en-US"/>
              </w:rPr>
              <w:t>pkt)</w:t>
            </w:r>
          </w:p>
        </w:tc>
      </w:tr>
    </w:tbl>
    <w:p w14:paraId="6E82980F" w14:textId="77777777" w:rsidR="0075184E" w:rsidRPr="00D229C7" w:rsidRDefault="0075184E">
      <w:pPr>
        <w:numPr>
          <w:ilvl w:val="0"/>
          <w:numId w:val="18"/>
        </w:numPr>
        <w:tabs>
          <w:tab w:val="left" w:pos="0"/>
          <w:tab w:val="left" w:pos="142"/>
        </w:tabs>
        <w:suppressAutoHyphens/>
        <w:overflowPunct/>
        <w:autoSpaceDE/>
        <w:autoSpaceDN/>
        <w:adjustRightInd/>
        <w:spacing w:before="120" w:after="120"/>
        <w:ind w:left="0" w:firstLine="142"/>
        <w:jc w:val="both"/>
        <w:textAlignment w:val="auto"/>
        <w:rPr>
          <w:rFonts w:ascii="Calibri" w:hAnsi="Calibri"/>
          <w:sz w:val="24"/>
          <w:szCs w:val="24"/>
        </w:rPr>
      </w:pPr>
      <w:r w:rsidRPr="00D229C7">
        <w:rPr>
          <w:rFonts w:ascii="Calibri" w:eastAsia="Calibri" w:hAnsi="Calibri" w:cs="Calibri"/>
          <w:sz w:val="24"/>
          <w:szCs w:val="24"/>
        </w:rPr>
        <w:t xml:space="preserve">  </w:t>
      </w:r>
      <w:r w:rsidRPr="00D229C7">
        <w:rPr>
          <w:rFonts w:ascii="Calibri" w:hAnsi="Calibri" w:cs="Calibri"/>
          <w:sz w:val="24"/>
          <w:szCs w:val="24"/>
        </w:rPr>
        <w:t>Zasady oceny kryterium „</w:t>
      </w:r>
      <w:r w:rsidRPr="00D229C7">
        <w:rPr>
          <w:rFonts w:ascii="Calibri" w:hAnsi="Calibri" w:cs="Calibri"/>
          <w:b/>
          <w:sz w:val="24"/>
          <w:szCs w:val="24"/>
        </w:rPr>
        <w:t>Cena</w:t>
      </w:r>
      <w:r w:rsidRPr="00D229C7">
        <w:rPr>
          <w:rFonts w:ascii="Calibri" w:hAnsi="Calibri" w:cs="Calibri"/>
          <w:sz w:val="24"/>
          <w:szCs w:val="24"/>
        </w:rPr>
        <w:t xml:space="preserve">” </w:t>
      </w:r>
      <w:r w:rsidRPr="00D229C7">
        <w:rPr>
          <w:rFonts w:ascii="Calibri" w:hAnsi="Calibri" w:cs="Calibri"/>
          <w:b/>
          <w:sz w:val="24"/>
          <w:szCs w:val="24"/>
        </w:rPr>
        <w:t xml:space="preserve">(C) </w:t>
      </w:r>
      <w:r w:rsidRPr="00D229C7">
        <w:rPr>
          <w:rFonts w:ascii="Calibri" w:hAnsi="Calibri" w:cs="Calibri"/>
          <w:sz w:val="24"/>
          <w:szCs w:val="24"/>
        </w:rPr>
        <w:t>zostaną obliczone według wzoru:</w:t>
      </w:r>
    </w:p>
    <w:p w14:paraId="231056FC" w14:textId="77777777" w:rsidR="0075184E" w:rsidRPr="00D229C7" w:rsidRDefault="0075184E" w:rsidP="0075184E">
      <w:pPr>
        <w:tabs>
          <w:tab w:val="left" w:pos="426"/>
          <w:tab w:val="left" w:pos="709"/>
        </w:tabs>
        <w:overflowPunct/>
        <w:autoSpaceDE/>
        <w:spacing w:before="120"/>
        <w:ind w:left="425"/>
        <w:textAlignment w:val="auto"/>
        <w:rPr>
          <w:rFonts w:ascii="Calibri" w:hAnsi="Calibri"/>
          <w:sz w:val="24"/>
          <w:szCs w:val="24"/>
        </w:rPr>
      </w:pPr>
      <w:r w:rsidRPr="00D229C7">
        <w:rPr>
          <w:rFonts w:ascii="Calibri" w:hAnsi="Calibri" w:cs="Calibri"/>
          <w:b/>
          <w:sz w:val="24"/>
          <w:szCs w:val="24"/>
        </w:rPr>
        <w:t>P</w:t>
      </w:r>
      <w:r w:rsidRPr="00D229C7">
        <w:rPr>
          <w:rFonts w:ascii="Calibri" w:hAnsi="Calibri" w:cs="Calibri"/>
          <w:b/>
          <w:sz w:val="24"/>
          <w:szCs w:val="24"/>
          <w:vertAlign w:val="subscript"/>
        </w:rPr>
        <w:t>i</w:t>
      </w:r>
      <w:r w:rsidRPr="00D229C7">
        <w:rPr>
          <w:rFonts w:ascii="Calibri" w:hAnsi="Calibri" w:cs="Calibri"/>
          <w:b/>
          <w:sz w:val="24"/>
          <w:szCs w:val="24"/>
        </w:rPr>
        <w:t xml:space="preserve"> (</w:t>
      </w:r>
      <w:r w:rsidRPr="00D229C7">
        <w:rPr>
          <w:rFonts w:ascii="Calibri" w:hAnsi="Calibri" w:cs="Calibri"/>
          <w:b/>
          <w:iCs/>
          <w:sz w:val="24"/>
          <w:szCs w:val="24"/>
        </w:rPr>
        <w:t>C</w:t>
      </w:r>
      <w:r w:rsidRPr="00D229C7">
        <w:rPr>
          <w:rFonts w:ascii="Calibri" w:hAnsi="Calibri" w:cs="Calibri"/>
          <w:b/>
          <w:sz w:val="24"/>
          <w:szCs w:val="24"/>
        </w:rPr>
        <w:t xml:space="preserve">) = </w:t>
      </w:r>
      <w:r w:rsidR="00000000">
        <w:rPr>
          <w:rFonts w:ascii="Calibri" w:hAnsi="Calibri"/>
          <w:position w:val="-23"/>
          <w:sz w:val="24"/>
          <w:szCs w:val="24"/>
        </w:rPr>
        <w:pict w14:anchorId="3D1B38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3.75pt" filled="t">
            <v:fill color2="black"/>
            <v:imagedata r:id="rId13" o:title="" croptop="-97f" cropbottom="-97f" cropleft="-106f" cropright="-106f"/>
          </v:shape>
        </w:pict>
      </w:r>
      <w:r w:rsidRPr="00D229C7">
        <w:rPr>
          <w:rFonts w:ascii="Calibri" w:hAnsi="Calibri" w:cs="Calibri"/>
          <w:sz w:val="24"/>
          <w:szCs w:val="24"/>
        </w:rPr>
        <w:t xml:space="preserve"> x </w:t>
      </w:r>
      <w:r>
        <w:rPr>
          <w:rFonts w:ascii="Calibri" w:hAnsi="Calibri" w:cs="Calibri"/>
          <w:sz w:val="24"/>
          <w:szCs w:val="24"/>
        </w:rPr>
        <w:t>10</w:t>
      </w:r>
      <w:r w:rsidRPr="00D229C7">
        <w:rPr>
          <w:rFonts w:ascii="Calibri" w:hAnsi="Calibri" w:cs="Calibri"/>
          <w:sz w:val="24"/>
          <w:szCs w:val="24"/>
        </w:rPr>
        <w:t>0</w:t>
      </w:r>
    </w:p>
    <w:p w14:paraId="44E5CBCD" w14:textId="77777777" w:rsidR="0075184E" w:rsidRPr="00D229C7" w:rsidRDefault="0075184E" w:rsidP="0075184E">
      <w:pPr>
        <w:tabs>
          <w:tab w:val="left" w:pos="426"/>
          <w:tab w:val="left" w:pos="1134"/>
        </w:tabs>
        <w:overflowPunct/>
        <w:autoSpaceDE/>
        <w:spacing w:before="120" w:after="240"/>
        <w:ind w:left="425" w:firstLine="1"/>
        <w:jc w:val="both"/>
        <w:textAlignment w:val="auto"/>
        <w:rPr>
          <w:rFonts w:ascii="Calibri" w:hAnsi="Calibri"/>
          <w:sz w:val="24"/>
          <w:szCs w:val="24"/>
        </w:rPr>
      </w:pPr>
      <w:r w:rsidRPr="00D229C7">
        <w:rPr>
          <w:rFonts w:ascii="Calibri" w:hAnsi="Calibri" w:cs="Calibri"/>
          <w:sz w:val="24"/>
          <w:szCs w:val="24"/>
        </w:rPr>
        <w:t>gdzie:</w:t>
      </w:r>
    </w:p>
    <w:p w14:paraId="3EC85189" w14:textId="77777777" w:rsidR="0075184E" w:rsidRPr="00D229C7" w:rsidRDefault="0075184E" w:rsidP="0075184E">
      <w:pPr>
        <w:tabs>
          <w:tab w:val="left" w:pos="426"/>
          <w:tab w:val="left" w:pos="709"/>
        </w:tabs>
        <w:spacing w:before="240" w:after="240" w:line="360" w:lineRule="auto"/>
        <w:ind w:left="425"/>
        <w:contextualSpacing/>
        <w:jc w:val="both"/>
        <w:rPr>
          <w:rFonts w:ascii="Calibri" w:hAnsi="Calibri"/>
          <w:sz w:val="24"/>
          <w:szCs w:val="24"/>
          <w:lang w:val="x-none" w:eastAsia="x-none"/>
        </w:rPr>
      </w:pPr>
      <w:r w:rsidRPr="00D229C7">
        <w:rPr>
          <w:rFonts w:ascii="Calibri" w:hAnsi="Calibri" w:cs="Calibri"/>
          <w:sz w:val="24"/>
          <w:szCs w:val="24"/>
          <w:lang w:val="x-none" w:eastAsia="x-none"/>
        </w:rPr>
        <w:t>P</w:t>
      </w:r>
      <w:r w:rsidRPr="00D229C7">
        <w:rPr>
          <w:rFonts w:ascii="Calibri" w:hAnsi="Calibri" w:cs="Calibri"/>
          <w:sz w:val="24"/>
          <w:szCs w:val="24"/>
          <w:vertAlign w:val="subscript"/>
          <w:lang w:eastAsia="x-none"/>
        </w:rPr>
        <w:t>i</w:t>
      </w:r>
      <w:r w:rsidRPr="00D229C7">
        <w:rPr>
          <w:rFonts w:ascii="Calibri" w:hAnsi="Calibri" w:cs="Calibri"/>
          <w:sz w:val="24"/>
          <w:szCs w:val="24"/>
          <w:lang w:val="x-none" w:eastAsia="x-none"/>
        </w:rPr>
        <w:t>(C) –</w:t>
      </w:r>
      <w:r w:rsidRPr="00D229C7">
        <w:rPr>
          <w:rFonts w:ascii="Calibri" w:hAnsi="Calibri" w:cs="Calibri"/>
          <w:sz w:val="24"/>
          <w:szCs w:val="24"/>
          <w:lang w:eastAsia="x-none"/>
        </w:rPr>
        <w:t xml:space="preserve"> oznacza</w:t>
      </w:r>
      <w:r w:rsidRPr="00D229C7">
        <w:rPr>
          <w:rFonts w:ascii="Calibri" w:hAnsi="Calibri" w:cs="Calibri"/>
          <w:sz w:val="24"/>
          <w:szCs w:val="24"/>
          <w:lang w:val="x-none" w:eastAsia="x-none"/>
        </w:rPr>
        <w:t xml:space="preserve"> liczb</w:t>
      </w:r>
      <w:r w:rsidRPr="00D229C7">
        <w:rPr>
          <w:rFonts w:ascii="Calibri" w:hAnsi="Calibri" w:cs="Calibri"/>
          <w:sz w:val="24"/>
          <w:szCs w:val="24"/>
          <w:lang w:eastAsia="x-none"/>
        </w:rPr>
        <w:t>ę</w:t>
      </w:r>
      <w:r w:rsidRPr="00D229C7">
        <w:rPr>
          <w:rFonts w:ascii="Calibri" w:hAnsi="Calibri" w:cs="Calibri"/>
          <w:sz w:val="24"/>
          <w:szCs w:val="24"/>
          <w:lang w:val="x-none" w:eastAsia="x-none"/>
        </w:rPr>
        <w:t xml:space="preserve"> punktów, jakie otrzyma badana oferta „i” za kryterium „Cena (C)”;</w:t>
      </w:r>
    </w:p>
    <w:p w14:paraId="25ECDB59" w14:textId="77777777" w:rsidR="0075184E" w:rsidRPr="00D229C7" w:rsidRDefault="0075184E" w:rsidP="0075184E">
      <w:pPr>
        <w:tabs>
          <w:tab w:val="left" w:pos="426"/>
          <w:tab w:val="left" w:pos="709"/>
        </w:tabs>
        <w:spacing w:before="240" w:after="240" w:line="360" w:lineRule="auto"/>
        <w:ind w:left="425"/>
        <w:contextualSpacing/>
        <w:jc w:val="both"/>
        <w:rPr>
          <w:rFonts w:ascii="Calibri" w:hAnsi="Calibri"/>
          <w:sz w:val="24"/>
          <w:szCs w:val="24"/>
          <w:lang w:val="x-none" w:eastAsia="x-none"/>
        </w:rPr>
      </w:pPr>
      <w:r w:rsidRPr="00D229C7">
        <w:rPr>
          <w:rFonts w:ascii="Calibri" w:hAnsi="Calibri" w:cs="Calibri"/>
          <w:sz w:val="24"/>
          <w:szCs w:val="24"/>
          <w:lang w:val="x-none" w:eastAsia="x-none"/>
        </w:rPr>
        <w:t>C</w:t>
      </w:r>
      <w:r w:rsidRPr="00D229C7">
        <w:rPr>
          <w:rFonts w:ascii="Calibri" w:hAnsi="Calibri" w:cs="Calibri"/>
          <w:sz w:val="24"/>
          <w:szCs w:val="24"/>
          <w:vertAlign w:val="subscript"/>
          <w:lang w:val="x-none" w:eastAsia="x-none"/>
        </w:rPr>
        <w:t>min</w:t>
      </w:r>
      <w:r w:rsidRPr="00D229C7">
        <w:rPr>
          <w:rFonts w:ascii="Calibri" w:hAnsi="Calibri" w:cs="Calibri"/>
          <w:sz w:val="24"/>
          <w:szCs w:val="24"/>
          <w:lang w:val="x-none" w:eastAsia="x-none"/>
        </w:rPr>
        <w:t xml:space="preserve"> – najniższa cena ofertowa brutto spośród wszystkich ocenianych ofert;</w:t>
      </w:r>
    </w:p>
    <w:p w14:paraId="0AA7B25D" w14:textId="77777777" w:rsidR="0075184E" w:rsidRPr="00D229C7" w:rsidRDefault="0075184E" w:rsidP="0075184E">
      <w:pPr>
        <w:tabs>
          <w:tab w:val="left" w:pos="426"/>
          <w:tab w:val="left" w:pos="709"/>
        </w:tabs>
        <w:spacing w:before="240" w:after="240" w:line="360" w:lineRule="auto"/>
        <w:ind w:left="425"/>
        <w:contextualSpacing/>
        <w:jc w:val="both"/>
        <w:rPr>
          <w:rFonts w:ascii="Calibri" w:hAnsi="Calibri"/>
          <w:sz w:val="24"/>
          <w:szCs w:val="24"/>
          <w:lang w:val="x-none" w:eastAsia="x-none"/>
        </w:rPr>
      </w:pPr>
      <w:r w:rsidRPr="00D229C7">
        <w:rPr>
          <w:rFonts w:ascii="Calibri" w:hAnsi="Calibri" w:cs="Calibri"/>
          <w:sz w:val="24"/>
          <w:szCs w:val="24"/>
          <w:lang w:val="x-none" w:eastAsia="x-none"/>
        </w:rPr>
        <w:t>C</w:t>
      </w:r>
      <w:r w:rsidRPr="00D229C7">
        <w:rPr>
          <w:rFonts w:ascii="Calibri" w:hAnsi="Calibri" w:cs="Calibri"/>
          <w:sz w:val="24"/>
          <w:szCs w:val="24"/>
          <w:vertAlign w:val="subscript"/>
          <w:lang w:val="x-none" w:eastAsia="x-none"/>
        </w:rPr>
        <w:t xml:space="preserve">i </w:t>
      </w:r>
      <w:r w:rsidRPr="00D229C7">
        <w:rPr>
          <w:rFonts w:ascii="Calibri" w:hAnsi="Calibri" w:cs="Calibri"/>
          <w:sz w:val="24"/>
          <w:szCs w:val="24"/>
          <w:lang w:val="x-none" w:eastAsia="x-none"/>
        </w:rPr>
        <w:t>– cena brutto oferty badanej „i”</w:t>
      </w:r>
      <w:r w:rsidRPr="00D229C7">
        <w:rPr>
          <w:rFonts w:ascii="Calibri" w:hAnsi="Calibri" w:cs="Calibri"/>
          <w:sz w:val="24"/>
          <w:szCs w:val="24"/>
          <w:lang w:eastAsia="x-none"/>
        </w:rPr>
        <w:t>.</w:t>
      </w:r>
    </w:p>
    <w:p w14:paraId="5E7242C5" w14:textId="77777777" w:rsidR="0075184E" w:rsidRPr="00D229C7" w:rsidRDefault="0075184E">
      <w:pPr>
        <w:numPr>
          <w:ilvl w:val="0"/>
          <w:numId w:val="18"/>
        </w:numPr>
        <w:tabs>
          <w:tab w:val="left" w:pos="284"/>
        </w:tabs>
        <w:suppressAutoHyphens/>
        <w:autoSpaceDE/>
        <w:autoSpaceDN/>
        <w:adjustRightInd/>
        <w:spacing w:after="120"/>
        <w:ind w:left="284" w:hanging="284"/>
        <w:contextualSpacing/>
        <w:jc w:val="both"/>
        <w:rPr>
          <w:rFonts w:ascii="Calibri" w:hAnsi="Calibri"/>
          <w:sz w:val="24"/>
          <w:szCs w:val="24"/>
          <w:lang w:val="x-none" w:eastAsia="x-none"/>
        </w:rPr>
      </w:pPr>
      <w:r w:rsidRPr="00D229C7">
        <w:rPr>
          <w:rFonts w:ascii="Calibri" w:hAnsi="Calibri" w:cs="Calibri"/>
          <w:sz w:val="24"/>
          <w:szCs w:val="24"/>
          <w:lang w:eastAsia="en-US"/>
        </w:rPr>
        <w:t>O</w:t>
      </w:r>
      <w:r w:rsidRPr="00D229C7">
        <w:rPr>
          <w:rFonts w:ascii="Calibri" w:hAnsi="Calibri" w:cs="Calibri"/>
          <w:sz w:val="24"/>
          <w:szCs w:val="24"/>
          <w:lang w:val="x-none" w:eastAsia="en-US"/>
        </w:rPr>
        <w:t xml:space="preserve">cena kryterium </w:t>
      </w:r>
      <w:r w:rsidRPr="00D229C7">
        <w:rPr>
          <w:rFonts w:ascii="Calibri" w:hAnsi="Calibri" w:cs="Calibri"/>
          <w:b/>
          <w:sz w:val="24"/>
          <w:szCs w:val="24"/>
          <w:lang w:val="x-none" w:eastAsia="en-US"/>
        </w:rPr>
        <w:t>(</w:t>
      </w:r>
      <w:r w:rsidRPr="00D229C7">
        <w:rPr>
          <w:rFonts w:ascii="Calibri" w:hAnsi="Calibri" w:cs="Calibri"/>
          <w:b/>
          <w:sz w:val="24"/>
          <w:szCs w:val="24"/>
          <w:lang w:eastAsia="en-US"/>
        </w:rPr>
        <w:t>R</w:t>
      </w:r>
      <w:r w:rsidRPr="00D229C7">
        <w:rPr>
          <w:rFonts w:ascii="Calibri" w:hAnsi="Calibri" w:cs="Calibri"/>
          <w:b/>
          <w:sz w:val="24"/>
          <w:szCs w:val="24"/>
          <w:lang w:val="x-none" w:eastAsia="en-US"/>
        </w:rPr>
        <w:t>)</w:t>
      </w:r>
      <w:r w:rsidRPr="00D229C7">
        <w:rPr>
          <w:rFonts w:ascii="Calibri" w:hAnsi="Calibri" w:cs="Calibri"/>
          <w:sz w:val="24"/>
          <w:szCs w:val="24"/>
          <w:lang w:val="x-none" w:eastAsia="en-US"/>
        </w:rPr>
        <w:t xml:space="preserve"> będzie dokonywana na podstawie wypełnionego przez Wykonawcę formularza ofertowego</w:t>
      </w:r>
      <w:r w:rsidRPr="00D229C7">
        <w:rPr>
          <w:rFonts w:ascii="Calibri" w:hAnsi="Calibri" w:cs="Calibri"/>
          <w:sz w:val="24"/>
          <w:szCs w:val="24"/>
          <w:lang w:eastAsia="en-US"/>
        </w:rPr>
        <w:t>.</w:t>
      </w:r>
    </w:p>
    <w:p w14:paraId="6078671E" w14:textId="77777777" w:rsidR="0075184E" w:rsidRPr="00890004" w:rsidRDefault="0075184E" w:rsidP="0075184E">
      <w:pPr>
        <w:overflowPunct/>
        <w:autoSpaceDE/>
        <w:autoSpaceDN/>
        <w:adjustRightInd/>
        <w:spacing w:after="11" w:line="267" w:lineRule="auto"/>
        <w:ind w:left="554" w:right="105"/>
        <w:jc w:val="both"/>
        <w:textAlignment w:val="auto"/>
        <w:rPr>
          <w:rFonts w:ascii="Calibri" w:hAnsi="Calibri" w:cs="Calibri"/>
          <w:sz w:val="24"/>
          <w:szCs w:val="24"/>
        </w:rPr>
      </w:pPr>
      <w:r w:rsidRPr="00890004">
        <w:rPr>
          <w:rFonts w:ascii="Calibri" w:hAnsi="Calibri" w:cs="Calibri"/>
          <w:sz w:val="24"/>
          <w:szCs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7F423985" w14:textId="77777777" w:rsidTr="00053215">
        <w:trPr>
          <w:trHeight w:val="567"/>
        </w:trPr>
        <w:tc>
          <w:tcPr>
            <w:tcW w:w="9072" w:type="dxa"/>
            <w:shd w:val="clear" w:color="auto" w:fill="D6E3BC"/>
            <w:vAlign w:val="center"/>
          </w:tcPr>
          <w:p w14:paraId="0618C4CA" w14:textId="77777777" w:rsidR="0075184E" w:rsidRPr="00E04CF9" w:rsidRDefault="0075184E" w:rsidP="00053215">
            <w:pPr>
              <w:pStyle w:val="Nagwek1"/>
              <w:spacing w:before="0" w:after="120"/>
              <w:rPr>
                <w:lang w:eastAsia="en-US"/>
              </w:rPr>
            </w:pPr>
            <w:r w:rsidRPr="00B14EA8">
              <w:rPr>
                <w:rFonts w:ascii="Calibri" w:hAnsi="Calibri" w:cs="Calibri"/>
                <w:color w:val="C00000"/>
                <w:sz w:val="24"/>
                <w:szCs w:val="24"/>
              </w:rPr>
              <w:t xml:space="preserve"> </w:t>
            </w:r>
            <w:r>
              <w:rPr>
                <w:rFonts w:ascii="Calibri" w:hAnsi="Calibri" w:cs="Calibri"/>
                <w:color w:val="auto"/>
                <w:sz w:val="24"/>
                <w:szCs w:val="24"/>
                <w:lang w:eastAsia="en-US"/>
              </w:rPr>
              <w:t>XIX KRYTERIA OCENY OFERTY</w:t>
            </w:r>
          </w:p>
        </w:tc>
      </w:tr>
    </w:tbl>
    <w:p w14:paraId="2AA58FBD" w14:textId="77777777" w:rsidR="0075184E" w:rsidRPr="0050738E" w:rsidRDefault="0075184E">
      <w:pPr>
        <w:numPr>
          <w:ilvl w:val="0"/>
          <w:numId w:val="15"/>
        </w:numPr>
        <w:overflowPunct/>
        <w:autoSpaceDE/>
        <w:autoSpaceDN/>
        <w:adjustRightInd/>
        <w:spacing w:after="5" w:line="267" w:lineRule="auto"/>
        <w:ind w:left="348" w:right="105" w:hanging="221"/>
        <w:jc w:val="both"/>
        <w:textAlignment w:val="auto"/>
        <w:rPr>
          <w:rFonts w:ascii="Calibri" w:hAnsi="Calibri" w:cs="Calibri"/>
          <w:sz w:val="24"/>
          <w:szCs w:val="24"/>
        </w:rPr>
      </w:pPr>
      <w:r w:rsidRPr="0050738E">
        <w:rPr>
          <w:rFonts w:ascii="Calibri" w:hAnsi="Calibri" w:cs="Calibri"/>
          <w:sz w:val="24"/>
          <w:szCs w:val="24"/>
        </w:rPr>
        <w:t xml:space="preserve">Oceny ofert będzie dokonywała komisja przetargowa. </w:t>
      </w:r>
    </w:p>
    <w:p w14:paraId="2C881935" w14:textId="3B804D58" w:rsidR="0075184E" w:rsidRPr="00295E80" w:rsidRDefault="0075184E">
      <w:pPr>
        <w:numPr>
          <w:ilvl w:val="0"/>
          <w:numId w:val="15"/>
        </w:numPr>
        <w:overflowPunct/>
        <w:autoSpaceDE/>
        <w:autoSpaceDN/>
        <w:adjustRightInd/>
        <w:spacing w:after="5" w:line="270" w:lineRule="auto"/>
        <w:ind w:left="348" w:right="105" w:hanging="221"/>
        <w:jc w:val="both"/>
        <w:textAlignment w:val="auto"/>
        <w:rPr>
          <w:rFonts w:ascii="Calibri" w:hAnsi="Calibri" w:cs="Calibri"/>
          <w:sz w:val="24"/>
          <w:szCs w:val="24"/>
        </w:rPr>
      </w:pPr>
      <w:r w:rsidRPr="00295E80">
        <w:rPr>
          <w:rFonts w:ascii="Calibri" w:hAnsi="Calibri" w:cs="Calibri"/>
          <w:b/>
          <w:sz w:val="24"/>
          <w:szCs w:val="24"/>
        </w:rPr>
        <w:t>Otwarcie ofert nastąpi w dniu</w:t>
      </w:r>
      <w:r>
        <w:rPr>
          <w:rFonts w:ascii="Calibri" w:hAnsi="Calibri" w:cs="Calibri"/>
          <w:b/>
          <w:sz w:val="24"/>
          <w:szCs w:val="24"/>
        </w:rPr>
        <w:t xml:space="preserve"> </w:t>
      </w:r>
      <w:r w:rsidR="00BD2BCF">
        <w:rPr>
          <w:rFonts w:ascii="Calibri" w:hAnsi="Calibri" w:cs="Calibri"/>
          <w:b/>
          <w:sz w:val="24"/>
          <w:szCs w:val="24"/>
        </w:rPr>
        <w:t>7.11.2025r. o godz.10.30</w:t>
      </w:r>
    </w:p>
    <w:p w14:paraId="7C3BCE08" w14:textId="77777777" w:rsidR="0075184E" w:rsidRPr="0050738E" w:rsidRDefault="0075184E">
      <w:pPr>
        <w:numPr>
          <w:ilvl w:val="0"/>
          <w:numId w:val="15"/>
        </w:numPr>
        <w:overflowPunct/>
        <w:autoSpaceDE/>
        <w:autoSpaceDN/>
        <w:adjustRightInd/>
        <w:spacing w:after="5" w:line="267" w:lineRule="auto"/>
        <w:ind w:left="348" w:right="105" w:hanging="221"/>
        <w:jc w:val="both"/>
        <w:textAlignment w:val="auto"/>
        <w:rPr>
          <w:rFonts w:ascii="Calibri" w:hAnsi="Calibri" w:cs="Calibri"/>
          <w:sz w:val="24"/>
          <w:szCs w:val="24"/>
        </w:rPr>
      </w:pPr>
      <w:r w:rsidRPr="0050738E">
        <w:rPr>
          <w:rFonts w:ascii="Calibri" w:hAnsi="Calibri" w:cs="Calibri"/>
          <w:sz w:val="24"/>
          <w:szCs w:val="24"/>
        </w:rPr>
        <w:t xml:space="preserve">Otwarcie ofert następuje poprzez użycie aplikacji do szyfrowania ofert dostępnej na </w:t>
      </w:r>
      <w:r>
        <w:rPr>
          <w:rFonts w:ascii="Calibri" w:hAnsi="Calibri" w:cs="Calibri"/>
          <w:sz w:val="24"/>
          <w:szCs w:val="24"/>
        </w:rPr>
        <w:t xml:space="preserve">ezamówieniach </w:t>
      </w:r>
      <w:r w:rsidRPr="0050738E">
        <w:rPr>
          <w:rFonts w:ascii="Calibri" w:hAnsi="Calibri" w:cs="Calibri"/>
          <w:sz w:val="24"/>
          <w:szCs w:val="24"/>
        </w:rPr>
        <w:t xml:space="preserve">  i dokonywane jest poprzez odszyfrowanie </w:t>
      </w:r>
    </w:p>
    <w:p w14:paraId="1D5C0990" w14:textId="77777777" w:rsidR="0075184E" w:rsidRPr="0050738E" w:rsidRDefault="0075184E">
      <w:pPr>
        <w:numPr>
          <w:ilvl w:val="0"/>
          <w:numId w:val="15"/>
        </w:numPr>
        <w:overflowPunct/>
        <w:autoSpaceDE/>
        <w:autoSpaceDN/>
        <w:adjustRightInd/>
        <w:spacing w:after="11" w:line="267" w:lineRule="auto"/>
        <w:ind w:left="348" w:right="105" w:hanging="221"/>
        <w:jc w:val="both"/>
        <w:textAlignment w:val="auto"/>
        <w:rPr>
          <w:rFonts w:ascii="Calibri" w:hAnsi="Calibri" w:cs="Calibri"/>
          <w:sz w:val="24"/>
          <w:szCs w:val="24"/>
        </w:rPr>
      </w:pPr>
      <w:r w:rsidRPr="0050738E">
        <w:rPr>
          <w:rFonts w:ascii="Calibri" w:hAnsi="Calibri" w:cs="Calibri"/>
          <w:sz w:val="24"/>
          <w:szCs w:val="24"/>
        </w:rPr>
        <w:t>W przypadku awarii systemu , która spowoduje brak możliwości o</w:t>
      </w:r>
      <w:r>
        <w:rPr>
          <w:rFonts w:ascii="Calibri" w:hAnsi="Calibri" w:cs="Calibri"/>
          <w:sz w:val="24"/>
          <w:szCs w:val="24"/>
        </w:rPr>
        <w:t xml:space="preserve">twarcia ofert w terminie </w:t>
      </w:r>
      <w:r w:rsidRPr="0050738E">
        <w:rPr>
          <w:rFonts w:ascii="Calibri" w:hAnsi="Calibri" w:cs="Calibri"/>
          <w:sz w:val="24"/>
          <w:szCs w:val="24"/>
        </w:rPr>
        <w:t>określonym przez Zamawiającego, otwarcie ofert nastąpi niezwłoc</w:t>
      </w:r>
      <w:r>
        <w:rPr>
          <w:rFonts w:ascii="Calibri" w:hAnsi="Calibri" w:cs="Calibri"/>
          <w:sz w:val="24"/>
          <w:szCs w:val="24"/>
        </w:rPr>
        <w:t xml:space="preserve">znie po usunięciu awarii. </w:t>
      </w:r>
      <w:r w:rsidRPr="0050738E">
        <w:rPr>
          <w:rFonts w:ascii="Calibri" w:hAnsi="Calibri" w:cs="Calibri"/>
          <w:sz w:val="24"/>
          <w:szCs w:val="24"/>
        </w:rPr>
        <w:t>Zamawiający poinformuje o zmianie terminu otwarcia ofert na stronie</w:t>
      </w:r>
      <w:r>
        <w:rPr>
          <w:rFonts w:ascii="Calibri" w:hAnsi="Calibri" w:cs="Calibri"/>
          <w:sz w:val="24"/>
          <w:szCs w:val="24"/>
        </w:rPr>
        <w:t xml:space="preserve"> internetowej prowadzonego </w:t>
      </w:r>
      <w:r w:rsidRPr="0050738E">
        <w:rPr>
          <w:rFonts w:ascii="Calibri" w:hAnsi="Calibri" w:cs="Calibri"/>
          <w:sz w:val="24"/>
          <w:szCs w:val="24"/>
        </w:rPr>
        <w:t xml:space="preserve">postępowania. </w:t>
      </w:r>
    </w:p>
    <w:p w14:paraId="6EE78824" w14:textId="77777777" w:rsidR="0075184E" w:rsidRPr="0050738E" w:rsidRDefault="0075184E">
      <w:pPr>
        <w:numPr>
          <w:ilvl w:val="0"/>
          <w:numId w:val="15"/>
        </w:numPr>
        <w:overflowPunct/>
        <w:autoSpaceDE/>
        <w:autoSpaceDN/>
        <w:adjustRightInd/>
        <w:spacing w:after="5" w:line="267" w:lineRule="auto"/>
        <w:ind w:left="348" w:right="105" w:hanging="221"/>
        <w:jc w:val="both"/>
        <w:textAlignment w:val="auto"/>
        <w:rPr>
          <w:rFonts w:ascii="Calibri" w:hAnsi="Calibri" w:cs="Calibri"/>
          <w:sz w:val="24"/>
          <w:szCs w:val="24"/>
        </w:rPr>
      </w:pPr>
      <w:r w:rsidRPr="0050738E">
        <w:rPr>
          <w:rFonts w:ascii="Calibri" w:hAnsi="Calibri" w:cs="Calibri"/>
          <w:sz w:val="24"/>
          <w:szCs w:val="24"/>
        </w:rPr>
        <w:t xml:space="preserve">Najpóźniej  przed otwarciem ofert Zamawiający zamieści informację na stronie internetowej   o kwocie, jaką zamierza przeznaczyć na  sfinansowanie zamówienia. </w:t>
      </w:r>
    </w:p>
    <w:p w14:paraId="435EBB13" w14:textId="77777777" w:rsidR="0075184E" w:rsidRPr="0050738E" w:rsidRDefault="0075184E">
      <w:pPr>
        <w:numPr>
          <w:ilvl w:val="0"/>
          <w:numId w:val="15"/>
        </w:numPr>
        <w:overflowPunct/>
        <w:autoSpaceDE/>
        <w:autoSpaceDN/>
        <w:adjustRightInd/>
        <w:spacing w:after="5" w:line="267" w:lineRule="auto"/>
        <w:ind w:left="348" w:right="105" w:hanging="221"/>
        <w:jc w:val="both"/>
        <w:textAlignment w:val="auto"/>
        <w:rPr>
          <w:rFonts w:ascii="Calibri" w:hAnsi="Calibri" w:cs="Calibri"/>
          <w:sz w:val="24"/>
          <w:szCs w:val="24"/>
        </w:rPr>
      </w:pPr>
      <w:r w:rsidRPr="0050738E">
        <w:rPr>
          <w:rFonts w:ascii="Calibri" w:hAnsi="Calibri" w:cs="Calibri"/>
          <w:sz w:val="24"/>
          <w:szCs w:val="24"/>
        </w:rPr>
        <w:t>Nie dopuszcza się prowadzenia negocjacji dotyczących złożonej oferty, oraz   dokonywania</w:t>
      </w:r>
      <w:r>
        <w:rPr>
          <w:rFonts w:ascii="Calibri" w:hAnsi="Calibri" w:cs="Calibri"/>
          <w:sz w:val="24"/>
          <w:szCs w:val="24"/>
        </w:rPr>
        <w:t xml:space="preserve"> </w:t>
      </w:r>
      <w:r w:rsidRPr="0050738E">
        <w:rPr>
          <w:rFonts w:ascii="Calibri" w:hAnsi="Calibri" w:cs="Calibri"/>
          <w:sz w:val="24"/>
          <w:szCs w:val="24"/>
        </w:rPr>
        <w:t xml:space="preserve">jakiejkolwiek zmiany w treści oferty, w tym zwłaszcza ceny. </w:t>
      </w:r>
    </w:p>
    <w:p w14:paraId="243B9442" w14:textId="77777777" w:rsidR="0075184E" w:rsidRPr="0050738E" w:rsidRDefault="0075184E" w:rsidP="0075184E">
      <w:pPr>
        <w:ind w:left="137" w:right="105"/>
        <w:rPr>
          <w:rFonts w:ascii="Calibri" w:hAnsi="Calibri" w:cs="Calibri"/>
          <w:sz w:val="24"/>
          <w:szCs w:val="24"/>
        </w:rPr>
      </w:pPr>
      <w:r w:rsidRPr="0050738E">
        <w:rPr>
          <w:rFonts w:ascii="Calibri" w:hAnsi="Calibri" w:cs="Calibri"/>
          <w:b/>
          <w:sz w:val="24"/>
          <w:szCs w:val="24"/>
        </w:rPr>
        <w:t xml:space="preserve">UWAGA – </w:t>
      </w:r>
      <w:r w:rsidRPr="0050738E">
        <w:rPr>
          <w:rFonts w:ascii="Calibri" w:hAnsi="Calibri" w:cs="Calibri"/>
          <w:sz w:val="24"/>
          <w:szCs w:val="24"/>
        </w:rPr>
        <w:t xml:space="preserve">za termin złożenia oferty przyjmuje się datę i godzinę wpływu oferty do Zamawiającego. </w:t>
      </w:r>
    </w:p>
    <w:p w14:paraId="1CB35EFA" w14:textId="77777777" w:rsidR="0075184E" w:rsidRPr="00917115" w:rsidRDefault="0075184E" w:rsidP="0075184E">
      <w:pPr>
        <w:tabs>
          <w:tab w:val="left" w:pos="0"/>
        </w:tabs>
        <w:spacing w:before="120" w:after="120"/>
        <w:jc w:val="both"/>
        <w:rPr>
          <w:rFonts w:ascii="Calibri" w:hAnsi="Calibri" w:cs="Calibri"/>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07A56FD1" w14:textId="77777777" w:rsidTr="00053215">
        <w:trPr>
          <w:trHeight w:val="567"/>
        </w:trPr>
        <w:tc>
          <w:tcPr>
            <w:tcW w:w="9072" w:type="dxa"/>
            <w:shd w:val="clear" w:color="auto" w:fill="D6E3BC"/>
            <w:vAlign w:val="center"/>
          </w:tcPr>
          <w:p w14:paraId="284F5CBC" w14:textId="77777777" w:rsidR="0075184E" w:rsidRPr="00E04CF9" w:rsidRDefault="0075184E" w:rsidP="00053215">
            <w:pPr>
              <w:pStyle w:val="Nagwek1"/>
              <w:spacing w:before="0" w:after="120"/>
              <w:rPr>
                <w:lang w:eastAsia="en-US"/>
              </w:rPr>
            </w:pPr>
            <w:r>
              <w:rPr>
                <w:rFonts w:ascii="Calibri" w:hAnsi="Calibri" w:cs="Calibri"/>
                <w:color w:val="auto"/>
                <w:sz w:val="24"/>
                <w:szCs w:val="24"/>
                <w:lang w:eastAsia="en-US"/>
              </w:rPr>
              <w:t>XX INFORMACJE O FORMALNOŚCIACH, JAKIE POWINNY ZOSTAĆ DOPEŁNIONE PO WYBORZE OFERTY W CELU ZAWARCIA UMOWY W SPRAWIE ZAMÓWIENIA PUBLICZNEGO</w:t>
            </w:r>
          </w:p>
        </w:tc>
      </w:tr>
    </w:tbl>
    <w:p w14:paraId="70BF5E65" w14:textId="77777777" w:rsidR="0075184E" w:rsidRPr="000E09D6" w:rsidRDefault="0075184E">
      <w:pPr>
        <w:numPr>
          <w:ilvl w:val="0"/>
          <w:numId w:val="16"/>
        </w:numPr>
        <w:overflowPunct/>
        <w:autoSpaceDE/>
        <w:autoSpaceDN/>
        <w:adjustRightInd/>
        <w:spacing w:after="11" w:line="267" w:lineRule="auto"/>
        <w:ind w:left="348" w:right="105" w:hanging="221"/>
        <w:textAlignment w:val="auto"/>
        <w:rPr>
          <w:rFonts w:ascii="Calibri" w:hAnsi="Calibri" w:cs="Calibri"/>
          <w:sz w:val="24"/>
          <w:szCs w:val="24"/>
        </w:rPr>
      </w:pPr>
      <w:r w:rsidRPr="000E09D6">
        <w:rPr>
          <w:rFonts w:ascii="Calibri" w:hAnsi="Calibri" w:cs="Calibri"/>
          <w:sz w:val="24"/>
          <w:szCs w:val="24"/>
        </w:rPr>
        <w:t>Zamawiający zawiera umowę w sprawie zamówienia publicznego, z uwzględnieniem art. 577</w:t>
      </w:r>
      <w:r>
        <w:t xml:space="preserve">   </w:t>
      </w:r>
      <w:r w:rsidRPr="000E09D6">
        <w:rPr>
          <w:rFonts w:ascii="Calibri" w:hAnsi="Calibri" w:cs="Calibri"/>
          <w:sz w:val="24"/>
          <w:szCs w:val="24"/>
        </w:rPr>
        <w:t>ustawy,   po upływie 5 dni od dnia przekazania zawiadomienia o wyborz</w:t>
      </w:r>
      <w:r>
        <w:rPr>
          <w:rFonts w:ascii="Calibri" w:hAnsi="Calibri" w:cs="Calibri"/>
          <w:sz w:val="24"/>
          <w:szCs w:val="24"/>
        </w:rPr>
        <w:t xml:space="preserve">e najkorzystniejszej oferty </w:t>
      </w:r>
      <w:r w:rsidRPr="000E09D6">
        <w:rPr>
          <w:rFonts w:ascii="Calibri" w:hAnsi="Calibri" w:cs="Calibri"/>
          <w:sz w:val="24"/>
          <w:szCs w:val="24"/>
        </w:rPr>
        <w:t xml:space="preserve"> przesłane wykonawcom przy użyciu środków komunikacji elektronicz</w:t>
      </w:r>
      <w:r>
        <w:rPr>
          <w:rFonts w:ascii="Calibri" w:hAnsi="Calibri" w:cs="Calibri"/>
          <w:sz w:val="24"/>
          <w:szCs w:val="24"/>
        </w:rPr>
        <w:t xml:space="preserve">nej, nie później niż przed </w:t>
      </w:r>
      <w:r w:rsidRPr="000E09D6">
        <w:rPr>
          <w:rFonts w:ascii="Calibri" w:hAnsi="Calibri" w:cs="Calibri"/>
          <w:sz w:val="24"/>
          <w:szCs w:val="24"/>
        </w:rPr>
        <w:t xml:space="preserve">upływem terminu związania ofertą,  </w:t>
      </w:r>
    </w:p>
    <w:p w14:paraId="78952EBE" w14:textId="77777777" w:rsidR="0075184E" w:rsidRPr="000E09D6" w:rsidRDefault="0075184E">
      <w:pPr>
        <w:numPr>
          <w:ilvl w:val="0"/>
          <w:numId w:val="16"/>
        </w:numPr>
        <w:overflowPunct/>
        <w:autoSpaceDE/>
        <w:autoSpaceDN/>
        <w:adjustRightInd/>
        <w:spacing w:after="11" w:line="267" w:lineRule="auto"/>
        <w:ind w:left="348" w:right="105" w:hanging="221"/>
        <w:textAlignment w:val="auto"/>
        <w:rPr>
          <w:rFonts w:ascii="Calibri" w:hAnsi="Calibri" w:cs="Calibri"/>
          <w:sz w:val="24"/>
          <w:szCs w:val="24"/>
        </w:rPr>
      </w:pPr>
      <w:r w:rsidRPr="000E09D6">
        <w:rPr>
          <w:rFonts w:ascii="Calibri" w:hAnsi="Calibri" w:cs="Calibri"/>
          <w:sz w:val="24"/>
          <w:szCs w:val="24"/>
        </w:rPr>
        <w:lastRenderedPageBreak/>
        <w:t>Zamawiający może zawrzeć umowę w sprawie zamówienia publicznego przed upływ</w:t>
      </w:r>
      <w:r>
        <w:rPr>
          <w:rFonts w:ascii="Calibri" w:hAnsi="Calibri" w:cs="Calibri"/>
          <w:sz w:val="24"/>
          <w:szCs w:val="24"/>
        </w:rPr>
        <w:t xml:space="preserve">em  terminu, o </w:t>
      </w:r>
      <w:r w:rsidRPr="000E09D6">
        <w:rPr>
          <w:rFonts w:ascii="Calibri" w:hAnsi="Calibri" w:cs="Calibri"/>
          <w:sz w:val="24"/>
          <w:szCs w:val="24"/>
        </w:rPr>
        <w:t>którym mowa powyżej, jeżeli w postępowaniu o udzielenie zamówienia z</w:t>
      </w:r>
      <w:r>
        <w:rPr>
          <w:rFonts w:ascii="Calibri" w:hAnsi="Calibri" w:cs="Calibri"/>
          <w:sz w:val="24"/>
          <w:szCs w:val="24"/>
        </w:rPr>
        <w:t xml:space="preserve">ostała  złożona tylko jedna </w:t>
      </w:r>
      <w:r w:rsidRPr="000E09D6">
        <w:rPr>
          <w:rFonts w:ascii="Calibri" w:hAnsi="Calibri" w:cs="Calibri"/>
          <w:sz w:val="24"/>
          <w:szCs w:val="24"/>
        </w:rPr>
        <w:t xml:space="preserve">oferta, </w:t>
      </w:r>
    </w:p>
    <w:p w14:paraId="0E2F1827" w14:textId="77777777" w:rsidR="0075184E" w:rsidRPr="000E09D6" w:rsidRDefault="0075184E">
      <w:pPr>
        <w:numPr>
          <w:ilvl w:val="0"/>
          <w:numId w:val="16"/>
        </w:numPr>
        <w:overflowPunct/>
        <w:autoSpaceDE/>
        <w:autoSpaceDN/>
        <w:adjustRightInd/>
        <w:spacing w:after="5" w:line="267" w:lineRule="auto"/>
        <w:ind w:left="348" w:right="105" w:hanging="221"/>
        <w:textAlignment w:val="auto"/>
        <w:rPr>
          <w:rFonts w:ascii="Calibri" w:hAnsi="Calibri" w:cs="Calibri"/>
          <w:sz w:val="24"/>
          <w:szCs w:val="24"/>
        </w:rPr>
      </w:pPr>
      <w:r w:rsidRPr="000E09D6">
        <w:rPr>
          <w:rFonts w:ascii="Calibri" w:hAnsi="Calibri" w:cs="Calibri"/>
          <w:sz w:val="24"/>
          <w:szCs w:val="24"/>
        </w:rPr>
        <w:t>Umowa wymaga, pod rygorem nieważn</w:t>
      </w:r>
      <w:r>
        <w:rPr>
          <w:rFonts w:ascii="Calibri" w:hAnsi="Calibri" w:cs="Calibri"/>
          <w:sz w:val="24"/>
          <w:szCs w:val="24"/>
        </w:rPr>
        <w:t>ości, zachowania formy pisemnej.</w:t>
      </w:r>
      <w:r w:rsidRPr="000E09D6">
        <w:rPr>
          <w:rFonts w:ascii="Calibri" w:hAnsi="Calibri" w:cs="Calibri"/>
          <w:sz w:val="24"/>
          <w:szCs w:val="24"/>
        </w:rPr>
        <w:t xml:space="preserve"> </w:t>
      </w:r>
    </w:p>
    <w:p w14:paraId="3FBE3DA6" w14:textId="77777777" w:rsidR="0075184E" w:rsidRPr="000E09D6" w:rsidRDefault="0075184E">
      <w:pPr>
        <w:numPr>
          <w:ilvl w:val="0"/>
          <w:numId w:val="16"/>
        </w:numPr>
        <w:overflowPunct/>
        <w:autoSpaceDE/>
        <w:autoSpaceDN/>
        <w:adjustRightInd/>
        <w:spacing w:after="5" w:line="267" w:lineRule="auto"/>
        <w:ind w:left="348" w:right="105" w:hanging="221"/>
        <w:textAlignment w:val="auto"/>
        <w:rPr>
          <w:rFonts w:ascii="Calibri" w:hAnsi="Calibri" w:cs="Calibri"/>
          <w:sz w:val="24"/>
          <w:szCs w:val="24"/>
        </w:rPr>
      </w:pPr>
      <w:r w:rsidRPr="000E09D6">
        <w:rPr>
          <w:rFonts w:ascii="Calibri" w:hAnsi="Calibri" w:cs="Calibri"/>
          <w:sz w:val="24"/>
          <w:szCs w:val="24"/>
        </w:rPr>
        <w:t xml:space="preserve">Wykonawcy wspólnie ubiegający się o udzielenie zamówienia ponoszą </w:t>
      </w:r>
      <w:r>
        <w:rPr>
          <w:rFonts w:ascii="Calibri" w:hAnsi="Calibri" w:cs="Calibri"/>
          <w:sz w:val="24"/>
          <w:szCs w:val="24"/>
        </w:rPr>
        <w:t xml:space="preserve">solidarną odpowiedzialność </w:t>
      </w:r>
      <w:r w:rsidRPr="000E09D6">
        <w:rPr>
          <w:rFonts w:ascii="Calibri" w:hAnsi="Calibri" w:cs="Calibri"/>
          <w:sz w:val="24"/>
          <w:szCs w:val="24"/>
        </w:rPr>
        <w:t xml:space="preserve">za wykonanie umowy i wniesienie zabezpieczenia należytego wykonania umowy.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1542632D" w14:textId="77777777" w:rsidTr="00053215">
        <w:trPr>
          <w:trHeight w:val="567"/>
        </w:trPr>
        <w:tc>
          <w:tcPr>
            <w:tcW w:w="9072" w:type="dxa"/>
            <w:shd w:val="clear" w:color="auto" w:fill="D6E3BC"/>
            <w:vAlign w:val="center"/>
          </w:tcPr>
          <w:p w14:paraId="004FECF7" w14:textId="77777777" w:rsidR="0075184E" w:rsidRPr="00E04CF9" w:rsidRDefault="0075184E" w:rsidP="00053215">
            <w:pPr>
              <w:pStyle w:val="Nagwek1"/>
              <w:spacing w:before="0" w:after="120"/>
              <w:rPr>
                <w:lang w:eastAsia="en-US"/>
              </w:rPr>
            </w:pPr>
            <w:r>
              <w:rPr>
                <w:rFonts w:ascii="Calibri" w:hAnsi="Calibri" w:cs="Calibri"/>
                <w:color w:val="auto"/>
                <w:sz w:val="24"/>
                <w:szCs w:val="24"/>
                <w:lang w:eastAsia="en-US"/>
              </w:rPr>
              <w:t>XXI POSTANOWIENIA UMOWY W SPRAWIE ZAMÓWIENIA PUBLICZNEGO</w:t>
            </w:r>
          </w:p>
        </w:tc>
      </w:tr>
    </w:tbl>
    <w:p w14:paraId="2EE3659B" w14:textId="77777777" w:rsidR="0075184E" w:rsidRPr="004B08BC" w:rsidRDefault="0075184E" w:rsidP="0075184E">
      <w:pPr>
        <w:ind w:left="137" w:right="105"/>
        <w:rPr>
          <w:rFonts w:ascii="Calibri" w:hAnsi="Calibri" w:cs="Calibri"/>
          <w:sz w:val="24"/>
          <w:szCs w:val="24"/>
        </w:rPr>
      </w:pPr>
      <w:r w:rsidRPr="004B08BC">
        <w:rPr>
          <w:rFonts w:ascii="Calibri" w:hAnsi="Calibri" w:cs="Calibri"/>
          <w:sz w:val="24"/>
          <w:szCs w:val="24"/>
        </w:rPr>
        <w:t xml:space="preserve">Istotne dla stron postanowienia zostały zawarte we wzorze umowy  załącznik do SWZ.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5B860776" w14:textId="77777777" w:rsidTr="00053215">
        <w:trPr>
          <w:trHeight w:val="567"/>
        </w:trPr>
        <w:tc>
          <w:tcPr>
            <w:tcW w:w="9072" w:type="dxa"/>
            <w:shd w:val="clear" w:color="auto" w:fill="D6E3BC"/>
            <w:vAlign w:val="center"/>
          </w:tcPr>
          <w:p w14:paraId="64BDAC40" w14:textId="77777777" w:rsidR="0075184E" w:rsidRPr="00E04CF9" w:rsidRDefault="0075184E" w:rsidP="00053215">
            <w:pPr>
              <w:pStyle w:val="Nagwek1"/>
              <w:spacing w:before="0" w:after="120"/>
              <w:rPr>
                <w:lang w:eastAsia="en-US"/>
              </w:rPr>
            </w:pPr>
            <w:r>
              <w:rPr>
                <w:rFonts w:ascii="Calibri" w:hAnsi="Calibri" w:cs="Calibri"/>
                <w:color w:val="auto"/>
                <w:sz w:val="24"/>
                <w:szCs w:val="24"/>
                <w:lang w:eastAsia="en-US"/>
              </w:rPr>
              <w:t>XXII ZMIANY DO UMOWY</w:t>
            </w:r>
          </w:p>
        </w:tc>
      </w:tr>
    </w:tbl>
    <w:p w14:paraId="3FD92F81" w14:textId="77777777" w:rsidR="0075184E" w:rsidRDefault="0075184E" w:rsidP="0075184E">
      <w:pPr>
        <w:overflowPunct/>
        <w:autoSpaceDE/>
        <w:autoSpaceDN/>
        <w:adjustRightInd/>
        <w:spacing w:after="5" w:line="267" w:lineRule="auto"/>
        <w:ind w:right="5162"/>
        <w:textAlignment w:val="auto"/>
      </w:pPr>
    </w:p>
    <w:p w14:paraId="0A004873" w14:textId="0C69CAEE" w:rsidR="0075184E" w:rsidRPr="00B948E0" w:rsidRDefault="0075184E" w:rsidP="0075184E">
      <w:pPr>
        <w:ind w:left="137" w:right="180"/>
        <w:jc w:val="both"/>
        <w:rPr>
          <w:rFonts w:ascii="Calibri" w:hAnsi="Calibri" w:cs="Calibri"/>
          <w:sz w:val="24"/>
          <w:szCs w:val="24"/>
        </w:rPr>
      </w:pPr>
      <w:r>
        <w:rPr>
          <w:rFonts w:ascii="Calibri" w:hAnsi="Calibri" w:cs="Calibri"/>
          <w:sz w:val="24"/>
          <w:szCs w:val="24"/>
        </w:rPr>
        <w:t>Zgodnie z treści</w:t>
      </w:r>
      <w:r w:rsidR="009C49A5">
        <w:rPr>
          <w:rFonts w:ascii="Calibri" w:hAnsi="Calibri" w:cs="Calibri"/>
          <w:sz w:val="24"/>
          <w:szCs w:val="24"/>
        </w:rPr>
        <w:t>ą</w:t>
      </w:r>
      <w:r>
        <w:rPr>
          <w:rFonts w:ascii="Calibri" w:hAnsi="Calibri" w:cs="Calibri"/>
          <w:sz w:val="24"/>
          <w:szCs w:val="24"/>
        </w:rPr>
        <w:t xml:space="preserve"> za</w:t>
      </w:r>
      <w:r w:rsidR="009C49A5">
        <w:rPr>
          <w:rFonts w:ascii="Calibri" w:hAnsi="Calibri" w:cs="Calibri"/>
          <w:sz w:val="24"/>
          <w:szCs w:val="24"/>
        </w:rPr>
        <w:t>ł</w:t>
      </w:r>
      <w:r>
        <w:rPr>
          <w:rFonts w:ascii="Calibri" w:hAnsi="Calibri" w:cs="Calibri"/>
          <w:sz w:val="24"/>
          <w:szCs w:val="24"/>
        </w:rPr>
        <w:t>ącznika – wzór umowy.</w:t>
      </w:r>
    </w:p>
    <w:p w14:paraId="47E81C6C" w14:textId="77777777" w:rsidR="0075184E" w:rsidRPr="00917115" w:rsidRDefault="0075184E" w:rsidP="0075184E">
      <w:pPr>
        <w:spacing w:line="259" w:lineRule="auto"/>
        <w:ind w:left="142"/>
        <w:jc w:val="both"/>
        <w:rPr>
          <w:rFonts w:ascii="Calibri" w:hAnsi="Calibri" w:cs="Calibri"/>
          <w:sz w:val="24"/>
          <w:szCs w:val="24"/>
        </w:rPr>
      </w:pPr>
      <w:r w:rsidRPr="00B948E0">
        <w:rPr>
          <w:rFonts w:ascii="Calibri" w:hAnsi="Calibri" w:cs="Calibri"/>
          <w:sz w:val="24"/>
          <w:szCs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7BB3565D" w14:textId="77777777" w:rsidTr="00053215">
        <w:trPr>
          <w:trHeight w:val="567"/>
        </w:trPr>
        <w:tc>
          <w:tcPr>
            <w:tcW w:w="9072" w:type="dxa"/>
            <w:shd w:val="clear" w:color="auto" w:fill="D6E3BC"/>
            <w:vAlign w:val="center"/>
          </w:tcPr>
          <w:p w14:paraId="2E97415D" w14:textId="77777777" w:rsidR="0075184E" w:rsidRPr="00E04CF9" w:rsidRDefault="0075184E" w:rsidP="00053215">
            <w:pPr>
              <w:pStyle w:val="Nagwek1"/>
              <w:spacing w:before="0" w:after="120"/>
              <w:rPr>
                <w:lang w:eastAsia="en-US"/>
              </w:rPr>
            </w:pPr>
            <w:r>
              <w:rPr>
                <w:rFonts w:ascii="Calibri" w:hAnsi="Calibri" w:cs="Calibri"/>
                <w:color w:val="auto"/>
                <w:sz w:val="24"/>
                <w:szCs w:val="24"/>
                <w:lang w:eastAsia="en-US"/>
              </w:rPr>
              <w:t>XXIII  INNE INFORMACJE</w:t>
            </w:r>
          </w:p>
        </w:tc>
      </w:tr>
    </w:tbl>
    <w:p w14:paraId="2A0515DD" w14:textId="77777777" w:rsidR="0075184E" w:rsidRPr="002F1634" w:rsidRDefault="0075184E" w:rsidP="0075184E">
      <w:pPr>
        <w:ind w:left="137" w:right="283"/>
        <w:jc w:val="both"/>
        <w:rPr>
          <w:rFonts w:ascii="Calibri" w:hAnsi="Calibri" w:cs="Calibri"/>
          <w:sz w:val="24"/>
          <w:szCs w:val="24"/>
        </w:rPr>
      </w:pPr>
      <w:r w:rsidRPr="002F1634">
        <w:rPr>
          <w:rFonts w:ascii="Calibri" w:hAnsi="Calibri" w:cs="Calibri"/>
          <w:sz w:val="24"/>
          <w:szCs w:val="24"/>
        </w:rPr>
        <w:t xml:space="preserve">1. Zamawiający nie wymaga </w:t>
      </w:r>
      <w:r>
        <w:rPr>
          <w:rFonts w:ascii="Calibri" w:hAnsi="Calibri" w:cs="Calibri"/>
          <w:sz w:val="24"/>
          <w:szCs w:val="24"/>
        </w:rPr>
        <w:t>w</w:t>
      </w:r>
      <w:r w:rsidRPr="002F1634">
        <w:rPr>
          <w:rFonts w:ascii="Calibri" w:hAnsi="Calibri" w:cs="Calibri"/>
          <w:sz w:val="24"/>
          <w:szCs w:val="24"/>
        </w:rPr>
        <w:t>niesienia</w:t>
      </w:r>
      <w:r>
        <w:rPr>
          <w:rFonts w:ascii="Calibri" w:hAnsi="Calibri" w:cs="Calibri"/>
          <w:sz w:val="24"/>
          <w:szCs w:val="24"/>
        </w:rPr>
        <w:t xml:space="preserve"> wadium.</w:t>
      </w:r>
    </w:p>
    <w:p w14:paraId="20247E4D" w14:textId="77777777" w:rsidR="0075184E" w:rsidRPr="002F1634" w:rsidRDefault="0075184E" w:rsidP="0075184E">
      <w:pPr>
        <w:ind w:left="137" w:right="105"/>
        <w:jc w:val="both"/>
        <w:rPr>
          <w:rFonts w:ascii="Calibri" w:hAnsi="Calibri" w:cs="Calibri"/>
          <w:sz w:val="24"/>
          <w:szCs w:val="24"/>
        </w:rPr>
      </w:pPr>
      <w:r w:rsidRPr="002F1634">
        <w:rPr>
          <w:rFonts w:ascii="Calibri" w:hAnsi="Calibri" w:cs="Calibri"/>
          <w:sz w:val="24"/>
          <w:szCs w:val="24"/>
        </w:rPr>
        <w:t xml:space="preserve">2. Zamawiający nie przewiduje: </w:t>
      </w:r>
    </w:p>
    <w:p w14:paraId="330E2099" w14:textId="77777777" w:rsidR="0075184E" w:rsidRDefault="0075184E" w:rsidP="0075184E">
      <w:pPr>
        <w:ind w:left="552" w:right="3936"/>
        <w:jc w:val="both"/>
        <w:rPr>
          <w:rFonts w:ascii="Calibri" w:hAnsi="Calibri" w:cs="Calibri"/>
          <w:sz w:val="24"/>
          <w:szCs w:val="24"/>
        </w:rPr>
      </w:pPr>
      <w:r w:rsidRPr="002F1634">
        <w:rPr>
          <w:rFonts w:ascii="Calibri" w:hAnsi="Calibri" w:cs="Calibri"/>
          <w:sz w:val="24"/>
          <w:szCs w:val="24"/>
        </w:rPr>
        <w:t>1)</w:t>
      </w:r>
      <w:r w:rsidRPr="002F1634">
        <w:rPr>
          <w:rFonts w:ascii="Calibri" w:eastAsia="Arial" w:hAnsi="Calibri" w:cs="Calibri"/>
          <w:sz w:val="24"/>
          <w:szCs w:val="24"/>
        </w:rPr>
        <w:t xml:space="preserve"> </w:t>
      </w:r>
      <w:r w:rsidRPr="002F1634">
        <w:rPr>
          <w:rFonts w:ascii="Calibri" w:hAnsi="Calibri" w:cs="Calibri"/>
          <w:sz w:val="24"/>
          <w:szCs w:val="24"/>
        </w:rPr>
        <w:t xml:space="preserve">składania ofert częściowych i </w:t>
      </w:r>
      <w:r>
        <w:rPr>
          <w:rFonts w:ascii="Calibri" w:hAnsi="Calibri" w:cs="Calibri"/>
          <w:sz w:val="24"/>
          <w:szCs w:val="24"/>
        </w:rPr>
        <w:t>w</w:t>
      </w:r>
      <w:r w:rsidRPr="002F1634">
        <w:rPr>
          <w:rFonts w:ascii="Calibri" w:hAnsi="Calibri" w:cs="Calibri"/>
          <w:sz w:val="24"/>
          <w:szCs w:val="24"/>
        </w:rPr>
        <w:t xml:space="preserve">ariantowych, </w:t>
      </w:r>
    </w:p>
    <w:p w14:paraId="40055224" w14:textId="77777777" w:rsidR="0075184E" w:rsidRPr="002F1634" w:rsidRDefault="0075184E" w:rsidP="0075184E">
      <w:pPr>
        <w:ind w:left="552" w:right="3936"/>
        <w:jc w:val="both"/>
        <w:rPr>
          <w:rFonts w:ascii="Calibri" w:hAnsi="Calibri" w:cs="Calibri"/>
          <w:sz w:val="24"/>
          <w:szCs w:val="24"/>
        </w:rPr>
      </w:pPr>
      <w:r w:rsidRPr="002F1634">
        <w:rPr>
          <w:rFonts w:ascii="Calibri" w:hAnsi="Calibri" w:cs="Calibri"/>
          <w:sz w:val="24"/>
          <w:szCs w:val="24"/>
        </w:rPr>
        <w:t xml:space="preserve"> 2)</w:t>
      </w:r>
      <w:r w:rsidRPr="002F1634">
        <w:rPr>
          <w:rFonts w:ascii="Calibri" w:eastAsia="Arial" w:hAnsi="Calibri" w:cs="Calibri"/>
          <w:sz w:val="24"/>
          <w:szCs w:val="24"/>
        </w:rPr>
        <w:t xml:space="preserve"> </w:t>
      </w:r>
      <w:r w:rsidRPr="002F1634">
        <w:rPr>
          <w:rFonts w:ascii="Calibri" w:hAnsi="Calibri" w:cs="Calibri"/>
          <w:sz w:val="24"/>
          <w:szCs w:val="24"/>
        </w:rPr>
        <w:t xml:space="preserve">zawarcia umowy ramowej, </w:t>
      </w:r>
    </w:p>
    <w:p w14:paraId="272D10A3" w14:textId="77777777" w:rsidR="0075184E" w:rsidRPr="002F1634" w:rsidRDefault="0075184E">
      <w:pPr>
        <w:numPr>
          <w:ilvl w:val="0"/>
          <w:numId w:val="17"/>
        </w:numPr>
        <w:overflowPunct/>
        <w:autoSpaceDE/>
        <w:autoSpaceDN/>
        <w:adjustRightInd/>
        <w:spacing w:after="5" w:line="267" w:lineRule="auto"/>
        <w:ind w:right="105" w:hanging="600"/>
        <w:jc w:val="both"/>
        <w:textAlignment w:val="auto"/>
        <w:rPr>
          <w:rFonts w:ascii="Calibri" w:hAnsi="Calibri" w:cs="Calibri"/>
          <w:sz w:val="24"/>
          <w:szCs w:val="24"/>
        </w:rPr>
      </w:pPr>
      <w:r w:rsidRPr="002F1634">
        <w:rPr>
          <w:rFonts w:ascii="Calibri" w:hAnsi="Calibri" w:cs="Calibri"/>
          <w:sz w:val="24"/>
          <w:szCs w:val="24"/>
        </w:rPr>
        <w:t xml:space="preserve">ustanowienia dynamicznego systemu zakupów, </w:t>
      </w:r>
    </w:p>
    <w:p w14:paraId="06E403BA" w14:textId="77777777" w:rsidR="0075184E" w:rsidRPr="002F1634" w:rsidRDefault="0075184E">
      <w:pPr>
        <w:numPr>
          <w:ilvl w:val="0"/>
          <w:numId w:val="17"/>
        </w:numPr>
        <w:overflowPunct/>
        <w:autoSpaceDE/>
        <w:autoSpaceDN/>
        <w:adjustRightInd/>
        <w:spacing w:after="5" w:line="267" w:lineRule="auto"/>
        <w:ind w:right="105" w:hanging="600"/>
        <w:jc w:val="both"/>
        <w:textAlignment w:val="auto"/>
        <w:rPr>
          <w:rFonts w:ascii="Calibri" w:hAnsi="Calibri" w:cs="Calibri"/>
          <w:sz w:val="24"/>
          <w:szCs w:val="24"/>
        </w:rPr>
      </w:pPr>
      <w:r w:rsidRPr="002F1634">
        <w:rPr>
          <w:rFonts w:ascii="Calibri" w:hAnsi="Calibri" w:cs="Calibri"/>
          <w:sz w:val="24"/>
          <w:szCs w:val="24"/>
        </w:rPr>
        <w:t xml:space="preserve">wyboru najkorzystniejszej oferty z zastosowaniem aukcji elektronicznej, </w:t>
      </w:r>
    </w:p>
    <w:p w14:paraId="746FA71F" w14:textId="77777777" w:rsidR="0075184E" w:rsidRPr="002F1634" w:rsidRDefault="0075184E">
      <w:pPr>
        <w:numPr>
          <w:ilvl w:val="0"/>
          <w:numId w:val="17"/>
        </w:numPr>
        <w:overflowPunct/>
        <w:autoSpaceDE/>
        <w:autoSpaceDN/>
        <w:adjustRightInd/>
        <w:spacing w:after="5" w:line="267" w:lineRule="auto"/>
        <w:ind w:right="105" w:hanging="600"/>
        <w:jc w:val="both"/>
        <w:textAlignment w:val="auto"/>
        <w:rPr>
          <w:rFonts w:ascii="Calibri" w:hAnsi="Calibri" w:cs="Calibri"/>
          <w:sz w:val="24"/>
          <w:szCs w:val="24"/>
        </w:rPr>
      </w:pPr>
      <w:r w:rsidRPr="002F1634">
        <w:rPr>
          <w:rFonts w:ascii="Calibri" w:hAnsi="Calibri" w:cs="Calibri"/>
          <w:sz w:val="24"/>
          <w:szCs w:val="24"/>
        </w:rPr>
        <w:t xml:space="preserve">rozliczenia w walucie innej niż złoty polski. </w:t>
      </w:r>
    </w:p>
    <w:p w14:paraId="7A6B4512" w14:textId="77777777" w:rsidR="0075184E" w:rsidRPr="00F459E0" w:rsidRDefault="0075184E" w:rsidP="0075184E">
      <w:pPr>
        <w:ind w:left="410" w:right="105" w:hanging="283"/>
        <w:jc w:val="both"/>
        <w:rPr>
          <w:rFonts w:ascii="Calibri" w:hAnsi="Calibri" w:cs="Calibri"/>
          <w:sz w:val="24"/>
          <w:szCs w:val="24"/>
        </w:rPr>
      </w:pPr>
      <w:r w:rsidRPr="002F1634">
        <w:rPr>
          <w:rFonts w:ascii="Calibri" w:hAnsi="Calibri" w:cs="Calibri"/>
          <w:sz w:val="24"/>
          <w:szCs w:val="24"/>
        </w:rPr>
        <w:t xml:space="preserve">5. Do spraw nieuregulowanych w SWZ oraz do umów w sprawach zamówień publicznych mają zastosowanie </w:t>
      </w:r>
      <w:r w:rsidRPr="008B3854">
        <w:rPr>
          <w:rFonts w:ascii="Calibri" w:hAnsi="Calibri" w:cs="Calibri"/>
          <w:sz w:val="24"/>
          <w:szCs w:val="24"/>
        </w:rPr>
        <w:t>przepisy ustawy Pzp oraz  przepisy ustawy  z dnia 23 kwietnia 1964 r – Kodeks Cywilny (Dz.U. z 2022 r poz. 1360 ze zm.)</w:t>
      </w:r>
      <w:r w:rsidRPr="00F459E0">
        <w:rPr>
          <w:rFonts w:ascii="Calibri" w:hAnsi="Calibri" w:cs="Calibri"/>
          <w:sz w:val="24"/>
          <w:szCs w:val="24"/>
        </w:rPr>
        <w:t xml:space="preserve">  i akty wykonawcze do tej ustawy. </w:t>
      </w:r>
    </w:p>
    <w:p w14:paraId="0045CAA4" w14:textId="77777777" w:rsidR="0075184E" w:rsidRPr="00F459E0" w:rsidRDefault="0075184E" w:rsidP="0075184E">
      <w:pPr>
        <w:overflowPunct/>
        <w:autoSpaceDE/>
        <w:autoSpaceDN/>
        <w:adjustRightInd/>
        <w:spacing w:after="11" w:line="267" w:lineRule="auto"/>
        <w:ind w:left="554" w:right="105"/>
        <w:jc w:val="both"/>
        <w:textAlignment w:val="auto"/>
        <w:rPr>
          <w:rFonts w:ascii="Calibri" w:hAnsi="Calibri" w:cs="Calibri"/>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703170DD" w14:textId="77777777" w:rsidTr="00053215">
        <w:trPr>
          <w:trHeight w:val="567"/>
        </w:trPr>
        <w:tc>
          <w:tcPr>
            <w:tcW w:w="9072" w:type="dxa"/>
            <w:shd w:val="clear" w:color="auto" w:fill="D6E3BC"/>
            <w:vAlign w:val="center"/>
          </w:tcPr>
          <w:p w14:paraId="107B95E0" w14:textId="77777777" w:rsidR="0075184E" w:rsidRPr="00E04CF9" w:rsidRDefault="0075184E" w:rsidP="00053215">
            <w:pPr>
              <w:pStyle w:val="Nagwek1"/>
              <w:spacing w:before="0" w:after="120"/>
              <w:rPr>
                <w:lang w:eastAsia="en-US"/>
              </w:rPr>
            </w:pPr>
            <w:r w:rsidRPr="00B14EA8">
              <w:rPr>
                <w:rFonts w:ascii="Calibri" w:hAnsi="Calibri" w:cs="Calibri"/>
                <w:color w:val="C00000"/>
                <w:sz w:val="24"/>
                <w:szCs w:val="24"/>
              </w:rPr>
              <w:t xml:space="preserve"> </w:t>
            </w:r>
            <w:r>
              <w:rPr>
                <w:rFonts w:ascii="Calibri" w:hAnsi="Calibri" w:cs="Calibri"/>
                <w:color w:val="auto"/>
                <w:sz w:val="24"/>
                <w:szCs w:val="24"/>
                <w:lang w:eastAsia="en-US"/>
              </w:rPr>
              <w:t>XXIV OBOWIĄZEK INFORMACYJNY</w:t>
            </w:r>
          </w:p>
        </w:tc>
      </w:tr>
    </w:tbl>
    <w:p w14:paraId="33C3C93A" w14:textId="77777777" w:rsidR="0075184E" w:rsidRPr="00F16BE8" w:rsidRDefault="0075184E">
      <w:pPr>
        <w:pStyle w:val="Akapitzlist"/>
        <w:numPr>
          <w:ilvl w:val="1"/>
          <w:numId w:val="7"/>
        </w:numPr>
        <w:suppressAutoHyphens/>
        <w:overflowPunct/>
        <w:autoSpaceDE/>
        <w:autoSpaceDN/>
        <w:adjustRightInd/>
        <w:spacing w:after="150" w:line="360" w:lineRule="auto"/>
        <w:ind w:left="426" w:hanging="568"/>
        <w:contextualSpacing w:val="0"/>
        <w:jc w:val="both"/>
        <w:textAlignment w:val="auto"/>
        <w:rPr>
          <w:rFonts w:ascii="Calibri" w:hAnsi="Calibri" w:cs="Calibri"/>
          <w:sz w:val="24"/>
          <w:szCs w:val="24"/>
        </w:rPr>
      </w:pPr>
      <w:r w:rsidRPr="00F16BE8">
        <w:rPr>
          <w:rFonts w:ascii="Calibri" w:hAnsi="Calibri" w:cs="Calibri"/>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790B742F" w14:textId="77777777" w:rsidR="0075184E" w:rsidRPr="00F16BE8" w:rsidRDefault="0075184E">
      <w:pPr>
        <w:pStyle w:val="Akapitzlist"/>
        <w:numPr>
          <w:ilvl w:val="2"/>
          <w:numId w:val="7"/>
        </w:numPr>
        <w:tabs>
          <w:tab w:val="left" w:pos="-12960"/>
          <w:tab w:val="left" w:pos="567"/>
        </w:tabs>
        <w:suppressAutoHyphens/>
        <w:overflowPunct/>
        <w:autoSpaceDE/>
        <w:autoSpaceDN/>
        <w:adjustRightInd/>
        <w:spacing w:line="360" w:lineRule="auto"/>
        <w:ind w:left="851" w:hanging="425"/>
        <w:contextualSpacing w:val="0"/>
        <w:jc w:val="both"/>
        <w:textAlignment w:val="auto"/>
        <w:rPr>
          <w:rFonts w:ascii="Calibri" w:hAnsi="Calibri" w:cs="Calibri"/>
          <w:sz w:val="24"/>
          <w:szCs w:val="24"/>
        </w:rPr>
      </w:pPr>
      <w:r w:rsidRPr="00F16BE8">
        <w:rPr>
          <w:rFonts w:ascii="Calibri" w:hAnsi="Calibri" w:cs="Calibri"/>
          <w:sz w:val="24"/>
          <w:szCs w:val="24"/>
        </w:rPr>
        <w:t>Administratorem Pani/Pana Danych Osobowych jest</w:t>
      </w:r>
      <w:r>
        <w:rPr>
          <w:rFonts w:ascii="Calibri" w:hAnsi="Calibri" w:cs="Calibri"/>
          <w:sz w:val="24"/>
          <w:szCs w:val="24"/>
        </w:rPr>
        <w:t xml:space="preserve"> Burmistrz Miasta i</w:t>
      </w:r>
      <w:r w:rsidRPr="00F16BE8">
        <w:rPr>
          <w:rFonts w:ascii="Calibri" w:hAnsi="Calibri" w:cs="Calibri"/>
          <w:sz w:val="24"/>
          <w:szCs w:val="24"/>
        </w:rPr>
        <w:t xml:space="preserve"> Gminy Dobre, ul. Tadeusza Kościuszki 1, 05-307 Dobre,  telefon:  25 757 1190,  faks: 25 757 11 90 wewn. 40;</w:t>
      </w:r>
    </w:p>
    <w:p w14:paraId="47751F2B" w14:textId="77777777" w:rsidR="0075184E" w:rsidRPr="00F16BE8" w:rsidRDefault="0075184E">
      <w:pPr>
        <w:pStyle w:val="Akapitzlist"/>
        <w:numPr>
          <w:ilvl w:val="2"/>
          <w:numId w:val="7"/>
        </w:numPr>
        <w:tabs>
          <w:tab w:val="left" w:pos="-12960"/>
          <w:tab w:val="left" w:pos="567"/>
        </w:tabs>
        <w:suppressAutoHyphens/>
        <w:overflowPunct/>
        <w:autoSpaceDE/>
        <w:autoSpaceDN/>
        <w:adjustRightInd/>
        <w:spacing w:line="360" w:lineRule="auto"/>
        <w:ind w:left="851" w:hanging="425"/>
        <w:contextualSpacing w:val="0"/>
        <w:jc w:val="both"/>
        <w:textAlignment w:val="auto"/>
        <w:rPr>
          <w:rFonts w:ascii="Calibri" w:hAnsi="Calibri" w:cs="Calibri"/>
          <w:sz w:val="24"/>
          <w:szCs w:val="24"/>
        </w:rPr>
      </w:pPr>
      <w:r w:rsidRPr="00F16BE8">
        <w:rPr>
          <w:rFonts w:ascii="Calibri" w:hAnsi="Calibri" w:cs="Calibri"/>
          <w:sz w:val="24"/>
          <w:szCs w:val="24"/>
        </w:rPr>
        <w:lastRenderedPageBreak/>
        <w:t xml:space="preserve">Inspektorem Ochrony Danych Osobowych jest wyznaczona przez Gminę Dobre osoba, z którą można się skontaktować pod adresem e-mail: </w:t>
      </w:r>
      <w:hyperlink r:id="rId14" w:history="1">
        <w:r w:rsidRPr="00F16BE8">
          <w:rPr>
            <w:rStyle w:val="Hipercze"/>
            <w:rFonts w:ascii="Calibri" w:eastAsiaTheme="majorEastAsia" w:hAnsi="Calibri" w:cs="Calibri"/>
            <w:sz w:val="24"/>
            <w:szCs w:val="24"/>
          </w:rPr>
          <w:t>inspektor@cbi24.pl</w:t>
        </w:r>
      </w:hyperlink>
      <w:r w:rsidRPr="00F16BE8">
        <w:rPr>
          <w:rFonts w:ascii="Calibri" w:hAnsi="Calibri" w:cs="Calibri"/>
          <w:sz w:val="24"/>
          <w:szCs w:val="24"/>
        </w:rPr>
        <w:t xml:space="preserve"> lub na wskazany powyżej adres Administratora Danych Osobowych;</w:t>
      </w:r>
    </w:p>
    <w:p w14:paraId="73398444" w14:textId="77777777" w:rsidR="0075184E" w:rsidRDefault="0075184E" w:rsidP="0075184E">
      <w:pPr>
        <w:spacing w:line="276" w:lineRule="auto"/>
        <w:jc w:val="both"/>
        <w:rPr>
          <w:rFonts w:ascii="Calibri" w:hAnsi="Calibri" w:cs="Calibri"/>
          <w:sz w:val="24"/>
          <w:szCs w:val="24"/>
        </w:rPr>
      </w:pPr>
      <w:r>
        <w:rPr>
          <w:rFonts w:ascii="Calibri" w:hAnsi="Calibri" w:cs="Calibri"/>
          <w:sz w:val="24"/>
          <w:szCs w:val="24"/>
        </w:rPr>
        <w:t xml:space="preserve">             </w:t>
      </w:r>
      <w:r w:rsidRPr="00F16BE8">
        <w:rPr>
          <w:rFonts w:ascii="Calibri" w:hAnsi="Calibri" w:cs="Calibri"/>
          <w:sz w:val="24"/>
          <w:szCs w:val="24"/>
        </w:rPr>
        <w:t xml:space="preserve">Pani/Pana dane osobowe przetwarzane będą na podstawie art. 6 ust. 1 lit. c RODO </w:t>
      </w:r>
      <w:r>
        <w:rPr>
          <w:rFonts w:ascii="Calibri" w:hAnsi="Calibri" w:cs="Calibri"/>
          <w:sz w:val="24"/>
          <w:szCs w:val="24"/>
        </w:rPr>
        <w:t xml:space="preserve">   </w:t>
      </w:r>
    </w:p>
    <w:p w14:paraId="00942822" w14:textId="77777777" w:rsidR="0075184E" w:rsidRDefault="0075184E" w:rsidP="0075184E">
      <w:pPr>
        <w:spacing w:line="276" w:lineRule="auto"/>
        <w:jc w:val="both"/>
        <w:rPr>
          <w:rFonts w:ascii="Calibri" w:hAnsi="Calibri" w:cs="Calibri"/>
          <w:sz w:val="24"/>
          <w:szCs w:val="24"/>
        </w:rPr>
      </w:pPr>
      <w:r>
        <w:rPr>
          <w:rFonts w:ascii="Calibri" w:hAnsi="Calibri" w:cs="Calibri"/>
          <w:sz w:val="24"/>
          <w:szCs w:val="24"/>
        </w:rPr>
        <w:t xml:space="preserve">            </w:t>
      </w:r>
      <w:r w:rsidRPr="006F4EC9">
        <w:rPr>
          <w:rFonts w:ascii="Calibri" w:hAnsi="Calibri" w:cs="Calibri"/>
          <w:sz w:val="24"/>
          <w:szCs w:val="24"/>
        </w:rPr>
        <w:t>w celu związanym z postępowaniem o udzielenie zamówienia publicznego pn:</w:t>
      </w:r>
      <w:r w:rsidRPr="00F16BE8">
        <w:rPr>
          <w:rFonts w:ascii="Calibri" w:hAnsi="Calibri" w:cs="Calibri"/>
          <w:sz w:val="24"/>
          <w:szCs w:val="24"/>
        </w:rPr>
        <w:t xml:space="preserve"> </w:t>
      </w:r>
    </w:p>
    <w:p w14:paraId="4ED4448B" w14:textId="7B73E780" w:rsidR="0075184E" w:rsidRDefault="0075184E" w:rsidP="0075184E">
      <w:pPr>
        <w:jc w:val="both"/>
        <w:rPr>
          <w:rFonts w:ascii="Calibri" w:hAnsi="Calibri" w:cs="Calibri"/>
          <w:b/>
          <w:sz w:val="24"/>
          <w:szCs w:val="24"/>
        </w:rPr>
      </w:pPr>
      <w:r w:rsidRPr="00F37BC5">
        <w:rPr>
          <w:b/>
          <w:sz w:val="24"/>
          <w:szCs w:val="24"/>
          <w:lang w:eastAsia="zh-CN"/>
        </w:rPr>
        <w:t>Dostawa artykułów żywnościowych do stołówki szkolnej, stołówki przedszkolnej</w:t>
      </w:r>
      <w:r w:rsidRPr="00F37BC5">
        <w:rPr>
          <w:b/>
          <w:color w:val="000000"/>
          <w:sz w:val="24"/>
          <w:szCs w:val="24"/>
          <w:lang w:eastAsia="zh-CN"/>
        </w:rPr>
        <w:t xml:space="preserve"> </w:t>
      </w:r>
      <w:r>
        <w:rPr>
          <w:b/>
          <w:color w:val="000000"/>
          <w:sz w:val="24"/>
          <w:szCs w:val="24"/>
          <w:lang w:eastAsia="zh-CN"/>
        </w:rPr>
        <w:t xml:space="preserve">                          </w:t>
      </w:r>
      <w:r w:rsidRPr="00F37BC5">
        <w:rPr>
          <w:b/>
          <w:color w:val="000000"/>
          <w:sz w:val="24"/>
          <w:szCs w:val="24"/>
          <w:lang w:eastAsia="zh-CN"/>
        </w:rPr>
        <w:t xml:space="preserve">i stołówki żłobka </w:t>
      </w:r>
      <w:r w:rsidRPr="00F37BC5">
        <w:rPr>
          <w:b/>
          <w:sz w:val="24"/>
          <w:szCs w:val="24"/>
          <w:lang w:eastAsia="zh-CN"/>
        </w:rPr>
        <w:t xml:space="preserve"> w Dobrem -GKI </w:t>
      </w:r>
      <w:r w:rsidR="009C49A5">
        <w:rPr>
          <w:b/>
          <w:sz w:val="24"/>
          <w:szCs w:val="24"/>
          <w:lang w:eastAsia="zh-CN"/>
        </w:rPr>
        <w:t>271.13.2025</w:t>
      </w:r>
    </w:p>
    <w:p w14:paraId="40565812" w14:textId="77777777" w:rsidR="0075184E" w:rsidRDefault="0075184E" w:rsidP="0075184E">
      <w:pPr>
        <w:ind w:left="709"/>
        <w:jc w:val="both"/>
        <w:rPr>
          <w:rFonts w:ascii="Calibri" w:hAnsi="Calibri" w:cs="Calibri"/>
          <w:sz w:val="24"/>
          <w:szCs w:val="24"/>
        </w:rPr>
      </w:pPr>
      <w:r>
        <w:rPr>
          <w:rFonts w:ascii="Calibri" w:hAnsi="Calibri" w:cs="Calibri"/>
          <w:sz w:val="24"/>
          <w:szCs w:val="24"/>
        </w:rPr>
        <w:t>O</w:t>
      </w:r>
      <w:r w:rsidRPr="00F16BE8">
        <w:rPr>
          <w:rFonts w:ascii="Calibri" w:hAnsi="Calibri" w:cs="Calibri"/>
          <w:sz w:val="24"/>
          <w:szCs w:val="24"/>
        </w:rPr>
        <w:t xml:space="preserve">dbiorcami Pani/Pana danych osobowych będą osoby lub podmioty, którym </w:t>
      </w:r>
      <w:r>
        <w:rPr>
          <w:rFonts w:ascii="Calibri" w:hAnsi="Calibri" w:cs="Calibri"/>
          <w:sz w:val="24"/>
          <w:szCs w:val="24"/>
        </w:rPr>
        <w:t xml:space="preserve">   </w:t>
      </w:r>
    </w:p>
    <w:p w14:paraId="4B7D8C18" w14:textId="77777777" w:rsidR="0075184E" w:rsidRDefault="0075184E" w:rsidP="0075184E">
      <w:pPr>
        <w:spacing w:line="276" w:lineRule="auto"/>
        <w:jc w:val="both"/>
        <w:rPr>
          <w:rFonts w:ascii="Calibri" w:hAnsi="Calibri" w:cs="Calibri"/>
          <w:sz w:val="24"/>
          <w:szCs w:val="24"/>
        </w:rPr>
      </w:pPr>
      <w:r>
        <w:rPr>
          <w:rFonts w:ascii="Calibri" w:hAnsi="Calibri" w:cs="Calibri"/>
          <w:sz w:val="24"/>
          <w:szCs w:val="24"/>
        </w:rPr>
        <w:t xml:space="preserve">           </w:t>
      </w:r>
      <w:r w:rsidRPr="00F16BE8">
        <w:rPr>
          <w:rFonts w:ascii="Calibri" w:hAnsi="Calibri" w:cs="Calibri"/>
          <w:sz w:val="24"/>
          <w:szCs w:val="24"/>
        </w:rPr>
        <w:t xml:space="preserve">udostępniona zostanie dokumentacja postępowania w oparciu o art. 8 oraz art. 96 </w:t>
      </w:r>
    </w:p>
    <w:p w14:paraId="2A746197" w14:textId="77777777" w:rsidR="0075184E" w:rsidRDefault="0075184E" w:rsidP="0075184E">
      <w:pPr>
        <w:spacing w:line="276" w:lineRule="auto"/>
        <w:jc w:val="both"/>
        <w:rPr>
          <w:rFonts w:ascii="Calibri" w:hAnsi="Calibri" w:cs="Calibri"/>
          <w:sz w:val="24"/>
          <w:szCs w:val="24"/>
        </w:rPr>
      </w:pPr>
      <w:r>
        <w:rPr>
          <w:rFonts w:ascii="Calibri" w:hAnsi="Calibri" w:cs="Calibri"/>
          <w:sz w:val="24"/>
          <w:szCs w:val="24"/>
        </w:rPr>
        <w:t xml:space="preserve">           </w:t>
      </w:r>
      <w:r w:rsidRPr="00F16BE8">
        <w:rPr>
          <w:rFonts w:ascii="Calibri" w:hAnsi="Calibri" w:cs="Calibri"/>
          <w:sz w:val="24"/>
          <w:szCs w:val="24"/>
        </w:rPr>
        <w:t xml:space="preserve">ust. 3 ustawy z dnia 29 stycznia 2004 r. – Prawo zamówień </w:t>
      </w:r>
      <w:r w:rsidRPr="00601BDB">
        <w:rPr>
          <w:rFonts w:ascii="Calibri" w:hAnsi="Calibri" w:cs="Calibri"/>
          <w:sz w:val="24"/>
          <w:szCs w:val="24"/>
        </w:rPr>
        <w:t xml:space="preserve">publicznych (Dz. U. z </w:t>
      </w:r>
    </w:p>
    <w:p w14:paraId="4DD0B4C6" w14:textId="77777777" w:rsidR="0075184E" w:rsidRPr="00601BDB" w:rsidRDefault="0075184E" w:rsidP="0075184E">
      <w:pPr>
        <w:spacing w:line="276" w:lineRule="auto"/>
        <w:jc w:val="both"/>
        <w:rPr>
          <w:rFonts w:ascii="Calibri" w:hAnsi="Calibri" w:cs="Calibri"/>
          <w:sz w:val="24"/>
          <w:szCs w:val="24"/>
        </w:rPr>
      </w:pPr>
      <w:r w:rsidRPr="00917EDB">
        <w:rPr>
          <w:rFonts w:ascii="Calibri" w:hAnsi="Calibri" w:cs="Calibri"/>
          <w:sz w:val="24"/>
          <w:szCs w:val="24"/>
        </w:rPr>
        <w:t xml:space="preserve">           2023 r. poz. 1605 z późn</w:t>
      </w:r>
      <w:r w:rsidRPr="00601BDB">
        <w:rPr>
          <w:rFonts w:ascii="Calibri" w:hAnsi="Calibri" w:cs="Calibri"/>
          <w:sz w:val="24"/>
          <w:szCs w:val="24"/>
        </w:rPr>
        <w:t>. zm., dalej „ustawa Pzp”;</w:t>
      </w:r>
    </w:p>
    <w:p w14:paraId="5AB3DE61" w14:textId="77777777" w:rsidR="0075184E" w:rsidRPr="00F16BE8" w:rsidRDefault="0075184E">
      <w:pPr>
        <w:pStyle w:val="Akapitzlist"/>
        <w:numPr>
          <w:ilvl w:val="2"/>
          <w:numId w:val="7"/>
        </w:numPr>
        <w:tabs>
          <w:tab w:val="left" w:pos="-12960"/>
          <w:tab w:val="left" w:pos="567"/>
        </w:tabs>
        <w:suppressAutoHyphens/>
        <w:overflowPunct/>
        <w:autoSpaceDE/>
        <w:autoSpaceDN/>
        <w:adjustRightInd/>
        <w:spacing w:line="360" w:lineRule="auto"/>
        <w:ind w:left="851" w:hanging="425"/>
        <w:contextualSpacing w:val="0"/>
        <w:jc w:val="both"/>
        <w:textAlignment w:val="auto"/>
        <w:rPr>
          <w:rFonts w:ascii="Calibri" w:hAnsi="Calibri" w:cs="Calibri"/>
          <w:sz w:val="24"/>
          <w:szCs w:val="24"/>
        </w:rPr>
      </w:pPr>
      <w:r w:rsidRPr="00601BDB">
        <w:rPr>
          <w:rFonts w:ascii="Calibri" w:hAnsi="Calibri" w:cs="Calibri"/>
          <w:sz w:val="24"/>
          <w:szCs w:val="24"/>
        </w:rPr>
        <w:t>Pani/Pana dane osobowe będą przechowywane, zgodnie</w:t>
      </w:r>
      <w:r w:rsidRPr="00F16BE8">
        <w:rPr>
          <w:rFonts w:ascii="Calibri" w:hAnsi="Calibri" w:cs="Calibri"/>
          <w:sz w:val="24"/>
          <w:szCs w:val="24"/>
        </w:rPr>
        <w:t xml:space="preserve"> z art. 97 ust. 1 ustawy Pzp, przez okres 4 lat od dnia zakończenia postępowania o udzielenie zamówienia, </w:t>
      </w:r>
      <w:r>
        <w:rPr>
          <w:rFonts w:ascii="Calibri" w:hAnsi="Calibri" w:cs="Calibri"/>
          <w:sz w:val="24"/>
          <w:szCs w:val="24"/>
        </w:rPr>
        <w:t xml:space="preserve">                      </w:t>
      </w:r>
      <w:r w:rsidRPr="00F16BE8">
        <w:rPr>
          <w:rFonts w:ascii="Calibri" w:hAnsi="Calibri" w:cs="Calibri"/>
          <w:sz w:val="24"/>
          <w:szCs w:val="24"/>
        </w:rPr>
        <w:t>a jeżeli czas trwania umowy przekracza 4 lata, okres przechowywania obejmuje cały czas trwania umowy;</w:t>
      </w:r>
    </w:p>
    <w:p w14:paraId="41670FE5" w14:textId="77777777" w:rsidR="0075184E" w:rsidRPr="00F16BE8" w:rsidRDefault="0075184E">
      <w:pPr>
        <w:pStyle w:val="Akapitzlist"/>
        <w:numPr>
          <w:ilvl w:val="2"/>
          <w:numId w:val="7"/>
        </w:numPr>
        <w:tabs>
          <w:tab w:val="left" w:pos="-12960"/>
          <w:tab w:val="left" w:pos="567"/>
        </w:tabs>
        <w:suppressAutoHyphens/>
        <w:overflowPunct/>
        <w:autoSpaceDE/>
        <w:autoSpaceDN/>
        <w:adjustRightInd/>
        <w:spacing w:line="360" w:lineRule="auto"/>
        <w:ind w:left="851" w:hanging="425"/>
        <w:contextualSpacing w:val="0"/>
        <w:jc w:val="both"/>
        <w:textAlignment w:val="auto"/>
        <w:rPr>
          <w:rFonts w:ascii="Calibri" w:hAnsi="Calibri" w:cs="Calibri"/>
          <w:sz w:val="24"/>
          <w:szCs w:val="24"/>
        </w:rPr>
      </w:pPr>
      <w:r w:rsidRPr="00F16BE8">
        <w:rPr>
          <w:rFonts w:ascii="Calibri" w:hAnsi="Calibri" w:cs="Calibri"/>
          <w:sz w:val="24"/>
          <w:szCs w:val="24"/>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29D9AA2C" w14:textId="77777777" w:rsidR="0075184E" w:rsidRPr="00F16BE8" w:rsidRDefault="0075184E">
      <w:pPr>
        <w:pStyle w:val="Akapitzlist"/>
        <w:numPr>
          <w:ilvl w:val="1"/>
          <w:numId w:val="7"/>
        </w:numPr>
        <w:overflowPunct/>
        <w:autoSpaceDE/>
        <w:autoSpaceDN/>
        <w:adjustRightInd/>
        <w:spacing w:after="150" w:line="360" w:lineRule="auto"/>
        <w:ind w:left="567" w:hanging="567"/>
        <w:jc w:val="both"/>
        <w:textAlignment w:val="auto"/>
        <w:rPr>
          <w:rFonts w:ascii="Calibri" w:hAnsi="Calibri" w:cs="Calibri"/>
          <w:sz w:val="24"/>
          <w:szCs w:val="24"/>
        </w:rPr>
      </w:pPr>
      <w:r w:rsidRPr="00F16BE8">
        <w:rPr>
          <w:rFonts w:ascii="Calibri" w:hAnsi="Calibri" w:cs="Calibri"/>
          <w:sz w:val="24"/>
          <w:szCs w:val="24"/>
        </w:rPr>
        <w:t xml:space="preserve">W odniesieniu do Pani/Pana danych osobowych decyzje nie będą podejmowane </w:t>
      </w:r>
      <w:r>
        <w:rPr>
          <w:rFonts w:ascii="Calibri" w:hAnsi="Calibri" w:cs="Calibri"/>
          <w:sz w:val="24"/>
          <w:szCs w:val="24"/>
        </w:rPr>
        <w:t xml:space="preserve">                     </w:t>
      </w:r>
      <w:r w:rsidRPr="00F16BE8">
        <w:rPr>
          <w:rFonts w:ascii="Calibri" w:hAnsi="Calibri" w:cs="Calibri"/>
          <w:sz w:val="24"/>
          <w:szCs w:val="24"/>
        </w:rPr>
        <w:t>w sposób zautomatyzowany, stosowanie do art. 22 RODO.</w:t>
      </w:r>
    </w:p>
    <w:p w14:paraId="1E6215A1" w14:textId="77777777" w:rsidR="0075184E" w:rsidRPr="00F16BE8" w:rsidRDefault="0075184E">
      <w:pPr>
        <w:pStyle w:val="Akapitzlist"/>
        <w:numPr>
          <w:ilvl w:val="1"/>
          <w:numId w:val="7"/>
        </w:numPr>
        <w:overflowPunct/>
        <w:autoSpaceDE/>
        <w:autoSpaceDN/>
        <w:adjustRightInd/>
        <w:spacing w:after="150" w:line="360" w:lineRule="auto"/>
        <w:ind w:left="567" w:hanging="567"/>
        <w:jc w:val="both"/>
        <w:textAlignment w:val="auto"/>
        <w:rPr>
          <w:rFonts w:ascii="Calibri" w:hAnsi="Calibri" w:cs="Calibri"/>
          <w:sz w:val="24"/>
          <w:szCs w:val="24"/>
        </w:rPr>
      </w:pPr>
      <w:r w:rsidRPr="00F16BE8">
        <w:rPr>
          <w:rFonts w:ascii="Calibri" w:hAnsi="Calibri" w:cs="Calibri"/>
          <w:sz w:val="24"/>
          <w:szCs w:val="24"/>
        </w:rPr>
        <w:t>Posiada Pani/Pan:</w:t>
      </w:r>
    </w:p>
    <w:p w14:paraId="33E48B72" w14:textId="77777777" w:rsidR="0075184E" w:rsidRPr="00F16BE8" w:rsidRDefault="0075184E">
      <w:pPr>
        <w:pStyle w:val="Akapitzlist"/>
        <w:numPr>
          <w:ilvl w:val="2"/>
          <w:numId w:val="7"/>
        </w:numPr>
        <w:overflowPunct/>
        <w:autoSpaceDE/>
        <w:autoSpaceDN/>
        <w:adjustRightInd/>
        <w:spacing w:after="150" w:line="360" w:lineRule="auto"/>
        <w:ind w:left="1134" w:hanging="567"/>
        <w:jc w:val="both"/>
        <w:textAlignment w:val="auto"/>
        <w:rPr>
          <w:rFonts w:ascii="Calibri" w:hAnsi="Calibri" w:cs="Calibri"/>
          <w:color w:val="00B0F0"/>
          <w:sz w:val="24"/>
          <w:szCs w:val="24"/>
        </w:rPr>
      </w:pPr>
      <w:r w:rsidRPr="00F16BE8">
        <w:rPr>
          <w:rFonts w:ascii="Calibri" w:hAnsi="Calibri" w:cs="Calibri"/>
          <w:sz w:val="24"/>
          <w:szCs w:val="24"/>
        </w:rPr>
        <w:t>na podstawie art. 15 RODO prawo dostępu do danych osobowych Pani/Pana dotyczących;</w:t>
      </w:r>
    </w:p>
    <w:p w14:paraId="61C6529A" w14:textId="77777777" w:rsidR="0075184E" w:rsidRPr="00F16BE8" w:rsidRDefault="0075184E">
      <w:pPr>
        <w:pStyle w:val="Akapitzlist"/>
        <w:numPr>
          <w:ilvl w:val="2"/>
          <w:numId w:val="7"/>
        </w:numPr>
        <w:overflowPunct/>
        <w:autoSpaceDE/>
        <w:autoSpaceDN/>
        <w:adjustRightInd/>
        <w:spacing w:after="150" w:line="360" w:lineRule="auto"/>
        <w:ind w:left="1134" w:hanging="567"/>
        <w:jc w:val="both"/>
        <w:textAlignment w:val="auto"/>
        <w:rPr>
          <w:rFonts w:ascii="Calibri" w:hAnsi="Calibri" w:cs="Calibri"/>
          <w:color w:val="00B0F0"/>
          <w:sz w:val="24"/>
          <w:szCs w:val="24"/>
        </w:rPr>
      </w:pPr>
      <w:r w:rsidRPr="00F16BE8">
        <w:rPr>
          <w:rFonts w:ascii="Calibri" w:hAnsi="Calibri" w:cs="Calibri"/>
          <w:sz w:val="24"/>
          <w:szCs w:val="24"/>
        </w:rPr>
        <w:t xml:space="preserve">na podstawie art. 16 RODO prawo do sprostowania Pani/Pana danych osobowych </w:t>
      </w:r>
      <w:r w:rsidRPr="00F16BE8">
        <w:rPr>
          <w:rFonts w:ascii="Calibri" w:hAnsi="Calibri" w:cs="Calibri"/>
          <w:sz w:val="24"/>
          <w:szCs w:val="24"/>
          <w:vertAlign w:val="superscript"/>
        </w:rPr>
        <w:t>**</w:t>
      </w:r>
      <w:r w:rsidRPr="00F16BE8">
        <w:rPr>
          <w:rFonts w:ascii="Calibri" w:hAnsi="Calibri" w:cs="Calibri"/>
          <w:sz w:val="24"/>
          <w:szCs w:val="24"/>
        </w:rPr>
        <w:t>;</w:t>
      </w:r>
    </w:p>
    <w:p w14:paraId="105BD502" w14:textId="77777777" w:rsidR="0075184E" w:rsidRPr="00F16BE8" w:rsidRDefault="0075184E">
      <w:pPr>
        <w:pStyle w:val="Akapitzlist"/>
        <w:numPr>
          <w:ilvl w:val="2"/>
          <w:numId w:val="7"/>
        </w:numPr>
        <w:overflowPunct/>
        <w:autoSpaceDE/>
        <w:autoSpaceDN/>
        <w:adjustRightInd/>
        <w:spacing w:after="150" w:line="360" w:lineRule="auto"/>
        <w:ind w:left="1134" w:hanging="567"/>
        <w:jc w:val="both"/>
        <w:textAlignment w:val="auto"/>
        <w:rPr>
          <w:rFonts w:ascii="Calibri" w:hAnsi="Calibri" w:cs="Calibri"/>
          <w:color w:val="00B0F0"/>
          <w:sz w:val="24"/>
          <w:szCs w:val="24"/>
        </w:rPr>
      </w:pPr>
      <w:r w:rsidRPr="00F16BE8">
        <w:rPr>
          <w:rFonts w:ascii="Calibri" w:hAnsi="Calibri" w:cs="Calibri"/>
          <w:sz w:val="24"/>
          <w:szCs w:val="24"/>
        </w:rPr>
        <w:t>na podstawie art. 18 RODO prawo żądania od administratora ograniczenia przetwarzania danych osobowych z zastrzeżeniem przypadków, o których mowa w art. 18 ust. 2 RODO;</w:t>
      </w:r>
    </w:p>
    <w:p w14:paraId="2E077941" w14:textId="77777777" w:rsidR="0075184E" w:rsidRPr="00F16BE8" w:rsidRDefault="0075184E">
      <w:pPr>
        <w:pStyle w:val="Akapitzlist"/>
        <w:numPr>
          <w:ilvl w:val="2"/>
          <w:numId w:val="7"/>
        </w:numPr>
        <w:overflowPunct/>
        <w:autoSpaceDE/>
        <w:autoSpaceDN/>
        <w:adjustRightInd/>
        <w:spacing w:after="150" w:line="360" w:lineRule="auto"/>
        <w:ind w:left="1134" w:hanging="567"/>
        <w:jc w:val="both"/>
        <w:textAlignment w:val="auto"/>
        <w:rPr>
          <w:rFonts w:ascii="Calibri" w:hAnsi="Calibri" w:cs="Calibri"/>
          <w:color w:val="00B0F0"/>
          <w:sz w:val="24"/>
          <w:szCs w:val="24"/>
        </w:rPr>
      </w:pPr>
      <w:r w:rsidRPr="00F16BE8">
        <w:rPr>
          <w:rFonts w:ascii="Calibri" w:hAnsi="Calibri" w:cs="Calibri"/>
          <w:sz w:val="24"/>
          <w:szCs w:val="24"/>
        </w:rPr>
        <w:t xml:space="preserve">  prawo do wniesienia skargi do Prezesa Urzędu Ochrony Danych Osobowych, gdy uzna Pani/Pan, że przetwarzanie danych osobowych Pani/Pana dotyczących narusza przepisy RODO.</w:t>
      </w:r>
    </w:p>
    <w:p w14:paraId="6FC3900C" w14:textId="77777777" w:rsidR="0075184E" w:rsidRPr="00F16BE8" w:rsidRDefault="0075184E">
      <w:pPr>
        <w:pStyle w:val="Akapitzlist"/>
        <w:numPr>
          <w:ilvl w:val="1"/>
          <w:numId w:val="7"/>
        </w:numPr>
        <w:overflowPunct/>
        <w:autoSpaceDE/>
        <w:autoSpaceDN/>
        <w:adjustRightInd/>
        <w:spacing w:after="150" w:line="360" w:lineRule="auto"/>
        <w:ind w:left="567" w:hanging="567"/>
        <w:jc w:val="both"/>
        <w:textAlignment w:val="auto"/>
        <w:rPr>
          <w:rFonts w:ascii="Calibri" w:hAnsi="Calibri" w:cs="Calibri"/>
          <w:color w:val="00B0F0"/>
          <w:sz w:val="24"/>
          <w:szCs w:val="24"/>
        </w:rPr>
      </w:pPr>
      <w:r w:rsidRPr="00F16BE8">
        <w:rPr>
          <w:rFonts w:ascii="Calibri" w:hAnsi="Calibri" w:cs="Calibri"/>
          <w:sz w:val="24"/>
          <w:szCs w:val="24"/>
        </w:rPr>
        <w:t>Nie przysługuje Pani/Panu:</w:t>
      </w:r>
    </w:p>
    <w:p w14:paraId="3C7A099B" w14:textId="77777777" w:rsidR="0075184E" w:rsidRPr="00F16BE8" w:rsidRDefault="0075184E">
      <w:pPr>
        <w:pStyle w:val="Akapitzlist"/>
        <w:numPr>
          <w:ilvl w:val="2"/>
          <w:numId w:val="7"/>
        </w:numPr>
        <w:overflowPunct/>
        <w:autoSpaceDE/>
        <w:autoSpaceDN/>
        <w:adjustRightInd/>
        <w:spacing w:after="150" w:line="360" w:lineRule="auto"/>
        <w:ind w:left="1134" w:hanging="567"/>
        <w:jc w:val="both"/>
        <w:textAlignment w:val="auto"/>
        <w:rPr>
          <w:rFonts w:ascii="Calibri" w:hAnsi="Calibri" w:cs="Calibri"/>
          <w:color w:val="00B0F0"/>
          <w:sz w:val="24"/>
          <w:szCs w:val="24"/>
        </w:rPr>
      </w:pPr>
      <w:r w:rsidRPr="00F16BE8">
        <w:rPr>
          <w:rFonts w:ascii="Calibri" w:hAnsi="Calibri" w:cs="Calibri"/>
          <w:sz w:val="24"/>
          <w:szCs w:val="24"/>
        </w:rPr>
        <w:lastRenderedPageBreak/>
        <w:t>w związku z art. 17 ust. 3 lit. b, d lub e RODO prawo do usunięcia danych osobowych;</w:t>
      </w:r>
    </w:p>
    <w:p w14:paraId="30CF52DB" w14:textId="77777777" w:rsidR="0075184E" w:rsidRPr="00F16BE8" w:rsidRDefault="0075184E">
      <w:pPr>
        <w:pStyle w:val="Akapitzlist"/>
        <w:numPr>
          <w:ilvl w:val="2"/>
          <w:numId w:val="7"/>
        </w:numPr>
        <w:overflowPunct/>
        <w:autoSpaceDE/>
        <w:autoSpaceDN/>
        <w:adjustRightInd/>
        <w:spacing w:after="150" w:line="360" w:lineRule="auto"/>
        <w:ind w:left="1134" w:hanging="567"/>
        <w:jc w:val="both"/>
        <w:textAlignment w:val="auto"/>
        <w:rPr>
          <w:rFonts w:ascii="Calibri" w:hAnsi="Calibri" w:cs="Calibri"/>
          <w:color w:val="00B0F0"/>
          <w:sz w:val="24"/>
          <w:szCs w:val="24"/>
        </w:rPr>
      </w:pPr>
      <w:r w:rsidRPr="00F16BE8">
        <w:rPr>
          <w:rFonts w:ascii="Calibri" w:hAnsi="Calibri" w:cs="Calibri"/>
          <w:sz w:val="24"/>
          <w:szCs w:val="24"/>
        </w:rPr>
        <w:t>prawo do przenoszenia danych osobowych, o którym mowa w art. 20 RODO;</w:t>
      </w:r>
    </w:p>
    <w:p w14:paraId="1CAA6358" w14:textId="77777777" w:rsidR="0075184E" w:rsidRPr="00F16BE8" w:rsidRDefault="0075184E">
      <w:pPr>
        <w:pStyle w:val="Akapitzlist"/>
        <w:numPr>
          <w:ilvl w:val="2"/>
          <w:numId w:val="7"/>
        </w:numPr>
        <w:overflowPunct/>
        <w:autoSpaceDE/>
        <w:autoSpaceDN/>
        <w:adjustRightInd/>
        <w:spacing w:after="150" w:line="360" w:lineRule="auto"/>
        <w:ind w:left="1134" w:hanging="567"/>
        <w:jc w:val="both"/>
        <w:textAlignment w:val="auto"/>
        <w:rPr>
          <w:rFonts w:ascii="Calibri" w:hAnsi="Calibri" w:cs="Calibri"/>
          <w:color w:val="00B0F0"/>
          <w:sz w:val="24"/>
          <w:szCs w:val="24"/>
        </w:rPr>
      </w:pPr>
      <w:r w:rsidRPr="00F16BE8">
        <w:rPr>
          <w:rFonts w:ascii="Calibri" w:hAnsi="Calibri" w:cs="Calibri"/>
          <w:sz w:val="24"/>
          <w:szCs w:val="24"/>
        </w:rPr>
        <w:t xml:space="preserve">na podstawie art. 21 RODO prawo sprzeciwu, wobec przetwarzania danych osobowych, gdyż podstawą prawną przetwarzania Pani/Pana danych osobowych jest art. 6 ust. 1 lit. c RODO. </w:t>
      </w:r>
    </w:p>
    <w:p w14:paraId="4FB1DAE5" w14:textId="77777777" w:rsidR="0075184E" w:rsidRPr="00F16BE8" w:rsidRDefault="0075184E">
      <w:pPr>
        <w:pStyle w:val="NormalnyWeb"/>
        <w:numPr>
          <w:ilvl w:val="1"/>
          <w:numId w:val="7"/>
        </w:numPr>
        <w:suppressAutoHyphens/>
        <w:spacing w:before="280" w:beforeAutospacing="0" w:after="280" w:afterAutospacing="0" w:line="360" w:lineRule="auto"/>
        <w:ind w:left="567" w:hanging="567"/>
        <w:jc w:val="both"/>
        <w:rPr>
          <w:rStyle w:val="Uwydatnienie"/>
          <w:rFonts w:ascii="Calibri" w:eastAsiaTheme="majorEastAsia" w:hAnsi="Calibri" w:cs="Calibri"/>
          <w:i w:val="0"/>
        </w:rPr>
      </w:pPr>
      <w:r w:rsidRPr="00F16BE8">
        <w:rPr>
          <w:rStyle w:val="Uwydatnienie"/>
          <w:rFonts w:ascii="Calibri" w:eastAsiaTheme="majorEastAsia" w:hAnsi="Calibri" w:cs="Calibri"/>
          <w:i w:val="0"/>
        </w:rPr>
        <w:t>Podanie danych osobowych jest niezbędne do udzielenia zamówienia publicznego na podstawie ustawy Pzp oraz realizacji umowy.</w:t>
      </w:r>
    </w:p>
    <w:p w14:paraId="7527584F" w14:textId="77777777" w:rsidR="0075184E" w:rsidRPr="00FB0DE3" w:rsidRDefault="0075184E">
      <w:pPr>
        <w:pStyle w:val="NormalnyWeb"/>
        <w:numPr>
          <w:ilvl w:val="1"/>
          <w:numId w:val="7"/>
        </w:numPr>
        <w:suppressAutoHyphens/>
        <w:spacing w:before="280" w:beforeAutospacing="0" w:after="11" w:afterAutospacing="0" w:line="267" w:lineRule="auto"/>
        <w:ind w:left="554" w:right="105" w:hanging="567"/>
        <w:jc w:val="both"/>
        <w:rPr>
          <w:rFonts w:ascii="Calibri" w:hAnsi="Calibri" w:cs="Calibri"/>
        </w:rPr>
      </w:pPr>
      <w:r w:rsidRPr="00FB0DE3">
        <w:rPr>
          <w:rStyle w:val="Uwydatnienie"/>
          <w:rFonts w:ascii="Calibri" w:eastAsiaTheme="majorEastAsia" w:hAnsi="Calibri" w:cs="Calibri"/>
          <w:i w:val="0"/>
        </w:rPr>
        <w:t>Pani/Pana dane osobowe: będą przetwarzane przez okres niezbędny do realizacji celu przetwarzania  w zakresie udzielenia zamówienia publicznego na podstawie ustawy Pzp oraz realizacji umowy do momentu wygaśnięcia obowiązków przetwarzania danych wynikających z przepisów prawa. Następnie dane osobowe zostaną zarchiwizowane zgodnie z obowiązującymi przepisami prawa. W przypadku unieważnienia postępowania o udzielenia zamówienia publicznego Pani/Pana dane będą przetwarzane do momentu wygaśnięcia obowiązków przetwarzania danych wynikających z przepisów prawa, w tym przepisów dotyczących archiwizacji.</w:t>
      </w:r>
      <w:r w:rsidRPr="00FB0DE3">
        <w:rPr>
          <w:rFonts w:ascii="Calibri" w:hAnsi="Calibri" w:cs="Calibri"/>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ook w:val="04A0" w:firstRow="1" w:lastRow="0" w:firstColumn="1" w:lastColumn="0" w:noHBand="0" w:noVBand="1"/>
      </w:tblPr>
      <w:tblGrid>
        <w:gridCol w:w="9072"/>
      </w:tblGrid>
      <w:tr w:rsidR="0075184E" w:rsidRPr="007A1AFF" w14:paraId="4F0F711E" w14:textId="77777777" w:rsidTr="00053215">
        <w:trPr>
          <w:trHeight w:val="567"/>
        </w:trPr>
        <w:tc>
          <w:tcPr>
            <w:tcW w:w="9072" w:type="dxa"/>
            <w:shd w:val="clear" w:color="auto" w:fill="D6E3BC"/>
            <w:vAlign w:val="center"/>
          </w:tcPr>
          <w:p w14:paraId="0173B5BB" w14:textId="77777777" w:rsidR="0075184E" w:rsidRPr="00E04CF9" w:rsidRDefault="0075184E" w:rsidP="00053215">
            <w:pPr>
              <w:pStyle w:val="Nagwek1"/>
              <w:spacing w:before="0" w:after="120"/>
              <w:rPr>
                <w:lang w:eastAsia="en-US"/>
              </w:rPr>
            </w:pPr>
            <w:r w:rsidRPr="00B14EA8">
              <w:rPr>
                <w:rFonts w:ascii="Calibri" w:hAnsi="Calibri" w:cs="Calibri"/>
                <w:color w:val="C00000"/>
                <w:sz w:val="24"/>
                <w:szCs w:val="24"/>
              </w:rPr>
              <w:t xml:space="preserve"> </w:t>
            </w:r>
            <w:r>
              <w:rPr>
                <w:rFonts w:ascii="Calibri" w:hAnsi="Calibri" w:cs="Calibri"/>
                <w:color w:val="auto"/>
                <w:sz w:val="24"/>
                <w:szCs w:val="24"/>
                <w:lang w:eastAsia="en-US"/>
              </w:rPr>
              <w:t xml:space="preserve">XXV POUCZENIE O ŚRODKACH OCHRONY PRAWNEJ PRZYSŁUGUJĄCE WYKONAWCY </w:t>
            </w:r>
            <w:r>
              <w:rPr>
                <w:rFonts w:ascii="Calibri" w:hAnsi="Calibri" w:cs="Calibri"/>
                <w:color w:val="auto"/>
                <w:sz w:val="24"/>
                <w:szCs w:val="24"/>
                <w:lang w:eastAsia="en-US"/>
              </w:rPr>
              <w:br/>
              <w:t>W TOKU POSTĘPOWANIA O UDZIELENIE ZAMÓWIENIA</w:t>
            </w:r>
          </w:p>
        </w:tc>
      </w:tr>
    </w:tbl>
    <w:p w14:paraId="1E736FDB" w14:textId="77777777" w:rsidR="0075184E" w:rsidRPr="00B757F7" w:rsidRDefault="0075184E" w:rsidP="0075184E">
      <w:pPr>
        <w:ind w:left="137" w:right="105"/>
        <w:rPr>
          <w:rFonts w:ascii="Calibri" w:hAnsi="Calibri" w:cs="Calibri"/>
          <w:sz w:val="24"/>
          <w:szCs w:val="24"/>
        </w:rPr>
      </w:pPr>
      <w:r w:rsidRPr="00B757F7">
        <w:rPr>
          <w:rFonts w:ascii="Calibri" w:hAnsi="Calibri" w:cs="Calibri"/>
          <w:sz w:val="24"/>
          <w:szCs w:val="24"/>
        </w:rPr>
        <w:t xml:space="preserve">W toku postępowania o udzielenie zamówienia Wykonawcom przysługują środki ochrony prawnej przewidziane w Dziale  IX  ustawy Prawo zamówień publicznych. </w:t>
      </w:r>
    </w:p>
    <w:p w14:paraId="4D96EF56" w14:textId="77777777" w:rsidR="0075184E" w:rsidRDefault="0075184E" w:rsidP="0075184E">
      <w:pPr>
        <w:spacing w:after="17" w:line="259" w:lineRule="auto"/>
        <w:ind w:left="142"/>
        <w:rPr>
          <w:rFonts w:ascii="Calibri" w:hAnsi="Calibri" w:cs="Calibri"/>
          <w:sz w:val="24"/>
          <w:szCs w:val="24"/>
        </w:rPr>
      </w:pPr>
      <w:r w:rsidRPr="00B757F7">
        <w:rPr>
          <w:rFonts w:ascii="Calibri" w:hAnsi="Calibri" w:cs="Calibri"/>
          <w:sz w:val="24"/>
          <w:szCs w:val="24"/>
        </w:rPr>
        <w:t xml:space="preserve"> </w:t>
      </w:r>
    </w:p>
    <w:p w14:paraId="32689AB9" w14:textId="77777777" w:rsidR="0075184E" w:rsidRDefault="0075184E" w:rsidP="0075184E">
      <w:pPr>
        <w:spacing w:after="17" w:line="259" w:lineRule="auto"/>
        <w:ind w:left="142"/>
        <w:rPr>
          <w:rFonts w:ascii="Calibri" w:hAnsi="Calibri" w:cs="Calibri"/>
          <w:sz w:val="24"/>
          <w:szCs w:val="24"/>
        </w:rPr>
      </w:pPr>
      <w:r w:rsidRPr="00B757F7">
        <w:rPr>
          <w:rFonts w:ascii="Calibri" w:hAnsi="Calibri" w:cs="Calibri"/>
          <w:sz w:val="24"/>
          <w:szCs w:val="24"/>
        </w:rPr>
        <w:t xml:space="preserve">Załączniki: </w:t>
      </w:r>
    </w:p>
    <w:p w14:paraId="720474EF" w14:textId="77777777" w:rsidR="0075184E" w:rsidRPr="00B757F7" w:rsidRDefault="0075184E" w:rsidP="0075184E">
      <w:pPr>
        <w:ind w:right="105"/>
        <w:rPr>
          <w:rFonts w:ascii="Calibri" w:hAnsi="Calibri" w:cs="Calibri"/>
          <w:sz w:val="24"/>
          <w:szCs w:val="24"/>
        </w:rPr>
      </w:pPr>
      <w:r>
        <w:rPr>
          <w:rFonts w:ascii="Calibri" w:hAnsi="Calibri" w:cs="Calibri"/>
          <w:sz w:val="24"/>
          <w:szCs w:val="24"/>
        </w:rPr>
        <w:t xml:space="preserve">1. </w:t>
      </w:r>
      <w:r w:rsidRPr="00B757F7">
        <w:rPr>
          <w:rFonts w:ascii="Calibri" w:hAnsi="Calibri" w:cs="Calibri"/>
          <w:sz w:val="24"/>
          <w:szCs w:val="24"/>
        </w:rPr>
        <w:t xml:space="preserve">Druk oferty - </w:t>
      </w:r>
      <w:r>
        <w:rPr>
          <w:rFonts w:ascii="Calibri" w:hAnsi="Calibri" w:cs="Calibri"/>
          <w:b/>
          <w:sz w:val="24"/>
          <w:szCs w:val="24"/>
        </w:rPr>
        <w:t>załącznik do S</w:t>
      </w:r>
      <w:r w:rsidRPr="00B757F7">
        <w:rPr>
          <w:rFonts w:ascii="Calibri" w:hAnsi="Calibri" w:cs="Calibri"/>
          <w:b/>
          <w:sz w:val="24"/>
          <w:szCs w:val="24"/>
        </w:rPr>
        <w:t>WZ</w:t>
      </w:r>
      <w:r w:rsidRPr="00B757F7">
        <w:rPr>
          <w:rFonts w:ascii="Calibri" w:hAnsi="Calibri" w:cs="Calibri"/>
          <w:sz w:val="24"/>
          <w:szCs w:val="24"/>
        </w:rPr>
        <w:t xml:space="preserve"> </w:t>
      </w:r>
    </w:p>
    <w:p w14:paraId="3006EAD6" w14:textId="28851429" w:rsidR="0075184E" w:rsidRPr="00B757F7" w:rsidRDefault="0075184E" w:rsidP="0075184E">
      <w:pPr>
        <w:overflowPunct/>
        <w:autoSpaceDE/>
        <w:autoSpaceDN/>
        <w:adjustRightInd/>
        <w:spacing w:after="5" w:line="267" w:lineRule="auto"/>
        <w:ind w:right="105"/>
        <w:jc w:val="both"/>
        <w:textAlignment w:val="auto"/>
        <w:rPr>
          <w:rFonts w:ascii="Calibri" w:hAnsi="Calibri" w:cs="Calibri"/>
          <w:sz w:val="24"/>
          <w:szCs w:val="24"/>
        </w:rPr>
      </w:pPr>
      <w:r>
        <w:rPr>
          <w:rFonts w:ascii="Calibri" w:hAnsi="Calibri" w:cs="Calibri"/>
          <w:sz w:val="24"/>
          <w:szCs w:val="24"/>
        </w:rPr>
        <w:t xml:space="preserve">2. </w:t>
      </w:r>
      <w:r w:rsidRPr="00B757F7">
        <w:rPr>
          <w:rFonts w:ascii="Calibri" w:hAnsi="Calibri" w:cs="Calibri"/>
          <w:sz w:val="24"/>
          <w:szCs w:val="24"/>
        </w:rPr>
        <w:t>Oświadczenia</w:t>
      </w:r>
      <w:r>
        <w:rPr>
          <w:rFonts w:ascii="Calibri" w:hAnsi="Calibri" w:cs="Calibri"/>
          <w:sz w:val="24"/>
          <w:szCs w:val="24"/>
        </w:rPr>
        <w:t xml:space="preserve"> </w:t>
      </w:r>
      <w:r w:rsidRPr="00B757F7">
        <w:rPr>
          <w:rFonts w:ascii="Calibri" w:hAnsi="Calibri" w:cs="Calibri"/>
          <w:sz w:val="24"/>
          <w:szCs w:val="24"/>
        </w:rPr>
        <w:t xml:space="preserve">Wykonawcy -  </w:t>
      </w:r>
      <w:r>
        <w:rPr>
          <w:rFonts w:ascii="Calibri" w:hAnsi="Calibri" w:cs="Calibri"/>
          <w:b/>
          <w:sz w:val="24"/>
          <w:szCs w:val="24"/>
        </w:rPr>
        <w:t>załączniki</w:t>
      </w:r>
      <w:r w:rsidR="009C49A5">
        <w:rPr>
          <w:rFonts w:ascii="Calibri" w:hAnsi="Calibri" w:cs="Calibri"/>
          <w:b/>
          <w:sz w:val="24"/>
          <w:szCs w:val="24"/>
        </w:rPr>
        <w:t xml:space="preserve"> </w:t>
      </w:r>
      <w:r>
        <w:rPr>
          <w:rFonts w:ascii="Calibri" w:hAnsi="Calibri" w:cs="Calibri"/>
          <w:b/>
          <w:sz w:val="24"/>
          <w:szCs w:val="24"/>
        </w:rPr>
        <w:t>do S</w:t>
      </w:r>
      <w:r w:rsidRPr="00B757F7">
        <w:rPr>
          <w:rFonts w:ascii="Calibri" w:hAnsi="Calibri" w:cs="Calibri"/>
          <w:b/>
          <w:sz w:val="24"/>
          <w:szCs w:val="24"/>
        </w:rPr>
        <w:t>WZ</w:t>
      </w:r>
      <w:r w:rsidRPr="00B757F7">
        <w:rPr>
          <w:rFonts w:ascii="Calibri" w:hAnsi="Calibri" w:cs="Calibri"/>
          <w:sz w:val="24"/>
          <w:szCs w:val="24"/>
        </w:rPr>
        <w:t xml:space="preserve"> </w:t>
      </w:r>
    </w:p>
    <w:p w14:paraId="146BF0E2" w14:textId="77777777" w:rsidR="0075184E" w:rsidRPr="00B757F7" w:rsidRDefault="0075184E" w:rsidP="0075184E">
      <w:pPr>
        <w:overflowPunct/>
        <w:autoSpaceDE/>
        <w:autoSpaceDN/>
        <w:adjustRightInd/>
        <w:spacing w:after="38" w:line="270" w:lineRule="auto"/>
        <w:ind w:right="105"/>
        <w:jc w:val="both"/>
        <w:textAlignment w:val="auto"/>
        <w:rPr>
          <w:rFonts w:ascii="Calibri" w:hAnsi="Calibri" w:cs="Calibri"/>
          <w:sz w:val="24"/>
          <w:szCs w:val="24"/>
        </w:rPr>
      </w:pPr>
      <w:r>
        <w:rPr>
          <w:rFonts w:ascii="Calibri" w:hAnsi="Calibri" w:cs="Calibri"/>
          <w:sz w:val="24"/>
          <w:szCs w:val="24"/>
        </w:rPr>
        <w:t>3.</w:t>
      </w:r>
      <w:r w:rsidRPr="00B757F7">
        <w:rPr>
          <w:rFonts w:ascii="Calibri" w:hAnsi="Calibri" w:cs="Calibri"/>
          <w:sz w:val="24"/>
          <w:szCs w:val="24"/>
        </w:rPr>
        <w:t xml:space="preserve">Wzór umowy - </w:t>
      </w:r>
      <w:r>
        <w:rPr>
          <w:rFonts w:ascii="Calibri" w:hAnsi="Calibri" w:cs="Calibri"/>
          <w:b/>
          <w:sz w:val="24"/>
          <w:szCs w:val="24"/>
        </w:rPr>
        <w:t>załącznik do S</w:t>
      </w:r>
      <w:r w:rsidRPr="00B757F7">
        <w:rPr>
          <w:rFonts w:ascii="Calibri" w:hAnsi="Calibri" w:cs="Calibri"/>
          <w:b/>
          <w:sz w:val="24"/>
          <w:szCs w:val="24"/>
        </w:rPr>
        <w:t>WZ</w:t>
      </w:r>
      <w:r w:rsidRPr="00B757F7">
        <w:rPr>
          <w:rFonts w:ascii="Calibri" w:hAnsi="Calibri" w:cs="Calibri"/>
          <w:sz w:val="24"/>
          <w:szCs w:val="24"/>
        </w:rPr>
        <w:t xml:space="preserve"> </w:t>
      </w:r>
    </w:p>
    <w:p w14:paraId="0C04B91D" w14:textId="77777777" w:rsidR="0075184E" w:rsidRDefault="0075184E" w:rsidP="0075184E">
      <w:pPr>
        <w:overflowPunct/>
        <w:autoSpaceDE/>
        <w:autoSpaceDN/>
        <w:adjustRightInd/>
        <w:spacing w:after="5" w:line="267" w:lineRule="auto"/>
        <w:ind w:right="105"/>
        <w:jc w:val="both"/>
        <w:textAlignment w:val="auto"/>
        <w:rPr>
          <w:rFonts w:ascii="Calibri" w:hAnsi="Calibri" w:cs="Calibri"/>
          <w:b/>
          <w:sz w:val="24"/>
          <w:szCs w:val="24"/>
        </w:rPr>
      </w:pPr>
      <w:r>
        <w:rPr>
          <w:rFonts w:ascii="Calibri" w:hAnsi="Calibri" w:cs="Calibri"/>
          <w:sz w:val="24"/>
          <w:szCs w:val="24"/>
        </w:rPr>
        <w:t xml:space="preserve">4 .Oświadczenie RODO – </w:t>
      </w:r>
      <w:r w:rsidRPr="00F37E17">
        <w:rPr>
          <w:rFonts w:ascii="Calibri" w:hAnsi="Calibri" w:cs="Calibri"/>
          <w:b/>
          <w:sz w:val="24"/>
          <w:szCs w:val="24"/>
        </w:rPr>
        <w:t>załącznik do SWZ</w:t>
      </w:r>
    </w:p>
    <w:p w14:paraId="2C3E4B0E" w14:textId="77777777" w:rsidR="0075184E" w:rsidRDefault="0075184E" w:rsidP="0075184E">
      <w:pPr>
        <w:overflowPunct/>
        <w:autoSpaceDE/>
        <w:autoSpaceDN/>
        <w:adjustRightInd/>
        <w:spacing w:after="5" w:line="267" w:lineRule="auto"/>
        <w:ind w:left="347" w:right="105"/>
        <w:jc w:val="both"/>
        <w:textAlignment w:val="auto"/>
        <w:rPr>
          <w:rFonts w:ascii="Calibri" w:hAnsi="Calibri" w:cs="Calibri"/>
          <w:sz w:val="24"/>
          <w:szCs w:val="24"/>
        </w:rPr>
      </w:pPr>
    </w:p>
    <w:p w14:paraId="08077D23" w14:textId="77777777" w:rsidR="0067598D" w:rsidRDefault="0067598D"/>
    <w:sectPr w:rsidR="006759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w:panose1 w:val="02020603050405020304"/>
    <w:charset w:val="EE"/>
    <w:family w:val="roman"/>
    <w:pitch w:val="variable"/>
    <w:sig w:usb0="E0002EFF" w:usb1="C000785B" w:usb2="00000009" w:usb3="00000000" w:csb0="000001FF" w:csb1="00000000"/>
  </w:font>
  <w:font w:name="Andale Sans UI">
    <w:charset w:val="EE"/>
    <w:family w:val="auto"/>
    <w:pitch w:val="variable"/>
  </w:font>
  <w:font w:name="Wingdings">
    <w:panose1 w:val="05000000000000000000"/>
    <w:charset w:val="02"/>
    <w:family w:val="auto"/>
    <w:pitch w:val="variable"/>
    <w:sig w:usb0="00000000" w:usb1="10000000" w:usb2="00000000" w:usb3="00000000" w:csb0="80000000"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color w:val="000000"/>
      </w:rPr>
    </w:lvl>
    <w:lvl w:ilvl="1">
      <w:start w:val="1"/>
      <w:numFmt w:val="decimal"/>
      <w:lvlText w:val="%2)"/>
      <w:lvlJc w:val="left"/>
      <w:pPr>
        <w:tabs>
          <w:tab w:val="num" w:pos="0"/>
        </w:tabs>
        <w:ind w:left="1440" w:hanging="360"/>
      </w:pPr>
      <w:rPr>
        <w:rFonts w:eastAsia="Calibri"/>
      </w:rPr>
    </w:lvl>
    <w:lvl w:ilvl="2">
      <w:start w:val="1"/>
      <w:numFmt w:val="lowerRoman"/>
      <w:lvlText w:val="%3."/>
      <w:lvlJc w:val="left"/>
      <w:pPr>
        <w:tabs>
          <w:tab w:val="num" w:pos="2160"/>
        </w:tabs>
        <w:ind w:left="2160" w:hanging="180"/>
      </w:pPr>
    </w:lvl>
    <w:lvl w:ilvl="3">
      <w:start w:val="1"/>
      <w:numFmt w:val="decimal"/>
      <w:lvlText w:val="%4."/>
      <w:lvlJc w:val="left"/>
      <w:pPr>
        <w:tabs>
          <w:tab w:val="num" w:pos="502"/>
        </w:tabs>
        <w:ind w:left="502"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0000003"/>
    <w:multiLevelType w:val="multilevel"/>
    <w:tmpl w:val="00000003"/>
    <w:name w:val="WW8Num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2" w15:restartNumberingAfterBreak="0">
    <w:nsid w:val="0000000F"/>
    <w:multiLevelType w:val="singleLevel"/>
    <w:tmpl w:val="0000000F"/>
    <w:name w:val="WW8Num15"/>
    <w:lvl w:ilvl="0">
      <w:start w:val="1"/>
      <w:numFmt w:val="decimal"/>
      <w:lvlText w:val="%1)"/>
      <w:lvlJc w:val="left"/>
      <w:pPr>
        <w:tabs>
          <w:tab w:val="num" w:pos="709"/>
        </w:tabs>
        <w:ind w:left="5107" w:hanging="567"/>
      </w:pPr>
      <w:rPr>
        <w:rFonts w:ascii="Times New Roman" w:hAnsi="Times New Roman" w:cs="Times New Roman" w:hint="default"/>
        <w:b w:val="0"/>
        <w:i w:val="0"/>
        <w:caps w:val="0"/>
        <w:smallCaps w:val="0"/>
        <w:strike w:val="0"/>
        <w:dstrike w:val="0"/>
        <w:outline w:val="0"/>
        <w:shadow w:val="0"/>
        <w:vanish w:val="0"/>
        <w:position w:val="0"/>
        <w:sz w:val="24"/>
        <w:szCs w:val="24"/>
        <w:vertAlign w:val="baseline"/>
      </w:rPr>
    </w:lvl>
  </w:abstractNum>
  <w:abstractNum w:abstractNumId="3" w15:restartNumberingAfterBreak="0">
    <w:nsid w:val="00000015"/>
    <w:multiLevelType w:val="singleLevel"/>
    <w:tmpl w:val="00000015"/>
    <w:name w:val="WW8Num21"/>
    <w:lvl w:ilvl="0">
      <w:start w:val="1"/>
      <w:numFmt w:val="decimal"/>
      <w:lvlText w:val="%1."/>
      <w:lvlJc w:val="right"/>
      <w:pPr>
        <w:tabs>
          <w:tab w:val="num" w:pos="1214"/>
        </w:tabs>
        <w:ind w:left="1364" w:firstLine="0"/>
      </w:pPr>
      <w:rPr>
        <w:rFonts w:ascii="Calibri" w:hAnsi="Calibri" w:cs="Calibri" w:hint="default"/>
        <w:sz w:val="24"/>
        <w:szCs w:val="24"/>
        <w:lang w:eastAsia="en-US"/>
      </w:rPr>
    </w:lvl>
  </w:abstractNum>
  <w:abstractNum w:abstractNumId="4" w15:restartNumberingAfterBreak="0">
    <w:nsid w:val="087A63CF"/>
    <w:multiLevelType w:val="hybridMultilevel"/>
    <w:tmpl w:val="55CCFC14"/>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C4977D8"/>
    <w:multiLevelType w:val="hybridMultilevel"/>
    <w:tmpl w:val="D48C7DAC"/>
    <w:lvl w:ilvl="0" w:tplc="D354D7C8">
      <w:start w:val="3"/>
      <w:numFmt w:val="decimal"/>
      <w:lvlText w:val="%1)"/>
      <w:lvlJc w:val="left"/>
      <w:pPr>
        <w:ind w:left="1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0FA385C">
      <w:start w:val="1"/>
      <w:numFmt w:val="lowerLetter"/>
      <w:lvlText w:val="%2"/>
      <w:lvlJc w:val="left"/>
      <w:pPr>
        <w:ind w:left="14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C263A38">
      <w:start w:val="1"/>
      <w:numFmt w:val="lowerRoman"/>
      <w:lvlText w:val="%3"/>
      <w:lvlJc w:val="left"/>
      <w:pPr>
        <w:ind w:left="22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160D97C">
      <w:start w:val="1"/>
      <w:numFmt w:val="decimal"/>
      <w:lvlText w:val="%4"/>
      <w:lvlJc w:val="left"/>
      <w:pPr>
        <w:ind w:left="29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0CF8E8">
      <w:start w:val="1"/>
      <w:numFmt w:val="lowerLetter"/>
      <w:lvlText w:val="%5"/>
      <w:lvlJc w:val="left"/>
      <w:pPr>
        <w:ind w:left="36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4D8E40C">
      <w:start w:val="1"/>
      <w:numFmt w:val="lowerRoman"/>
      <w:lvlText w:val="%6"/>
      <w:lvlJc w:val="left"/>
      <w:pPr>
        <w:ind w:left="4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31872EE">
      <w:start w:val="1"/>
      <w:numFmt w:val="decimal"/>
      <w:lvlText w:val="%7"/>
      <w:lvlJc w:val="left"/>
      <w:pPr>
        <w:ind w:left="5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3E8F018">
      <w:start w:val="1"/>
      <w:numFmt w:val="lowerLetter"/>
      <w:lvlText w:val="%8"/>
      <w:lvlJc w:val="left"/>
      <w:pPr>
        <w:ind w:left="5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C08F88">
      <w:start w:val="1"/>
      <w:numFmt w:val="lowerRoman"/>
      <w:lvlText w:val="%9"/>
      <w:lvlJc w:val="left"/>
      <w:pPr>
        <w:ind w:left="6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224173F"/>
    <w:multiLevelType w:val="hybridMultilevel"/>
    <w:tmpl w:val="149AA77A"/>
    <w:lvl w:ilvl="0" w:tplc="F8E887E4">
      <w:start w:val="1"/>
      <w:numFmt w:val="upperRoman"/>
      <w:lvlText w:val="%1."/>
      <w:lvlJc w:val="left"/>
      <w:pPr>
        <w:ind w:left="862" w:hanging="720"/>
      </w:pPr>
      <w:rPr>
        <w:rFonts w:hint="default"/>
      </w:rPr>
    </w:lvl>
    <w:lvl w:ilvl="1" w:tplc="097ACA3A">
      <w:start w:val="1"/>
      <w:numFmt w:val="bullet"/>
      <w:lvlText w:val=""/>
      <w:lvlJc w:val="left"/>
      <w:pPr>
        <w:ind w:left="1222" w:hanging="360"/>
      </w:pPr>
      <w:rPr>
        <w:rFonts w:ascii="Symbol" w:eastAsia="Times New Roman" w:hAnsi="Symbol" w:cs="Times New Roman" w:hint="default"/>
      </w:rPr>
    </w:lvl>
    <w:lvl w:ilvl="2" w:tplc="AB14A3DC">
      <w:start w:val="1"/>
      <w:numFmt w:val="decimal"/>
      <w:lvlText w:val="%3)"/>
      <w:lvlJc w:val="left"/>
      <w:pPr>
        <w:ind w:left="2122" w:hanging="360"/>
      </w:pPr>
      <w:rPr>
        <w:rFonts w:hint="default"/>
      </w:rPr>
    </w:lvl>
    <w:lvl w:ilvl="3" w:tplc="AAB2F848">
      <w:start w:val="1"/>
      <w:numFmt w:val="decimal"/>
      <w:lvlText w:val="%4."/>
      <w:lvlJc w:val="left"/>
      <w:pPr>
        <w:ind w:left="2662" w:hanging="360"/>
      </w:pPr>
      <w:rPr>
        <w:rFonts w:hint="default"/>
      </w:rPr>
    </w:lvl>
    <w:lvl w:ilvl="4" w:tplc="8E306596">
      <w:start w:val="1"/>
      <w:numFmt w:val="lowerLetter"/>
      <w:lvlText w:val="%5)"/>
      <w:lvlJc w:val="left"/>
      <w:pPr>
        <w:ind w:left="3382" w:hanging="360"/>
      </w:pPr>
      <w:rPr>
        <w:rFonts w:hint="default"/>
      </w:r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 w15:restartNumberingAfterBreak="0">
    <w:nsid w:val="14F368C3"/>
    <w:multiLevelType w:val="hybridMultilevel"/>
    <w:tmpl w:val="C1624A48"/>
    <w:lvl w:ilvl="0" w:tplc="3C2EFB96">
      <w:start w:val="1"/>
      <w:numFmt w:val="decimal"/>
      <w:lvlText w:val="%1."/>
      <w:lvlJc w:val="left"/>
      <w:pPr>
        <w:ind w:left="4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AC8021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EAA774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B284F1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78486C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29E758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BB6C40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C2EACA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4C6060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8A47653"/>
    <w:multiLevelType w:val="hybridMultilevel"/>
    <w:tmpl w:val="C64E1B16"/>
    <w:lvl w:ilvl="0" w:tplc="5B6A4A84">
      <w:start w:val="1"/>
      <w:numFmt w:val="decimal"/>
      <w:lvlText w:val="%1."/>
      <w:lvlJc w:val="right"/>
      <w:pPr>
        <w:tabs>
          <w:tab w:val="num" w:pos="-718"/>
        </w:tabs>
        <w:ind w:left="-568" w:firstLine="0"/>
      </w:pPr>
      <w:rPr>
        <w:rFonts w:ascii="Calibri" w:eastAsia="Calibri" w:hAnsi="Calibri" w:cs="Calibri" w:hint="default"/>
        <w:color w:val="auto"/>
      </w:rPr>
    </w:lvl>
    <w:lvl w:ilvl="1" w:tplc="04150019">
      <w:start w:val="1"/>
      <w:numFmt w:val="lowerLetter"/>
      <w:lvlText w:val="%2."/>
      <w:lvlJc w:val="left"/>
      <w:pPr>
        <w:tabs>
          <w:tab w:val="num" w:pos="1156"/>
        </w:tabs>
        <w:ind w:left="1156" w:hanging="360"/>
      </w:pPr>
    </w:lvl>
    <w:lvl w:ilvl="2" w:tplc="0415001B" w:tentative="1">
      <w:start w:val="1"/>
      <w:numFmt w:val="lowerRoman"/>
      <w:lvlText w:val="%3."/>
      <w:lvlJc w:val="right"/>
      <w:pPr>
        <w:tabs>
          <w:tab w:val="num" w:pos="1876"/>
        </w:tabs>
        <w:ind w:left="1876" w:hanging="180"/>
      </w:pPr>
    </w:lvl>
    <w:lvl w:ilvl="3" w:tplc="0415000F" w:tentative="1">
      <w:start w:val="1"/>
      <w:numFmt w:val="decimal"/>
      <w:lvlText w:val="%4."/>
      <w:lvlJc w:val="left"/>
      <w:pPr>
        <w:tabs>
          <w:tab w:val="num" w:pos="2596"/>
        </w:tabs>
        <w:ind w:left="2596" w:hanging="360"/>
      </w:pPr>
    </w:lvl>
    <w:lvl w:ilvl="4" w:tplc="04150019" w:tentative="1">
      <w:start w:val="1"/>
      <w:numFmt w:val="lowerLetter"/>
      <w:lvlText w:val="%5."/>
      <w:lvlJc w:val="left"/>
      <w:pPr>
        <w:tabs>
          <w:tab w:val="num" w:pos="3316"/>
        </w:tabs>
        <w:ind w:left="3316" w:hanging="360"/>
      </w:pPr>
    </w:lvl>
    <w:lvl w:ilvl="5" w:tplc="0415001B" w:tentative="1">
      <w:start w:val="1"/>
      <w:numFmt w:val="lowerRoman"/>
      <w:lvlText w:val="%6."/>
      <w:lvlJc w:val="right"/>
      <w:pPr>
        <w:tabs>
          <w:tab w:val="num" w:pos="4036"/>
        </w:tabs>
        <w:ind w:left="4036" w:hanging="180"/>
      </w:pPr>
    </w:lvl>
    <w:lvl w:ilvl="6" w:tplc="0415000F" w:tentative="1">
      <w:start w:val="1"/>
      <w:numFmt w:val="decimal"/>
      <w:lvlText w:val="%7."/>
      <w:lvlJc w:val="left"/>
      <w:pPr>
        <w:tabs>
          <w:tab w:val="num" w:pos="4756"/>
        </w:tabs>
        <w:ind w:left="4756" w:hanging="360"/>
      </w:pPr>
    </w:lvl>
    <w:lvl w:ilvl="7" w:tplc="04150019" w:tentative="1">
      <w:start w:val="1"/>
      <w:numFmt w:val="lowerLetter"/>
      <w:lvlText w:val="%8."/>
      <w:lvlJc w:val="left"/>
      <w:pPr>
        <w:tabs>
          <w:tab w:val="num" w:pos="5476"/>
        </w:tabs>
        <w:ind w:left="5476" w:hanging="360"/>
      </w:pPr>
    </w:lvl>
    <w:lvl w:ilvl="8" w:tplc="0415001B" w:tentative="1">
      <w:start w:val="1"/>
      <w:numFmt w:val="lowerRoman"/>
      <w:lvlText w:val="%9."/>
      <w:lvlJc w:val="right"/>
      <w:pPr>
        <w:tabs>
          <w:tab w:val="num" w:pos="6196"/>
        </w:tabs>
        <w:ind w:left="6196" w:hanging="180"/>
      </w:pPr>
    </w:lvl>
  </w:abstractNum>
  <w:abstractNum w:abstractNumId="9" w15:restartNumberingAfterBreak="0">
    <w:nsid w:val="1B04137D"/>
    <w:multiLevelType w:val="hybridMultilevel"/>
    <w:tmpl w:val="B756DACC"/>
    <w:lvl w:ilvl="0" w:tplc="57B2D7A0">
      <w:start w:val="1"/>
      <w:numFmt w:val="decimal"/>
      <w:lvlText w:val="%1."/>
      <w:lvlJc w:val="left"/>
      <w:pPr>
        <w:ind w:left="4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AFE5AD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D98F89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322A3F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9481E5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7C4D0D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00000B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4AAE85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2DCE74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CD837A0"/>
    <w:multiLevelType w:val="hybridMultilevel"/>
    <w:tmpl w:val="3C0612EA"/>
    <w:lvl w:ilvl="0" w:tplc="465ED510">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0E473DA"/>
    <w:multiLevelType w:val="hybridMultilevel"/>
    <w:tmpl w:val="828E054C"/>
    <w:lvl w:ilvl="0" w:tplc="864CA422">
      <w:start w:val="1"/>
      <w:numFmt w:val="decimal"/>
      <w:lvlText w:val="%1."/>
      <w:lvlJc w:val="left"/>
      <w:pPr>
        <w:ind w:left="5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8FA624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2CC2C8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34895F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9E2CD5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49A4A3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B40ADA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8D85C0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BBAAD7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21008F0"/>
    <w:multiLevelType w:val="hybridMultilevel"/>
    <w:tmpl w:val="374013D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603CB8"/>
    <w:multiLevelType w:val="hybridMultilevel"/>
    <w:tmpl w:val="4374359E"/>
    <w:lvl w:ilvl="0" w:tplc="45868A20">
      <w:start w:val="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9C63B6A">
      <w:start w:val="1"/>
      <w:numFmt w:val="decimal"/>
      <w:lvlText w:val="%2)"/>
      <w:lvlJc w:val="left"/>
      <w:pPr>
        <w:ind w:left="85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D70A1F8E">
      <w:start w:val="1"/>
      <w:numFmt w:val="lowerRoman"/>
      <w:lvlText w:val="%3"/>
      <w:lvlJc w:val="left"/>
      <w:pPr>
        <w:ind w:left="150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D56C2C5C">
      <w:start w:val="1"/>
      <w:numFmt w:val="decimal"/>
      <w:lvlText w:val="%4"/>
      <w:lvlJc w:val="left"/>
      <w:pPr>
        <w:ind w:left="222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37120072">
      <w:start w:val="1"/>
      <w:numFmt w:val="lowerLetter"/>
      <w:lvlText w:val="%5"/>
      <w:lvlJc w:val="left"/>
      <w:pPr>
        <w:ind w:left="294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6C64A83C">
      <w:start w:val="1"/>
      <w:numFmt w:val="lowerRoman"/>
      <w:lvlText w:val="%6"/>
      <w:lvlJc w:val="left"/>
      <w:pPr>
        <w:ind w:left="366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8E4CA6B2">
      <w:start w:val="1"/>
      <w:numFmt w:val="decimal"/>
      <w:lvlText w:val="%7"/>
      <w:lvlJc w:val="left"/>
      <w:pPr>
        <w:ind w:left="438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995E527C">
      <w:start w:val="1"/>
      <w:numFmt w:val="lowerLetter"/>
      <w:lvlText w:val="%8"/>
      <w:lvlJc w:val="left"/>
      <w:pPr>
        <w:ind w:left="510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DF1E17B8">
      <w:start w:val="1"/>
      <w:numFmt w:val="lowerRoman"/>
      <w:lvlText w:val="%9"/>
      <w:lvlJc w:val="left"/>
      <w:pPr>
        <w:ind w:left="582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9295029"/>
    <w:multiLevelType w:val="multilevel"/>
    <w:tmpl w:val="E2DE14DC"/>
    <w:styleLink w:val="WWNum17"/>
    <w:lvl w:ilvl="0">
      <w:start w:val="1"/>
      <w:numFmt w:val="lowerLetter"/>
      <w:lvlText w:val="%1)"/>
      <w:lvlJc w:val="left"/>
      <w:pPr>
        <w:ind w:left="1495" w:hanging="360"/>
      </w:pPr>
    </w:lvl>
    <w:lvl w:ilvl="1">
      <w:start w:val="1"/>
      <w:numFmt w:val="lowerLetter"/>
      <w:lvlText w:val="%2."/>
      <w:lvlJc w:val="left"/>
      <w:pPr>
        <w:ind w:left="2215" w:hanging="360"/>
      </w:pPr>
    </w:lvl>
    <w:lvl w:ilvl="2">
      <w:start w:val="1"/>
      <w:numFmt w:val="lowerRoman"/>
      <w:lvlText w:val="%3."/>
      <w:lvlJc w:val="right"/>
      <w:pPr>
        <w:ind w:left="2935" w:hanging="180"/>
      </w:pPr>
    </w:lvl>
    <w:lvl w:ilvl="3">
      <w:start w:val="1"/>
      <w:numFmt w:val="decimal"/>
      <w:lvlText w:val="%4."/>
      <w:lvlJc w:val="left"/>
      <w:pPr>
        <w:ind w:left="3655" w:hanging="360"/>
      </w:pPr>
    </w:lvl>
    <w:lvl w:ilvl="4">
      <w:start w:val="1"/>
      <w:numFmt w:val="lowerLetter"/>
      <w:lvlText w:val="%5."/>
      <w:lvlJc w:val="left"/>
      <w:pPr>
        <w:ind w:left="4375" w:hanging="360"/>
      </w:pPr>
    </w:lvl>
    <w:lvl w:ilvl="5">
      <w:start w:val="1"/>
      <w:numFmt w:val="lowerRoman"/>
      <w:lvlText w:val="%6."/>
      <w:lvlJc w:val="right"/>
      <w:pPr>
        <w:ind w:left="5095" w:hanging="180"/>
      </w:pPr>
    </w:lvl>
    <w:lvl w:ilvl="6">
      <w:start w:val="1"/>
      <w:numFmt w:val="decimal"/>
      <w:lvlText w:val="%7."/>
      <w:lvlJc w:val="left"/>
      <w:pPr>
        <w:ind w:left="5815" w:hanging="360"/>
      </w:pPr>
    </w:lvl>
    <w:lvl w:ilvl="7">
      <w:start w:val="1"/>
      <w:numFmt w:val="lowerLetter"/>
      <w:lvlText w:val="%8."/>
      <w:lvlJc w:val="left"/>
      <w:pPr>
        <w:ind w:left="6535" w:hanging="360"/>
      </w:pPr>
    </w:lvl>
    <w:lvl w:ilvl="8">
      <w:start w:val="1"/>
      <w:numFmt w:val="lowerRoman"/>
      <w:lvlText w:val="%9."/>
      <w:lvlJc w:val="right"/>
      <w:pPr>
        <w:ind w:left="7255" w:hanging="180"/>
      </w:pPr>
    </w:lvl>
  </w:abstractNum>
  <w:abstractNum w:abstractNumId="15" w15:restartNumberingAfterBreak="0">
    <w:nsid w:val="2B69171D"/>
    <w:multiLevelType w:val="hybridMultilevel"/>
    <w:tmpl w:val="D368E09A"/>
    <w:lvl w:ilvl="0" w:tplc="EFDC93DC">
      <w:start w:val="1"/>
      <w:numFmt w:val="decimal"/>
      <w:lvlText w:val="%1."/>
      <w:lvlJc w:val="left"/>
      <w:pPr>
        <w:ind w:left="3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05A2DB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1E4C5C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85EED4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0B20C6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4A4BD7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A7A7CC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8649F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112A07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E331EC4"/>
    <w:multiLevelType w:val="hybridMultilevel"/>
    <w:tmpl w:val="1DEA0908"/>
    <w:lvl w:ilvl="0" w:tplc="DAAEBEE6">
      <w:start w:val="1"/>
      <w:numFmt w:val="decimal"/>
      <w:lvlText w:val="%1."/>
      <w:lvlJc w:val="left"/>
      <w:pPr>
        <w:ind w:left="5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4F4C59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442A0D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BC884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B3E317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A16AC1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EBAB3E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DA60A1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8A702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1555184"/>
    <w:multiLevelType w:val="singleLevel"/>
    <w:tmpl w:val="5324E6FA"/>
    <w:lvl w:ilvl="0">
      <w:start w:val="5"/>
      <w:numFmt w:val="decimal"/>
      <w:pStyle w:val="Standard1stlevelindent"/>
      <w:lvlText w:val="%1."/>
      <w:lvlJc w:val="left"/>
      <w:pPr>
        <w:tabs>
          <w:tab w:val="num" w:pos="510"/>
        </w:tabs>
        <w:ind w:left="510" w:hanging="510"/>
      </w:pPr>
      <w:rPr>
        <w:rFonts w:hint="default"/>
      </w:rPr>
    </w:lvl>
  </w:abstractNum>
  <w:abstractNum w:abstractNumId="18" w15:restartNumberingAfterBreak="0">
    <w:nsid w:val="43F71E43"/>
    <w:multiLevelType w:val="multilevel"/>
    <w:tmpl w:val="0415001D"/>
    <w:styleLink w:val="WWNum5"/>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5363256"/>
    <w:multiLevelType w:val="hybridMultilevel"/>
    <w:tmpl w:val="CE401098"/>
    <w:lvl w:ilvl="0" w:tplc="E0221F52">
      <w:start w:val="4"/>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379585E"/>
    <w:multiLevelType w:val="hybridMultilevel"/>
    <w:tmpl w:val="765E6DE0"/>
    <w:lvl w:ilvl="0" w:tplc="04090017">
      <w:start w:val="1"/>
      <w:numFmt w:val="decimal"/>
      <w:pStyle w:val="paragraf"/>
      <w:lvlText w:val="%1."/>
      <w:lvlJc w:val="left"/>
      <w:pPr>
        <w:tabs>
          <w:tab w:val="num" w:pos="2340"/>
        </w:tabs>
        <w:ind w:left="2340" w:hanging="360"/>
      </w:pPr>
      <w:rPr>
        <w:rFonts w:cs="Times New Roman" w:hint="default"/>
        <w:b/>
        <w:sz w:val="22"/>
        <w:szCs w:val="22"/>
      </w:rPr>
    </w:lvl>
    <w:lvl w:ilvl="1" w:tplc="04150019">
      <w:start w:val="1"/>
      <w:numFmt w:val="lowerLetter"/>
      <w:lvlText w:val="%2)"/>
      <w:lvlJc w:val="left"/>
      <w:pPr>
        <w:tabs>
          <w:tab w:val="num" w:pos="1440"/>
        </w:tabs>
        <w:ind w:left="1440" w:hanging="360"/>
      </w:pPr>
      <w:rPr>
        <w:rFonts w:cs="Times New Roman" w:hint="default"/>
      </w:rPr>
    </w:lvl>
    <w:lvl w:ilvl="2" w:tplc="BFA6DFF0">
      <w:start w:val="1"/>
      <w:numFmt w:val="decimal"/>
      <w:lvlText w:val="%3."/>
      <w:lvlJc w:val="left"/>
      <w:pPr>
        <w:tabs>
          <w:tab w:val="num" w:pos="2340"/>
        </w:tabs>
        <w:ind w:left="2340" w:hanging="360"/>
      </w:pPr>
      <w:rPr>
        <w:rFonts w:cs="Times New Roman" w:hint="default"/>
        <w:b/>
        <w:sz w:val="18"/>
        <w:szCs w:val="18"/>
      </w:rPr>
    </w:lvl>
    <w:lvl w:ilvl="3" w:tplc="D9E4AA36">
      <w:start w:val="1"/>
      <w:numFmt w:val="decimal"/>
      <w:lvlText w:val="%4."/>
      <w:lvlJc w:val="left"/>
      <w:pPr>
        <w:tabs>
          <w:tab w:val="num" w:pos="2880"/>
        </w:tabs>
        <w:ind w:left="2880" w:hanging="360"/>
      </w:pPr>
      <w:rPr>
        <w:rFonts w:cs="Times New Roman"/>
      </w:rPr>
    </w:lvl>
    <w:lvl w:ilvl="4" w:tplc="EADC7816">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1" w15:restartNumberingAfterBreak="0">
    <w:nsid w:val="6F776912"/>
    <w:multiLevelType w:val="hybridMultilevel"/>
    <w:tmpl w:val="4470CB18"/>
    <w:lvl w:ilvl="0" w:tplc="DAEE5A0A">
      <w:start w:val="1"/>
      <w:numFmt w:val="decimal"/>
      <w:lvlText w:val="%1."/>
      <w:lvlJc w:val="left"/>
      <w:pPr>
        <w:ind w:left="3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581ED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5D80FB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95EB93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D6AC57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540E33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29A0AC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97002F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7C8D1E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780C4625"/>
    <w:multiLevelType w:val="hybridMultilevel"/>
    <w:tmpl w:val="CC683056"/>
    <w:lvl w:ilvl="0" w:tplc="0415000F">
      <w:start w:val="1"/>
      <w:numFmt w:val="decimal"/>
      <w:lvlText w:val="%1."/>
      <w:lvlJc w:val="left"/>
      <w:pPr>
        <w:ind w:left="720" w:hanging="360"/>
      </w:pPr>
      <w:rPr>
        <w:rFonts w:cs="Times New Roman"/>
      </w:rPr>
    </w:lvl>
    <w:lvl w:ilvl="1" w:tplc="814CC254">
      <w:start w:val="1"/>
      <w:numFmt w:val="decimal"/>
      <w:lvlText w:val="%2."/>
      <w:lvlJc w:val="left"/>
      <w:pPr>
        <w:ind w:left="1440" w:hanging="360"/>
      </w:pPr>
      <w:rPr>
        <w:rFonts w:ascii="Verdana" w:eastAsia="Times New Roman" w:hAnsi="Verdana" w:cs="Times New Roman"/>
        <w:i w:val="0"/>
        <w:color w:val="auto"/>
      </w:rPr>
    </w:lvl>
    <w:lvl w:ilvl="2" w:tplc="BB90F92E">
      <w:start w:val="1"/>
      <w:numFmt w:val="decimal"/>
      <w:lvlText w:val="%3)"/>
      <w:lvlJc w:val="left"/>
      <w:pPr>
        <w:ind w:left="2340" w:hanging="360"/>
      </w:pPr>
      <w:rPr>
        <w:rFonts w:cs="Times New Roman" w:hint="default"/>
        <w:i w:val="0"/>
        <w:color w:val="auto"/>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443161449">
    <w:abstractNumId w:val="17"/>
  </w:num>
  <w:num w:numId="2" w16cid:durableId="1216504215">
    <w:abstractNumId w:val="20"/>
  </w:num>
  <w:num w:numId="3" w16cid:durableId="448088166">
    <w:abstractNumId w:val="8"/>
  </w:num>
  <w:num w:numId="4" w16cid:durableId="900598168">
    <w:abstractNumId w:val="6"/>
  </w:num>
  <w:num w:numId="5" w16cid:durableId="1181433743">
    <w:abstractNumId w:val="14"/>
  </w:num>
  <w:num w:numId="6" w16cid:durableId="155533421">
    <w:abstractNumId w:val="18"/>
  </w:num>
  <w:num w:numId="7" w16cid:durableId="829948349">
    <w:abstractNumId w:val="22"/>
  </w:num>
  <w:num w:numId="8" w16cid:durableId="1595749630">
    <w:abstractNumId w:val="12"/>
  </w:num>
  <w:num w:numId="9" w16cid:durableId="615259021">
    <w:abstractNumId w:val="4"/>
  </w:num>
  <w:num w:numId="10" w16cid:durableId="135219732">
    <w:abstractNumId w:val="9"/>
  </w:num>
  <w:num w:numId="11" w16cid:durableId="1152722317">
    <w:abstractNumId w:val="7"/>
  </w:num>
  <w:num w:numId="12" w16cid:durableId="1195769858">
    <w:abstractNumId w:val="13"/>
  </w:num>
  <w:num w:numId="13" w16cid:durableId="1969234607">
    <w:abstractNumId w:val="16"/>
  </w:num>
  <w:num w:numId="14" w16cid:durableId="1306277672">
    <w:abstractNumId w:val="11"/>
  </w:num>
  <w:num w:numId="15" w16cid:durableId="649746728">
    <w:abstractNumId w:val="21"/>
  </w:num>
  <w:num w:numId="16" w16cid:durableId="278995282">
    <w:abstractNumId w:val="15"/>
  </w:num>
  <w:num w:numId="17" w16cid:durableId="156002853">
    <w:abstractNumId w:val="5"/>
  </w:num>
  <w:num w:numId="18" w16cid:durableId="1884755996">
    <w:abstractNumId w:val="3"/>
  </w:num>
  <w:num w:numId="19" w16cid:durableId="78138286">
    <w:abstractNumId w:val="0"/>
  </w:num>
  <w:num w:numId="20" w16cid:durableId="403575798">
    <w:abstractNumId w:val="1"/>
  </w:num>
  <w:num w:numId="21" w16cid:durableId="1869445173">
    <w:abstractNumId w:val="10"/>
  </w:num>
  <w:num w:numId="22" w16cid:durableId="1731610450">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84E"/>
    <w:rsid w:val="001420BD"/>
    <w:rsid w:val="00145B83"/>
    <w:rsid w:val="001D359A"/>
    <w:rsid w:val="00215110"/>
    <w:rsid w:val="00232A7A"/>
    <w:rsid w:val="00235D4B"/>
    <w:rsid w:val="002B5C66"/>
    <w:rsid w:val="003A6AB3"/>
    <w:rsid w:val="003E062A"/>
    <w:rsid w:val="00434307"/>
    <w:rsid w:val="004D30E3"/>
    <w:rsid w:val="0067598D"/>
    <w:rsid w:val="0075184E"/>
    <w:rsid w:val="007810F2"/>
    <w:rsid w:val="007847E7"/>
    <w:rsid w:val="0085372E"/>
    <w:rsid w:val="008C54A0"/>
    <w:rsid w:val="008D2DFC"/>
    <w:rsid w:val="009C49A5"/>
    <w:rsid w:val="00A36AB1"/>
    <w:rsid w:val="00AA644A"/>
    <w:rsid w:val="00AF0632"/>
    <w:rsid w:val="00B27E7D"/>
    <w:rsid w:val="00B3424E"/>
    <w:rsid w:val="00BD2BCF"/>
    <w:rsid w:val="00D1494B"/>
    <w:rsid w:val="00DE20E5"/>
    <w:rsid w:val="00E37849"/>
    <w:rsid w:val="00F02F8D"/>
    <w:rsid w:val="00FB0ACE"/>
    <w:rsid w:val="00FC59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64C64"/>
  <w15:chartTrackingRefBased/>
  <w15:docId w15:val="{A90187FF-4260-41D4-B952-D65C4C2DA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5184E"/>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pl-PL"/>
      <w14:ligatures w14:val="none"/>
    </w:rPr>
  </w:style>
  <w:style w:type="paragraph" w:styleId="Nagwek1">
    <w:name w:val="heading 1"/>
    <w:aliases w:val="Nagłówek 1_Positive,tytuł rozdziału + Garamond,Wyjustowany,Przed..."/>
    <w:basedOn w:val="Normalny"/>
    <w:next w:val="Normalny"/>
    <w:link w:val="Nagwek1Znak"/>
    <w:qFormat/>
    <w:rsid w:val="007518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aliases w:val="hd2,heading 2,Nagłówek 2_Positive,2,Heading 2 Hidden,PARA2,Headline 2,nmhd2"/>
    <w:basedOn w:val="Normalny"/>
    <w:next w:val="Normalny"/>
    <w:link w:val="Nagwek2Znak"/>
    <w:unhideWhenUsed/>
    <w:qFormat/>
    <w:rsid w:val="007518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aliases w:val="Nagłówek 3_Positive,adpis 3 Char,Podpodkapitola Char"/>
    <w:basedOn w:val="Normalny"/>
    <w:next w:val="Normalny"/>
    <w:link w:val="Nagwek3Znak"/>
    <w:unhideWhenUsed/>
    <w:qFormat/>
    <w:rsid w:val="0075184E"/>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aliases w:val="H4,PARA4"/>
    <w:basedOn w:val="Normalny"/>
    <w:next w:val="Normalny"/>
    <w:link w:val="Nagwek4Znak"/>
    <w:unhideWhenUsed/>
    <w:qFormat/>
    <w:rsid w:val="0075184E"/>
    <w:pPr>
      <w:keepNext/>
      <w:keepLines/>
      <w:spacing w:before="80" w:after="40"/>
      <w:outlineLvl w:val="3"/>
    </w:pPr>
    <w:rPr>
      <w:rFonts w:eastAsiaTheme="majorEastAsia" w:cstheme="majorBidi"/>
      <w:i/>
      <w:iCs/>
      <w:color w:val="2F5496" w:themeColor="accent1" w:themeShade="BF"/>
    </w:rPr>
  </w:style>
  <w:style w:type="paragraph" w:styleId="Nagwek5">
    <w:name w:val="heading 5"/>
    <w:aliases w:val="H5"/>
    <w:basedOn w:val="Normalny"/>
    <w:next w:val="Normalny"/>
    <w:link w:val="Nagwek5Znak"/>
    <w:unhideWhenUsed/>
    <w:qFormat/>
    <w:rsid w:val="0075184E"/>
    <w:pPr>
      <w:keepNext/>
      <w:keepLines/>
      <w:spacing w:before="80" w:after="40"/>
      <w:outlineLvl w:val="4"/>
    </w:pPr>
    <w:rPr>
      <w:rFonts w:eastAsiaTheme="majorEastAsia" w:cstheme="majorBidi"/>
      <w:color w:val="2F5496" w:themeColor="accent1" w:themeShade="BF"/>
    </w:rPr>
  </w:style>
  <w:style w:type="paragraph" w:styleId="Nagwek6">
    <w:name w:val="heading 6"/>
    <w:aliases w:val="H6"/>
    <w:basedOn w:val="Normalny"/>
    <w:next w:val="Normalny"/>
    <w:link w:val="Nagwek6Znak"/>
    <w:unhideWhenUsed/>
    <w:qFormat/>
    <w:rsid w:val="0075184E"/>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nhideWhenUsed/>
    <w:qFormat/>
    <w:rsid w:val="0075184E"/>
    <w:pPr>
      <w:keepNext/>
      <w:keepLines/>
      <w:spacing w:before="40"/>
      <w:outlineLvl w:val="6"/>
    </w:pPr>
    <w:rPr>
      <w:rFonts w:eastAsiaTheme="majorEastAsia" w:cstheme="majorBidi"/>
      <w:color w:val="595959" w:themeColor="text1" w:themeTint="A6"/>
    </w:rPr>
  </w:style>
  <w:style w:type="paragraph" w:styleId="Nagwek8">
    <w:name w:val="heading 8"/>
    <w:aliases w:val="p"/>
    <w:basedOn w:val="Normalny"/>
    <w:next w:val="Normalny"/>
    <w:link w:val="Nagwek8Znak"/>
    <w:unhideWhenUsed/>
    <w:qFormat/>
    <w:rsid w:val="0075184E"/>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nhideWhenUsed/>
    <w:qFormat/>
    <w:rsid w:val="0075184E"/>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agłówek 1_Positive Znak,tytuł rozdziału + Garamond Znak,Wyjustowany Znak,Przed... Znak"/>
    <w:basedOn w:val="Domylnaczcionkaakapitu"/>
    <w:link w:val="Nagwek1"/>
    <w:rsid w:val="0075184E"/>
    <w:rPr>
      <w:rFonts w:asciiTheme="majorHAnsi" w:eastAsiaTheme="majorEastAsia" w:hAnsiTheme="majorHAnsi" w:cstheme="majorBidi"/>
      <w:color w:val="2F5496" w:themeColor="accent1" w:themeShade="BF"/>
      <w:sz w:val="40"/>
      <w:szCs w:val="40"/>
    </w:rPr>
  </w:style>
  <w:style w:type="character" w:customStyle="1" w:styleId="Nagwek2Znak">
    <w:name w:val="Nagłówek 2 Znak"/>
    <w:aliases w:val="hd2 Znak,heading 2 Znak,Nagłówek 2_Positive Znak,2 Znak,Heading 2 Hidden Znak,PARA2 Znak,Headline 2 Znak,nmhd2 Znak"/>
    <w:basedOn w:val="Domylnaczcionkaakapitu"/>
    <w:link w:val="Nagwek2"/>
    <w:rsid w:val="0075184E"/>
    <w:rPr>
      <w:rFonts w:asciiTheme="majorHAnsi" w:eastAsiaTheme="majorEastAsia" w:hAnsiTheme="majorHAnsi" w:cstheme="majorBidi"/>
      <w:color w:val="2F5496" w:themeColor="accent1" w:themeShade="BF"/>
      <w:sz w:val="32"/>
      <w:szCs w:val="32"/>
    </w:rPr>
  </w:style>
  <w:style w:type="character" w:customStyle="1" w:styleId="Nagwek3Znak">
    <w:name w:val="Nagłówek 3 Znak"/>
    <w:aliases w:val="Nagłówek 3_Positive Znak,adpis 3 Char Znak,Podpodkapitola Char Znak"/>
    <w:basedOn w:val="Domylnaczcionkaakapitu"/>
    <w:link w:val="Nagwek3"/>
    <w:semiHidden/>
    <w:rsid w:val="0075184E"/>
    <w:rPr>
      <w:rFonts w:eastAsiaTheme="majorEastAsia" w:cstheme="majorBidi"/>
      <w:color w:val="2F5496" w:themeColor="accent1" w:themeShade="BF"/>
      <w:sz w:val="28"/>
      <w:szCs w:val="28"/>
    </w:rPr>
  </w:style>
  <w:style w:type="character" w:customStyle="1" w:styleId="Nagwek4Znak">
    <w:name w:val="Nagłówek 4 Znak"/>
    <w:aliases w:val="H4 Znak,PARA4 Znak"/>
    <w:basedOn w:val="Domylnaczcionkaakapitu"/>
    <w:link w:val="Nagwek4"/>
    <w:rsid w:val="0075184E"/>
    <w:rPr>
      <w:rFonts w:eastAsiaTheme="majorEastAsia" w:cstheme="majorBidi"/>
      <w:i/>
      <w:iCs/>
      <w:color w:val="2F5496" w:themeColor="accent1" w:themeShade="BF"/>
    </w:rPr>
  </w:style>
  <w:style w:type="character" w:customStyle="1" w:styleId="Nagwek5Znak">
    <w:name w:val="Nagłówek 5 Znak"/>
    <w:aliases w:val="H5 Znak"/>
    <w:basedOn w:val="Domylnaczcionkaakapitu"/>
    <w:link w:val="Nagwek5"/>
    <w:uiPriority w:val="9"/>
    <w:semiHidden/>
    <w:rsid w:val="0075184E"/>
    <w:rPr>
      <w:rFonts w:eastAsiaTheme="majorEastAsia" w:cstheme="majorBidi"/>
      <w:color w:val="2F5496" w:themeColor="accent1" w:themeShade="BF"/>
    </w:rPr>
  </w:style>
  <w:style w:type="character" w:customStyle="1" w:styleId="Nagwek6Znak">
    <w:name w:val="Nagłówek 6 Znak"/>
    <w:aliases w:val="H6 Znak"/>
    <w:basedOn w:val="Domylnaczcionkaakapitu"/>
    <w:link w:val="Nagwek6"/>
    <w:uiPriority w:val="9"/>
    <w:semiHidden/>
    <w:rsid w:val="0075184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5184E"/>
    <w:rPr>
      <w:rFonts w:eastAsiaTheme="majorEastAsia" w:cstheme="majorBidi"/>
      <w:color w:val="595959" w:themeColor="text1" w:themeTint="A6"/>
    </w:rPr>
  </w:style>
  <w:style w:type="character" w:customStyle="1" w:styleId="Nagwek8Znak">
    <w:name w:val="Nagłówek 8 Znak"/>
    <w:aliases w:val="p Znak"/>
    <w:basedOn w:val="Domylnaczcionkaakapitu"/>
    <w:link w:val="Nagwek8"/>
    <w:uiPriority w:val="9"/>
    <w:semiHidden/>
    <w:rsid w:val="0075184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5184E"/>
    <w:rPr>
      <w:rFonts w:eastAsiaTheme="majorEastAsia" w:cstheme="majorBidi"/>
      <w:color w:val="272727" w:themeColor="text1" w:themeTint="D8"/>
    </w:rPr>
  </w:style>
  <w:style w:type="paragraph" w:styleId="Tytu">
    <w:name w:val="Title"/>
    <w:basedOn w:val="Normalny"/>
    <w:next w:val="Normalny"/>
    <w:link w:val="TytuZnak"/>
    <w:qFormat/>
    <w:rsid w:val="0075184E"/>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5184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qFormat/>
    <w:rsid w:val="0075184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rsid w:val="0075184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5184E"/>
    <w:pPr>
      <w:spacing w:before="160"/>
      <w:jc w:val="center"/>
    </w:pPr>
    <w:rPr>
      <w:i/>
      <w:iCs/>
      <w:color w:val="404040" w:themeColor="text1" w:themeTint="BF"/>
    </w:rPr>
  </w:style>
  <w:style w:type="character" w:customStyle="1" w:styleId="CytatZnak">
    <w:name w:val="Cytat Znak"/>
    <w:basedOn w:val="Domylnaczcionkaakapitu"/>
    <w:link w:val="Cytat"/>
    <w:uiPriority w:val="29"/>
    <w:rsid w:val="0075184E"/>
    <w:rPr>
      <w:i/>
      <w:iCs/>
      <w:color w:val="404040" w:themeColor="text1" w:themeTint="BF"/>
    </w:rPr>
  </w:style>
  <w:style w:type="paragraph" w:styleId="Akapitzlist">
    <w:name w:val="List Paragraph"/>
    <w:aliases w:val="L1,Numerowanie,List Paragraph,Akapit z listą5,Akapit z listą BS,Kolorowa lista — akcent 11,maz_wyliczenie,opis dzialania,K-P_odwolanie,A_wyliczenie,Akapit z listą 1"/>
    <w:basedOn w:val="Normalny"/>
    <w:link w:val="AkapitzlistZnak"/>
    <w:uiPriority w:val="34"/>
    <w:qFormat/>
    <w:rsid w:val="0075184E"/>
    <w:pPr>
      <w:ind w:left="720"/>
      <w:contextualSpacing/>
    </w:pPr>
  </w:style>
  <w:style w:type="character" w:styleId="Wyrnienieintensywne">
    <w:name w:val="Intense Emphasis"/>
    <w:basedOn w:val="Domylnaczcionkaakapitu"/>
    <w:uiPriority w:val="21"/>
    <w:qFormat/>
    <w:rsid w:val="0075184E"/>
    <w:rPr>
      <w:i/>
      <w:iCs/>
      <w:color w:val="2F5496" w:themeColor="accent1" w:themeShade="BF"/>
    </w:rPr>
  </w:style>
  <w:style w:type="paragraph" w:styleId="Cytatintensywny">
    <w:name w:val="Intense Quote"/>
    <w:basedOn w:val="Normalny"/>
    <w:next w:val="Normalny"/>
    <w:link w:val="CytatintensywnyZnak"/>
    <w:uiPriority w:val="30"/>
    <w:qFormat/>
    <w:rsid w:val="007518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75184E"/>
    <w:rPr>
      <w:i/>
      <w:iCs/>
      <w:color w:val="2F5496" w:themeColor="accent1" w:themeShade="BF"/>
    </w:rPr>
  </w:style>
  <w:style w:type="character" w:styleId="Odwoanieintensywne">
    <w:name w:val="Intense Reference"/>
    <w:basedOn w:val="Domylnaczcionkaakapitu"/>
    <w:uiPriority w:val="32"/>
    <w:qFormat/>
    <w:rsid w:val="0075184E"/>
    <w:rPr>
      <w:b/>
      <w:bCs/>
      <w:smallCaps/>
      <w:color w:val="2F5496" w:themeColor="accent1" w:themeShade="BF"/>
      <w:spacing w:val="5"/>
    </w:rPr>
  </w:style>
  <w:style w:type="paragraph" w:styleId="Tekstpodstawowy">
    <w:name w:val="Body Text"/>
    <w:basedOn w:val="Normalny"/>
    <w:link w:val="TekstpodstawowyZnak"/>
    <w:rsid w:val="0075184E"/>
    <w:pPr>
      <w:tabs>
        <w:tab w:val="left" w:pos="1418"/>
      </w:tabs>
      <w:jc w:val="both"/>
    </w:pPr>
    <w:rPr>
      <w:b/>
      <w:sz w:val="24"/>
    </w:rPr>
  </w:style>
  <w:style w:type="character" w:customStyle="1" w:styleId="TekstpodstawowyZnak">
    <w:name w:val="Tekst podstawowy Znak"/>
    <w:basedOn w:val="Domylnaczcionkaakapitu"/>
    <w:link w:val="Tekstpodstawowy"/>
    <w:rsid w:val="0075184E"/>
    <w:rPr>
      <w:rFonts w:ascii="Times New Roman" w:eastAsia="Times New Roman" w:hAnsi="Times New Roman" w:cs="Times New Roman"/>
      <w:b/>
      <w:kern w:val="0"/>
      <w:sz w:val="24"/>
      <w:szCs w:val="20"/>
      <w:lang w:eastAsia="pl-PL"/>
      <w14:ligatures w14:val="none"/>
    </w:rPr>
  </w:style>
  <w:style w:type="character" w:styleId="Uwydatnienie">
    <w:name w:val="Emphasis"/>
    <w:uiPriority w:val="20"/>
    <w:qFormat/>
    <w:rsid w:val="0075184E"/>
    <w:rPr>
      <w:i/>
    </w:rPr>
  </w:style>
  <w:style w:type="paragraph" w:customStyle="1" w:styleId="tekst">
    <w:name w:val="tekst"/>
    <w:basedOn w:val="Normalny"/>
    <w:rsid w:val="0075184E"/>
    <w:pPr>
      <w:suppressLineNumbers/>
      <w:overflowPunct/>
      <w:autoSpaceDE/>
      <w:autoSpaceDN/>
      <w:adjustRightInd/>
      <w:spacing w:before="60" w:after="60"/>
      <w:jc w:val="both"/>
      <w:textAlignment w:val="auto"/>
    </w:pPr>
    <w:rPr>
      <w:sz w:val="24"/>
      <w:szCs w:val="24"/>
    </w:rPr>
  </w:style>
  <w:style w:type="character" w:styleId="Hipercze">
    <w:name w:val="Hyperlink"/>
    <w:uiPriority w:val="99"/>
    <w:rsid w:val="0075184E"/>
    <w:rPr>
      <w:color w:val="0000FF"/>
      <w:u w:val="single"/>
    </w:rPr>
  </w:style>
  <w:style w:type="paragraph" w:customStyle="1" w:styleId="Standard1stlevelindent">
    <w:name w:val="Standard 1st level indent"/>
    <w:basedOn w:val="Normalny"/>
    <w:rsid w:val="0075184E"/>
    <w:pPr>
      <w:numPr>
        <w:numId w:val="1"/>
      </w:numPr>
      <w:tabs>
        <w:tab w:val="clear" w:pos="510"/>
      </w:tabs>
      <w:overflowPunct/>
      <w:autoSpaceDE/>
      <w:autoSpaceDN/>
      <w:adjustRightInd/>
      <w:ind w:left="0" w:firstLine="0"/>
      <w:textAlignment w:val="auto"/>
    </w:pPr>
    <w:rPr>
      <w:color w:val="000000"/>
      <w:sz w:val="24"/>
      <w:lang w:val="en-US" w:eastAsia="en-US"/>
    </w:rPr>
  </w:style>
  <w:style w:type="character" w:customStyle="1" w:styleId="oznaczenie">
    <w:name w:val="oznaczenie"/>
    <w:basedOn w:val="Domylnaczcionkaakapitu"/>
    <w:rsid w:val="0075184E"/>
  </w:style>
  <w:style w:type="paragraph" w:customStyle="1" w:styleId="pkt">
    <w:name w:val="pkt"/>
    <w:basedOn w:val="Normalny"/>
    <w:qFormat/>
    <w:rsid w:val="0075184E"/>
    <w:pPr>
      <w:overflowPunct/>
      <w:autoSpaceDE/>
      <w:autoSpaceDN/>
      <w:adjustRightInd/>
      <w:spacing w:before="60" w:after="60"/>
      <w:ind w:left="851" w:hanging="295"/>
      <w:jc w:val="both"/>
      <w:textAlignment w:val="auto"/>
    </w:pPr>
    <w:rPr>
      <w:sz w:val="24"/>
      <w:szCs w:val="24"/>
    </w:rPr>
  </w:style>
  <w:style w:type="paragraph" w:styleId="Lista">
    <w:name w:val="List"/>
    <w:basedOn w:val="Normalny"/>
    <w:rsid w:val="0075184E"/>
    <w:pPr>
      <w:overflowPunct/>
      <w:autoSpaceDE/>
      <w:autoSpaceDN/>
      <w:adjustRightInd/>
      <w:textAlignment w:val="auto"/>
    </w:pPr>
    <w:rPr>
      <w:sz w:val="24"/>
    </w:rPr>
  </w:style>
  <w:style w:type="character" w:customStyle="1" w:styleId="dane1">
    <w:name w:val="dane1"/>
    <w:rsid w:val="0075184E"/>
    <w:rPr>
      <w:color w:val="0000CD"/>
    </w:rPr>
  </w:style>
  <w:style w:type="paragraph" w:styleId="Lista2">
    <w:name w:val="List 2"/>
    <w:basedOn w:val="Normalny"/>
    <w:semiHidden/>
    <w:unhideWhenUsed/>
    <w:rsid w:val="0075184E"/>
    <w:pPr>
      <w:ind w:left="566" w:hanging="283"/>
      <w:contextualSpacing/>
    </w:pPr>
  </w:style>
  <w:style w:type="paragraph" w:styleId="NormalnyWeb">
    <w:name w:val="Normal (Web)"/>
    <w:basedOn w:val="Normalny"/>
    <w:link w:val="NormalnyWebZnak"/>
    <w:rsid w:val="0075184E"/>
    <w:pPr>
      <w:overflowPunct/>
      <w:autoSpaceDE/>
      <w:autoSpaceDN/>
      <w:adjustRightInd/>
      <w:spacing w:before="100" w:beforeAutospacing="1" w:after="100" w:afterAutospacing="1"/>
      <w:textAlignment w:val="auto"/>
    </w:pPr>
    <w:rPr>
      <w:sz w:val="24"/>
      <w:szCs w:val="24"/>
      <w:lang w:val="x-none" w:eastAsia="x-none"/>
    </w:rPr>
  </w:style>
  <w:style w:type="paragraph" w:styleId="Tekstpodstawowy3">
    <w:name w:val="Body Text 3"/>
    <w:basedOn w:val="Normalny"/>
    <w:link w:val="Tekstpodstawowy3Znak"/>
    <w:unhideWhenUsed/>
    <w:rsid w:val="0075184E"/>
    <w:pPr>
      <w:spacing w:after="120"/>
    </w:pPr>
    <w:rPr>
      <w:sz w:val="16"/>
      <w:szCs w:val="16"/>
    </w:rPr>
  </w:style>
  <w:style w:type="character" w:customStyle="1" w:styleId="Tekstpodstawowy3Znak">
    <w:name w:val="Tekst podstawowy 3 Znak"/>
    <w:basedOn w:val="Domylnaczcionkaakapitu"/>
    <w:link w:val="Tekstpodstawowy3"/>
    <w:rsid w:val="0075184E"/>
    <w:rPr>
      <w:rFonts w:ascii="Times New Roman" w:eastAsia="Times New Roman" w:hAnsi="Times New Roman" w:cs="Times New Roman"/>
      <w:kern w:val="0"/>
      <w:sz w:val="16"/>
      <w:szCs w:val="16"/>
      <w:lang w:eastAsia="pl-PL"/>
      <w14:ligatures w14:val="none"/>
    </w:rPr>
  </w:style>
  <w:style w:type="paragraph" w:customStyle="1" w:styleId="TableText">
    <w:name w:val="Table Text"/>
    <w:basedOn w:val="Normalny"/>
    <w:rsid w:val="0075184E"/>
    <w:pPr>
      <w:overflowPunct/>
      <w:autoSpaceDE/>
      <w:autoSpaceDN/>
      <w:adjustRightInd/>
      <w:spacing w:before="60" w:after="60"/>
      <w:textAlignment w:val="auto"/>
    </w:pPr>
    <w:rPr>
      <w:sz w:val="22"/>
      <w:szCs w:val="24"/>
      <w:lang w:val="en-US" w:eastAsia="en-US"/>
    </w:rPr>
  </w:style>
  <w:style w:type="paragraph" w:customStyle="1" w:styleId="Tekstpodstawowy21">
    <w:name w:val="Tekst podstawowy 21"/>
    <w:basedOn w:val="Normalny"/>
    <w:rsid w:val="0075184E"/>
    <w:pPr>
      <w:ind w:left="1080"/>
      <w:jc w:val="both"/>
    </w:pPr>
    <w:rPr>
      <w:sz w:val="22"/>
    </w:rPr>
  </w:style>
  <w:style w:type="paragraph" w:styleId="Tekstprzypisudolnego">
    <w:name w:val="footnote text"/>
    <w:basedOn w:val="Normalny"/>
    <w:link w:val="TekstprzypisudolnegoZnak"/>
    <w:semiHidden/>
    <w:rsid w:val="0075184E"/>
    <w:pPr>
      <w:overflowPunct/>
      <w:autoSpaceDE/>
      <w:autoSpaceDN/>
      <w:adjustRightInd/>
      <w:textAlignment w:val="auto"/>
    </w:pPr>
  </w:style>
  <w:style w:type="character" w:customStyle="1" w:styleId="TekstprzypisudolnegoZnak">
    <w:name w:val="Tekst przypisu dolnego Znak"/>
    <w:basedOn w:val="Domylnaczcionkaakapitu"/>
    <w:link w:val="Tekstprzypisudolnego"/>
    <w:semiHidden/>
    <w:rsid w:val="0075184E"/>
    <w:rPr>
      <w:rFonts w:ascii="Times New Roman" w:eastAsia="Times New Roman" w:hAnsi="Times New Roman" w:cs="Times New Roman"/>
      <w:kern w:val="0"/>
      <w:sz w:val="20"/>
      <w:szCs w:val="20"/>
      <w:lang w:eastAsia="pl-PL"/>
      <w14:ligatures w14:val="none"/>
    </w:rPr>
  </w:style>
  <w:style w:type="character" w:styleId="Odwoanieprzypisudolnego">
    <w:name w:val="footnote reference"/>
    <w:semiHidden/>
    <w:rsid w:val="0075184E"/>
    <w:rPr>
      <w:vertAlign w:val="superscript"/>
    </w:rPr>
  </w:style>
  <w:style w:type="paragraph" w:styleId="Stopka">
    <w:name w:val="footer"/>
    <w:basedOn w:val="Normalny"/>
    <w:next w:val="Normalny"/>
    <w:link w:val="StopkaZnak1"/>
    <w:rsid w:val="0075184E"/>
    <w:pPr>
      <w:tabs>
        <w:tab w:val="center" w:pos="4320"/>
        <w:tab w:val="right" w:pos="8640"/>
      </w:tabs>
      <w:overflowPunct/>
      <w:autoSpaceDE/>
      <w:autoSpaceDN/>
      <w:adjustRightInd/>
      <w:textAlignment w:val="auto"/>
    </w:pPr>
    <w:rPr>
      <w:rFonts w:eastAsia="Calibri"/>
      <w:color w:val="000000"/>
      <w:sz w:val="24"/>
      <w:lang w:val="en-US" w:eastAsia="en-US"/>
    </w:rPr>
  </w:style>
  <w:style w:type="character" w:customStyle="1" w:styleId="StopkaZnak">
    <w:name w:val="Stopka Znak"/>
    <w:basedOn w:val="Domylnaczcionkaakapitu"/>
    <w:rsid w:val="0075184E"/>
    <w:rPr>
      <w:rFonts w:ascii="Times New Roman" w:eastAsia="Times New Roman" w:hAnsi="Times New Roman" w:cs="Times New Roman"/>
      <w:kern w:val="0"/>
      <w:sz w:val="20"/>
      <w:szCs w:val="20"/>
      <w:lang w:eastAsia="pl-PL"/>
      <w14:ligatures w14:val="none"/>
    </w:rPr>
  </w:style>
  <w:style w:type="paragraph" w:customStyle="1" w:styleId="Standardowy0">
    <w:name w:val="Standardowy.+"/>
    <w:rsid w:val="0075184E"/>
    <w:pPr>
      <w:autoSpaceDE w:val="0"/>
      <w:autoSpaceDN w:val="0"/>
      <w:spacing w:after="0" w:line="240" w:lineRule="auto"/>
    </w:pPr>
    <w:rPr>
      <w:rFonts w:ascii="Arial" w:eastAsia="Times New Roman" w:hAnsi="Arial" w:cs="Arial"/>
      <w:kern w:val="0"/>
      <w:sz w:val="20"/>
      <w:szCs w:val="24"/>
      <w:lang w:eastAsia="pl-PL"/>
      <w14:ligatures w14:val="none"/>
    </w:rPr>
  </w:style>
  <w:style w:type="paragraph" w:styleId="Tekstkomentarza">
    <w:name w:val="annotation text"/>
    <w:basedOn w:val="Normalny"/>
    <w:link w:val="TekstkomentarzaZnak1"/>
    <w:rsid w:val="0075184E"/>
    <w:rPr>
      <w:lang w:val="x-none" w:eastAsia="x-none"/>
    </w:rPr>
  </w:style>
  <w:style w:type="character" w:customStyle="1" w:styleId="TekstkomentarzaZnak">
    <w:name w:val="Tekst komentarza Znak"/>
    <w:basedOn w:val="Domylnaczcionkaakapitu"/>
    <w:uiPriority w:val="99"/>
    <w:rsid w:val="0075184E"/>
    <w:rPr>
      <w:rFonts w:ascii="Times New Roman" w:eastAsia="Times New Roman" w:hAnsi="Times New Roman" w:cs="Times New Roman"/>
      <w:kern w:val="0"/>
      <w:sz w:val="20"/>
      <w:szCs w:val="20"/>
      <w:lang w:eastAsia="pl-PL"/>
      <w14:ligatures w14:val="none"/>
    </w:rPr>
  </w:style>
  <w:style w:type="paragraph" w:customStyle="1" w:styleId="FR1">
    <w:name w:val="FR1"/>
    <w:rsid w:val="0075184E"/>
    <w:pPr>
      <w:widowControl w:val="0"/>
      <w:autoSpaceDE w:val="0"/>
      <w:autoSpaceDN w:val="0"/>
      <w:adjustRightInd w:val="0"/>
      <w:spacing w:before="280" w:after="0" w:line="240" w:lineRule="auto"/>
    </w:pPr>
    <w:rPr>
      <w:rFonts w:ascii="Arial" w:eastAsia="Times New Roman" w:hAnsi="Arial" w:cs="Arial"/>
      <w:kern w:val="0"/>
      <w:lang w:eastAsia="pl-PL"/>
      <w14:ligatures w14:val="none"/>
    </w:rPr>
  </w:style>
  <w:style w:type="paragraph" w:styleId="Nagwek">
    <w:name w:val="header"/>
    <w:basedOn w:val="Normalny"/>
    <w:link w:val="NagwekZnak1"/>
    <w:unhideWhenUsed/>
    <w:rsid w:val="0075184E"/>
    <w:pPr>
      <w:tabs>
        <w:tab w:val="center" w:pos="4536"/>
        <w:tab w:val="right" w:pos="9072"/>
      </w:tabs>
    </w:pPr>
    <w:rPr>
      <w:lang w:val="x-none" w:eastAsia="x-none"/>
    </w:rPr>
  </w:style>
  <w:style w:type="character" w:customStyle="1" w:styleId="NagwekZnak">
    <w:name w:val="Nagłówek Znak"/>
    <w:basedOn w:val="Domylnaczcionkaakapitu"/>
    <w:rsid w:val="0075184E"/>
    <w:rPr>
      <w:rFonts w:ascii="Times New Roman" w:eastAsia="Times New Roman" w:hAnsi="Times New Roman" w:cs="Times New Roman"/>
      <w:kern w:val="0"/>
      <w:sz w:val="20"/>
      <w:szCs w:val="20"/>
      <w:lang w:eastAsia="pl-PL"/>
      <w14:ligatures w14:val="none"/>
    </w:rPr>
  </w:style>
  <w:style w:type="paragraph" w:styleId="Tekstpodstawowywcity">
    <w:name w:val="Body Text Indent"/>
    <w:basedOn w:val="Normalny"/>
    <w:link w:val="TekstpodstawowywcityZnak"/>
    <w:semiHidden/>
    <w:rsid w:val="0075184E"/>
    <w:pPr>
      <w:tabs>
        <w:tab w:val="left" w:pos="360"/>
      </w:tabs>
      <w:snapToGrid w:val="0"/>
      <w:ind w:left="1200" w:hanging="1200"/>
      <w:jc w:val="both"/>
    </w:pPr>
    <w:rPr>
      <w:sz w:val="22"/>
      <w:szCs w:val="22"/>
    </w:rPr>
  </w:style>
  <w:style w:type="character" w:customStyle="1" w:styleId="TekstpodstawowywcityZnak">
    <w:name w:val="Tekst podstawowy wcięty Znak"/>
    <w:basedOn w:val="Domylnaczcionkaakapitu"/>
    <w:link w:val="Tekstpodstawowywcity"/>
    <w:semiHidden/>
    <w:rsid w:val="0075184E"/>
    <w:rPr>
      <w:rFonts w:ascii="Times New Roman" w:eastAsia="Times New Roman" w:hAnsi="Times New Roman" w:cs="Times New Roman"/>
      <w:kern w:val="0"/>
      <w:lang w:eastAsia="pl-PL"/>
      <w14:ligatures w14:val="none"/>
    </w:rPr>
  </w:style>
  <w:style w:type="paragraph" w:styleId="Tekstpodstawowy2">
    <w:name w:val="Body Text 2"/>
    <w:basedOn w:val="Normalny"/>
    <w:link w:val="Tekstpodstawowy2Znak"/>
    <w:semiHidden/>
    <w:rsid w:val="0075184E"/>
    <w:pPr>
      <w:overflowPunct/>
      <w:autoSpaceDE/>
      <w:autoSpaceDN/>
      <w:adjustRightInd/>
      <w:textAlignment w:val="auto"/>
    </w:pPr>
    <w:rPr>
      <w:rFonts w:eastAsia="Calibri"/>
      <w:sz w:val="22"/>
    </w:rPr>
  </w:style>
  <w:style w:type="character" w:customStyle="1" w:styleId="Tekstpodstawowy2Znak">
    <w:name w:val="Tekst podstawowy 2 Znak"/>
    <w:basedOn w:val="Domylnaczcionkaakapitu"/>
    <w:link w:val="Tekstpodstawowy2"/>
    <w:semiHidden/>
    <w:rsid w:val="0075184E"/>
    <w:rPr>
      <w:rFonts w:ascii="Times New Roman" w:eastAsia="Calibri" w:hAnsi="Times New Roman" w:cs="Times New Roman"/>
      <w:kern w:val="0"/>
      <w:szCs w:val="20"/>
      <w:lang w:eastAsia="pl-PL"/>
      <w14:ligatures w14:val="none"/>
    </w:rPr>
  </w:style>
  <w:style w:type="character" w:styleId="UyteHipercze">
    <w:name w:val="FollowedHyperlink"/>
    <w:uiPriority w:val="99"/>
    <w:semiHidden/>
    <w:rsid w:val="0075184E"/>
    <w:rPr>
      <w:color w:val="800080"/>
      <w:u w:val="single"/>
    </w:rPr>
  </w:style>
  <w:style w:type="paragraph" w:styleId="Listapunktowana">
    <w:name w:val="List Bullet"/>
    <w:basedOn w:val="Normalny"/>
    <w:semiHidden/>
    <w:rsid w:val="0075184E"/>
    <w:pPr>
      <w:tabs>
        <w:tab w:val="num" w:pos="360"/>
      </w:tabs>
      <w:overflowPunct/>
      <w:autoSpaceDE/>
      <w:autoSpaceDN/>
      <w:adjustRightInd/>
      <w:ind w:left="360" w:hanging="360"/>
      <w:textAlignment w:val="auto"/>
    </w:pPr>
    <w:rPr>
      <w:sz w:val="24"/>
      <w:szCs w:val="24"/>
    </w:rPr>
  </w:style>
  <w:style w:type="paragraph" w:styleId="Tekstpodstawowywcity3">
    <w:name w:val="Body Text Indent 3"/>
    <w:basedOn w:val="Normalny"/>
    <w:link w:val="Tekstpodstawowywcity3Znak"/>
    <w:semiHidden/>
    <w:rsid w:val="0075184E"/>
    <w:pPr>
      <w:overflowPunct/>
      <w:autoSpaceDE/>
      <w:autoSpaceDN/>
      <w:adjustRightInd/>
      <w:ind w:left="180" w:hanging="180"/>
      <w:jc w:val="both"/>
      <w:textAlignment w:val="auto"/>
    </w:pPr>
    <w:rPr>
      <w:rFonts w:eastAsia="Calibri"/>
      <w:sz w:val="24"/>
      <w:szCs w:val="24"/>
    </w:rPr>
  </w:style>
  <w:style w:type="character" w:customStyle="1" w:styleId="Tekstpodstawowywcity3Znak">
    <w:name w:val="Tekst podstawowy wcięty 3 Znak"/>
    <w:basedOn w:val="Domylnaczcionkaakapitu"/>
    <w:link w:val="Tekstpodstawowywcity3"/>
    <w:semiHidden/>
    <w:rsid w:val="0075184E"/>
    <w:rPr>
      <w:rFonts w:ascii="Times New Roman" w:eastAsia="Calibri" w:hAnsi="Times New Roman" w:cs="Times New Roman"/>
      <w:kern w:val="0"/>
      <w:sz w:val="24"/>
      <w:szCs w:val="24"/>
      <w:lang w:eastAsia="pl-PL"/>
      <w14:ligatures w14:val="none"/>
    </w:rPr>
  </w:style>
  <w:style w:type="paragraph" w:customStyle="1" w:styleId="Akapitzlist1">
    <w:name w:val="Akapit z listą1"/>
    <w:basedOn w:val="Normalny"/>
    <w:qFormat/>
    <w:rsid w:val="0075184E"/>
    <w:pPr>
      <w:overflowPunct/>
      <w:autoSpaceDE/>
      <w:autoSpaceDN/>
      <w:adjustRightInd/>
      <w:ind w:left="720"/>
      <w:textAlignment w:val="auto"/>
    </w:pPr>
    <w:rPr>
      <w:rFonts w:eastAsia="Calibri"/>
      <w:sz w:val="24"/>
      <w:szCs w:val="24"/>
    </w:rPr>
  </w:style>
  <w:style w:type="paragraph" w:styleId="Tekstpodstawowywcity2">
    <w:name w:val="Body Text Indent 2"/>
    <w:basedOn w:val="Normalny"/>
    <w:link w:val="Tekstpodstawowywcity2Znak"/>
    <w:semiHidden/>
    <w:rsid w:val="0075184E"/>
    <w:pPr>
      <w:overflowPunct/>
      <w:autoSpaceDE/>
      <w:autoSpaceDN/>
      <w:adjustRightInd/>
      <w:spacing w:line="360" w:lineRule="auto"/>
      <w:ind w:left="1440"/>
      <w:textAlignment w:val="auto"/>
    </w:pPr>
    <w:rPr>
      <w:rFonts w:eastAsia="Calibri"/>
      <w:sz w:val="24"/>
      <w:szCs w:val="24"/>
    </w:rPr>
  </w:style>
  <w:style w:type="character" w:customStyle="1" w:styleId="Tekstpodstawowywcity2Znak">
    <w:name w:val="Tekst podstawowy wcięty 2 Znak"/>
    <w:basedOn w:val="Domylnaczcionkaakapitu"/>
    <w:link w:val="Tekstpodstawowywcity2"/>
    <w:semiHidden/>
    <w:rsid w:val="0075184E"/>
    <w:rPr>
      <w:rFonts w:ascii="Times New Roman" w:eastAsia="Calibri" w:hAnsi="Times New Roman" w:cs="Times New Roman"/>
      <w:kern w:val="0"/>
      <w:sz w:val="24"/>
      <w:szCs w:val="24"/>
      <w:lang w:eastAsia="pl-PL"/>
      <w14:ligatures w14:val="none"/>
    </w:rPr>
  </w:style>
  <w:style w:type="paragraph" w:customStyle="1" w:styleId="1BodyText">
    <w:name w:val="1Body_Text"/>
    <w:rsid w:val="0075184E"/>
    <w:pPr>
      <w:spacing w:before="160" w:after="0" w:line="240" w:lineRule="auto"/>
      <w:ind w:left="1701"/>
      <w:jc w:val="both"/>
    </w:pPr>
    <w:rPr>
      <w:rFonts w:ascii="Times New Roman" w:eastAsia="Times New Roman" w:hAnsi="Times New Roman" w:cs="Times New Roman"/>
      <w:kern w:val="0"/>
      <w:lang w:eastAsia="pl-PL"/>
      <w14:ligatures w14:val="none"/>
    </w:rPr>
  </w:style>
  <w:style w:type="paragraph" w:customStyle="1" w:styleId="1NumList1">
    <w:name w:val="1Num_List1"/>
    <w:basedOn w:val="1BodyText"/>
    <w:rsid w:val="0075184E"/>
    <w:pPr>
      <w:ind w:left="2058" w:hanging="357"/>
    </w:pPr>
  </w:style>
  <w:style w:type="paragraph" w:customStyle="1" w:styleId="BulletList2">
    <w:name w:val="Bullet_List 2"/>
    <w:basedOn w:val="Normalny"/>
    <w:rsid w:val="0075184E"/>
    <w:pPr>
      <w:tabs>
        <w:tab w:val="num" w:pos="1560"/>
      </w:tabs>
      <w:overflowPunct/>
      <w:autoSpaceDE/>
      <w:autoSpaceDN/>
      <w:adjustRightInd/>
      <w:spacing w:before="120"/>
      <w:ind w:left="2415" w:hanging="357"/>
      <w:jc w:val="both"/>
      <w:textAlignment w:val="auto"/>
    </w:pPr>
    <w:rPr>
      <w:sz w:val="22"/>
      <w:szCs w:val="22"/>
    </w:rPr>
  </w:style>
  <w:style w:type="character" w:styleId="Numerstrony">
    <w:name w:val="page number"/>
    <w:basedOn w:val="Domylnaczcionkaakapitu"/>
    <w:rsid w:val="0075184E"/>
  </w:style>
  <w:style w:type="paragraph" w:customStyle="1" w:styleId="Tekstpodstawowy31">
    <w:name w:val="Tekst podstawowy 31"/>
    <w:basedOn w:val="Normalny"/>
    <w:rsid w:val="0075184E"/>
    <w:pPr>
      <w:widowControl w:val="0"/>
      <w:suppressAutoHyphens/>
      <w:overflowPunct/>
      <w:autoSpaceDE/>
      <w:autoSpaceDN/>
      <w:adjustRightInd/>
      <w:spacing w:after="120"/>
      <w:textAlignment w:val="auto"/>
    </w:pPr>
    <w:rPr>
      <w:rFonts w:eastAsia="Lucida Sans Unicode"/>
      <w:sz w:val="16"/>
      <w:szCs w:val="16"/>
    </w:rPr>
  </w:style>
  <w:style w:type="paragraph" w:customStyle="1" w:styleId="pgraftxt1">
    <w:name w:val="pgraf_txt1"/>
    <w:basedOn w:val="Normalny"/>
    <w:rsid w:val="0075184E"/>
    <w:pPr>
      <w:widowControl w:val="0"/>
      <w:tabs>
        <w:tab w:val="left" w:pos="907"/>
      </w:tabs>
      <w:spacing w:line="360" w:lineRule="atLeast"/>
      <w:jc w:val="both"/>
    </w:pPr>
    <w:rPr>
      <w:sz w:val="24"/>
    </w:rPr>
  </w:style>
  <w:style w:type="character" w:styleId="Odwoaniedokomentarza">
    <w:name w:val="annotation reference"/>
    <w:uiPriority w:val="99"/>
    <w:unhideWhenUsed/>
    <w:rsid w:val="0075184E"/>
    <w:rPr>
      <w:sz w:val="16"/>
      <w:szCs w:val="16"/>
    </w:rPr>
  </w:style>
  <w:style w:type="paragraph" w:styleId="Tematkomentarza">
    <w:name w:val="annotation subject"/>
    <w:basedOn w:val="Tekstkomentarza"/>
    <w:next w:val="Tekstkomentarza"/>
    <w:link w:val="TematkomentarzaZnak"/>
    <w:uiPriority w:val="99"/>
    <w:semiHidden/>
    <w:unhideWhenUsed/>
    <w:rsid w:val="0075184E"/>
  </w:style>
  <w:style w:type="character" w:customStyle="1" w:styleId="TematkomentarzaZnak">
    <w:name w:val="Temat komentarza Znak"/>
    <w:basedOn w:val="TekstkomentarzaZnak"/>
    <w:link w:val="Tematkomentarza"/>
    <w:uiPriority w:val="99"/>
    <w:semiHidden/>
    <w:rsid w:val="0075184E"/>
    <w:rPr>
      <w:rFonts w:ascii="Times New Roman" w:eastAsia="Times New Roman" w:hAnsi="Times New Roman" w:cs="Times New Roman"/>
      <w:kern w:val="0"/>
      <w:sz w:val="20"/>
      <w:szCs w:val="20"/>
      <w:lang w:val="x-none" w:eastAsia="x-none"/>
      <w14:ligatures w14:val="none"/>
    </w:rPr>
  </w:style>
  <w:style w:type="character" w:customStyle="1" w:styleId="TekstkomentarzaZnak1">
    <w:name w:val="Tekst komentarza Znak1"/>
    <w:link w:val="Tekstkomentarza"/>
    <w:rsid w:val="0075184E"/>
    <w:rPr>
      <w:rFonts w:ascii="Times New Roman" w:eastAsia="Times New Roman" w:hAnsi="Times New Roman" w:cs="Times New Roman"/>
      <w:kern w:val="0"/>
      <w:sz w:val="20"/>
      <w:szCs w:val="20"/>
      <w:lang w:val="x-none" w:eastAsia="x-none"/>
      <w14:ligatures w14:val="none"/>
    </w:rPr>
  </w:style>
  <w:style w:type="paragraph" w:styleId="Tekstdymka">
    <w:name w:val="Balloon Text"/>
    <w:basedOn w:val="Normalny"/>
    <w:link w:val="TekstdymkaZnak"/>
    <w:uiPriority w:val="99"/>
    <w:semiHidden/>
    <w:unhideWhenUsed/>
    <w:rsid w:val="0075184E"/>
    <w:rPr>
      <w:rFonts w:ascii="Tahoma" w:hAnsi="Tahoma"/>
      <w:sz w:val="16"/>
      <w:szCs w:val="16"/>
      <w:lang w:val="x-none" w:eastAsia="x-none"/>
    </w:rPr>
  </w:style>
  <w:style w:type="character" w:customStyle="1" w:styleId="TekstdymkaZnak">
    <w:name w:val="Tekst dymka Znak"/>
    <w:basedOn w:val="Domylnaczcionkaakapitu"/>
    <w:link w:val="Tekstdymka"/>
    <w:uiPriority w:val="99"/>
    <w:semiHidden/>
    <w:rsid w:val="0075184E"/>
    <w:rPr>
      <w:rFonts w:ascii="Tahoma" w:eastAsia="Times New Roman" w:hAnsi="Tahoma" w:cs="Times New Roman"/>
      <w:kern w:val="0"/>
      <w:sz w:val="16"/>
      <w:szCs w:val="16"/>
      <w:lang w:val="x-none" w:eastAsia="x-none"/>
      <w14:ligatures w14:val="none"/>
    </w:rPr>
  </w:style>
  <w:style w:type="character" w:customStyle="1" w:styleId="apple-style-span">
    <w:name w:val="apple-style-span"/>
    <w:basedOn w:val="Domylnaczcionkaakapitu"/>
    <w:rsid w:val="0075184E"/>
  </w:style>
  <w:style w:type="paragraph" w:styleId="HTML-wstpniesformatowany">
    <w:name w:val="HTML Preformatted"/>
    <w:basedOn w:val="Normalny"/>
    <w:link w:val="HTML-wstpniesformatowanyZnak"/>
    <w:uiPriority w:val="99"/>
    <w:semiHidden/>
    <w:unhideWhenUsed/>
    <w:rsid w:val="00751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Calibri" w:hAnsi="Courier New"/>
      <w:lang w:val="x-none" w:eastAsia="x-none"/>
    </w:rPr>
  </w:style>
  <w:style w:type="character" w:customStyle="1" w:styleId="HTML-wstpniesformatowanyZnak">
    <w:name w:val="HTML - wstępnie sformatowany Znak"/>
    <w:basedOn w:val="Domylnaczcionkaakapitu"/>
    <w:link w:val="HTML-wstpniesformatowany"/>
    <w:uiPriority w:val="99"/>
    <w:semiHidden/>
    <w:rsid w:val="0075184E"/>
    <w:rPr>
      <w:rFonts w:ascii="Courier New" w:eastAsia="Calibri" w:hAnsi="Courier New" w:cs="Times New Roman"/>
      <w:kern w:val="0"/>
      <w:sz w:val="20"/>
      <w:szCs w:val="20"/>
      <w:lang w:val="x-none" w:eastAsia="x-none"/>
      <w14:ligatures w14:val="none"/>
    </w:rPr>
  </w:style>
  <w:style w:type="paragraph" w:customStyle="1" w:styleId="St3-ust-czonowy">
    <w:name w:val="St3-ust-członowy"/>
    <w:basedOn w:val="Normalny"/>
    <w:rsid w:val="0075184E"/>
    <w:pPr>
      <w:overflowPunct/>
      <w:autoSpaceDE/>
      <w:autoSpaceDN/>
      <w:adjustRightInd/>
      <w:ind w:left="397" w:hanging="397"/>
      <w:jc w:val="both"/>
      <w:textAlignment w:val="auto"/>
    </w:pPr>
    <w:rPr>
      <w:sz w:val="24"/>
    </w:rPr>
  </w:style>
  <w:style w:type="paragraph" w:customStyle="1" w:styleId="a">
    <w:basedOn w:val="Normalny"/>
    <w:next w:val="Mapadokumentu"/>
    <w:rsid w:val="0075184E"/>
    <w:pPr>
      <w:shd w:val="clear" w:color="auto" w:fill="000080"/>
    </w:pPr>
    <w:rPr>
      <w:rFonts w:ascii="Tahoma" w:hAnsi="Tahoma" w:cs="Tahoma"/>
    </w:rPr>
  </w:style>
  <w:style w:type="table" w:styleId="Tabela-Siatka">
    <w:name w:val="Table Grid"/>
    <w:basedOn w:val="Standardowy"/>
    <w:uiPriority w:val="59"/>
    <w:rsid w:val="0075184E"/>
    <w:pPr>
      <w:widowControl w:val="0"/>
      <w:suppressAutoHyphens/>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2">
    <w:name w:val="Tekst podstawowy 22"/>
    <w:basedOn w:val="Normalny"/>
    <w:rsid w:val="0075184E"/>
    <w:pPr>
      <w:overflowPunct/>
      <w:autoSpaceDE/>
      <w:autoSpaceDN/>
      <w:adjustRightInd/>
      <w:textAlignment w:val="auto"/>
    </w:pPr>
    <w:rPr>
      <w:b/>
      <w:sz w:val="24"/>
    </w:rPr>
  </w:style>
  <w:style w:type="paragraph" w:customStyle="1" w:styleId="Tekstpodstawowywcity21">
    <w:name w:val="Tekst podstawowy wcięty 21"/>
    <w:basedOn w:val="Normalny"/>
    <w:rsid w:val="0075184E"/>
    <w:pPr>
      <w:overflowPunct/>
      <w:autoSpaceDE/>
      <w:autoSpaceDN/>
      <w:adjustRightInd/>
      <w:spacing w:line="360" w:lineRule="auto"/>
      <w:ind w:left="567"/>
      <w:textAlignment w:val="auto"/>
    </w:pPr>
    <w:rPr>
      <w:sz w:val="24"/>
    </w:rPr>
  </w:style>
  <w:style w:type="paragraph" w:customStyle="1" w:styleId="pkt1">
    <w:name w:val="pkt1"/>
    <w:basedOn w:val="pkt"/>
    <w:rsid w:val="0075184E"/>
    <w:pPr>
      <w:ind w:left="850" w:hanging="425"/>
    </w:pPr>
    <w:rPr>
      <w:szCs w:val="20"/>
    </w:rPr>
  </w:style>
  <w:style w:type="paragraph" w:customStyle="1" w:styleId="Default">
    <w:name w:val="Default"/>
    <w:link w:val="DefaultZnak"/>
    <w:rsid w:val="0075184E"/>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pl-PL"/>
      <w14:ligatures w14:val="none"/>
    </w:rPr>
  </w:style>
  <w:style w:type="paragraph" w:styleId="Lista-kontynuacja">
    <w:name w:val="List Continue"/>
    <w:basedOn w:val="Normalny"/>
    <w:rsid w:val="0075184E"/>
    <w:pPr>
      <w:spacing w:after="120"/>
      <w:ind w:left="283"/>
    </w:pPr>
  </w:style>
  <w:style w:type="character" w:customStyle="1" w:styleId="StopkaZnak1">
    <w:name w:val="Stopka Znak1"/>
    <w:link w:val="Stopka"/>
    <w:rsid w:val="0075184E"/>
    <w:rPr>
      <w:rFonts w:ascii="Times New Roman" w:eastAsia="Calibri" w:hAnsi="Times New Roman" w:cs="Times New Roman"/>
      <w:color w:val="000000"/>
      <w:kern w:val="0"/>
      <w:sz w:val="24"/>
      <w:szCs w:val="20"/>
      <w:lang w:val="en-US"/>
      <w14:ligatures w14:val="none"/>
    </w:rPr>
  </w:style>
  <w:style w:type="paragraph" w:customStyle="1" w:styleId="BodyTextIndent21">
    <w:name w:val="Body Text Indent 21"/>
    <w:basedOn w:val="Normalny"/>
    <w:rsid w:val="0075184E"/>
    <w:pPr>
      <w:overflowPunct/>
      <w:autoSpaceDE/>
      <w:autoSpaceDN/>
      <w:adjustRightInd/>
      <w:spacing w:line="360" w:lineRule="auto"/>
      <w:ind w:left="567"/>
      <w:textAlignment w:val="auto"/>
    </w:pPr>
    <w:rPr>
      <w:rFonts w:eastAsia="Calibri"/>
      <w:sz w:val="24"/>
    </w:rPr>
  </w:style>
  <w:style w:type="paragraph" w:customStyle="1" w:styleId="1numlist10">
    <w:name w:val="1numlist1"/>
    <w:basedOn w:val="Normalny"/>
    <w:rsid w:val="0075184E"/>
    <w:pPr>
      <w:overflowPunct/>
      <w:autoSpaceDE/>
      <w:autoSpaceDN/>
      <w:adjustRightInd/>
      <w:spacing w:before="160"/>
      <w:ind w:left="2058" w:hanging="357"/>
      <w:jc w:val="both"/>
      <w:textAlignment w:val="auto"/>
    </w:pPr>
    <w:rPr>
      <w:rFonts w:eastAsia="Calibri"/>
      <w:sz w:val="22"/>
      <w:szCs w:val="22"/>
    </w:rPr>
  </w:style>
  <w:style w:type="character" w:styleId="Pogrubienie">
    <w:name w:val="Strong"/>
    <w:qFormat/>
    <w:rsid w:val="0075184E"/>
    <w:rPr>
      <w:b/>
      <w:bCs/>
    </w:rPr>
  </w:style>
  <w:style w:type="paragraph" w:styleId="Poprawka">
    <w:name w:val="Revision"/>
    <w:hidden/>
    <w:uiPriority w:val="99"/>
    <w:semiHidden/>
    <w:rsid w:val="0075184E"/>
    <w:pPr>
      <w:spacing w:after="0" w:line="240" w:lineRule="auto"/>
    </w:pPr>
    <w:rPr>
      <w:rFonts w:ascii="Times New Roman" w:eastAsia="Times New Roman" w:hAnsi="Times New Roman" w:cs="Times New Roman"/>
      <w:kern w:val="0"/>
      <w:sz w:val="20"/>
      <w:szCs w:val="20"/>
      <w:lang w:eastAsia="pl-PL"/>
      <w14:ligatures w14:val="none"/>
    </w:rPr>
  </w:style>
  <w:style w:type="paragraph" w:styleId="Zwykytekst">
    <w:name w:val="Plain Text"/>
    <w:basedOn w:val="Normalny"/>
    <w:link w:val="ZwykytekstZnak"/>
    <w:uiPriority w:val="99"/>
    <w:unhideWhenUsed/>
    <w:rsid w:val="0075184E"/>
    <w:pPr>
      <w:overflowPunct/>
      <w:autoSpaceDE/>
      <w:autoSpaceDN/>
      <w:adjustRightInd/>
      <w:textAlignment w:val="auto"/>
    </w:pPr>
    <w:rPr>
      <w:rFonts w:ascii="Cambria" w:eastAsia="Calibri" w:hAnsi="Cambria"/>
      <w:color w:val="17365D"/>
      <w:sz w:val="22"/>
      <w:szCs w:val="21"/>
      <w:lang w:val="x-none" w:eastAsia="en-US"/>
    </w:rPr>
  </w:style>
  <w:style w:type="character" w:customStyle="1" w:styleId="ZwykytekstZnak">
    <w:name w:val="Zwykły tekst Znak"/>
    <w:basedOn w:val="Domylnaczcionkaakapitu"/>
    <w:link w:val="Zwykytekst"/>
    <w:uiPriority w:val="99"/>
    <w:rsid w:val="0075184E"/>
    <w:rPr>
      <w:rFonts w:ascii="Cambria" w:eastAsia="Calibri" w:hAnsi="Cambria" w:cs="Times New Roman"/>
      <w:color w:val="17365D"/>
      <w:kern w:val="0"/>
      <w:szCs w:val="21"/>
      <w:lang w:val="x-none"/>
      <w14:ligatures w14:val="none"/>
    </w:rPr>
  </w:style>
  <w:style w:type="paragraph" w:customStyle="1" w:styleId="paragraf">
    <w:name w:val="paragraf"/>
    <w:basedOn w:val="Normalny"/>
    <w:rsid w:val="0075184E"/>
    <w:pPr>
      <w:keepNext/>
      <w:numPr>
        <w:numId w:val="2"/>
      </w:numPr>
      <w:tabs>
        <w:tab w:val="clear" w:pos="2340"/>
      </w:tabs>
      <w:spacing w:before="240" w:after="120" w:line="312" w:lineRule="auto"/>
      <w:ind w:left="0" w:firstLine="0"/>
      <w:jc w:val="center"/>
    </w:pPr>
    <w:rPr>
      <w:b/>
      <w:sz w:val="26"/>
    </w:rPr>
  </w:style>
  <w:style w:type="paragraph" w:styleId="Nagwekspisutreci">
    <w:name w:val="TOC Heading"/>
    <w:basedOn w:val="Nagwek1"/>
    <w:next w:val="Normalny"/>
    <w:uiPriority w:val="39"/>
    <w:semiHidden/>
    <w:unhideWhenUsed/>
    <w:qFormat/>
    <w:rsid w:val="0075184E"/>
    <w:pPr>
      <w:spacing w:before="480" w:after="0" w:line="276" w:lineRule="auto"/>
      <w:outlineLvl w:val="9"/>
    </w:pPr>
    <w:rPr>
      <w:rFonts w:ascii="Cambria" w:eastAsia="Times New Roman" w:hAnsi="Cambria" w:cs="Times New Roman"/>
      <w:b/>
      <w:bCs/>
      <w:color w:val="365F91"/>
      <w:sz w:val="28"/>
      <w:szCs w:val="28"/>
    </w:rPr>
  </w:style>
  <w:style w:type="paragraph" w:styleId="Spistreci1">
    <w:name w:val="toc 1"/>
    <w:basedOn w:val="Normalny"/>
    <w:next w:val="Normalny"/>
    <w:autoRedefine/>
    <w:uiPriority w:val="39"/>
    <w:unhideWhenUsed/>
    <w:qFormat/>
    <w:rsid w:val="0075184E"/>
    <w:pPr>
      <w:tabs>
        <w:tab w:val="left" w:pos="709"/>
        <w:tab w:val="right" w:leader="dot" w:pos="8931"/>
      </w:tabs>
      <w:spacing w:after="120" w:line="276" w:lineRule="auto"/>
      <w:ind w:left="709" w:right="142" w:hanging="567"/>
      <w:jc w:val="both"/>
    </w:pPr>
  </w:style>
  <w:style w:type="paragraph" w:styleId="Spistreci2">
    <w:name w:val="toc 2"/>
    <w:basedOn w:val="Normalny"/>
    <w:next w:val="Normalny"/>
    <w:autoRedefine/>
    <w:uiPriority w:val="39"/>
    <w:semiHidden/>
    <w:unhideWhenUsed/>
    <w:qFormat/>
    <w:rsid w:val="0075184E"/>
    <w:pPr>
      <w:overflowPunct/>
      <w:autoSpaceDE/>
      <w:autoSpaceDN/>
      <w:adjustRightInd/>
      <w:spacing w:after="100" w:line="276" w:lineRule="auto"/>
      <w:ind w:left="220"/>
      <w:textAlignment w:val="auto"/>
    </w:pPr>
    <w:rPr>
      <w:rFonts w:ascii="Calibri" w:hAnsi="Calibri"/>
      <w:sz w:val="22"/>
      <w:szCs w:val="22"/>
    </w:rPr>
  </w:style>
  <w:style w:type="paragraph" w:styleId="Spistreci3">
    <w:name w:val="toc 3"/>
    <w:basedOn w:val="Normalny"/>
    <w:next w:val="Normalny"/>
    <w:autoRedefine/>
    <w:uiPriority w:val="39"/>
    <w:semiHidden/>
    <w:unhideWhenUsed/>
    <w:qFormat/>
    <w:rsid w:val="0075184E"/>
    <w:pPr>
      <w:overflowPunct/>
      <w:autoSpaceDE/>
      <w:autoSpaceDN/>
      <w:adjustRightInd/>
      <w:spacing w:after="100" w:line="276" w:lineRule="auto"/>
      <w:ind w:left="440"/>
      <w:textAlignment w:val="auto"/>
    </w:pPr>
    <w:rPr>
      <w:rFonts w:ascii="Calibri" w:hAnsi="Calibri"/>
      <w:sz w:val="22"/>
      <w:szCs w:val="22"/>
    </w:rPr>
  </w:style>
  <w:style w:type="paragraph" w:customStyle="1" w:styleId="Tekst0">
    <w:name w:val="Tekst"/>
    <w:basedOn w:val="Normalny"/>
    <w:rsid w:val="0075184E"/>
    <w:pPr>
      <w:tabs>
        <w:tab w:val="left" w:pos="397"/>
      </w:tabs>
      <w:overflowPunct/>
      <w:autoSpaceDE/>
      <w:autoSpaceDN/>
      <w:adjustRightInd/>
      <w:textAlignment w:val="auto"/>
    </w:pPr>
    <w:rPr>
      <w:rFonts w:ascii="Arial" w:hAnsi="Arial"/>
      <w:bCs/>
      <w:sz w:val="24"/>
      <w:szCs w:val="24"/>
    </w:rPr>
  </w:style>
  <w:style w:type="paragraph" w:styleId="Bezodstpw">
    <w:name w:val="No Spacing"/>
    <w:link w:val="BezodstpwZnak"/>
    <w:uiPriority w:val="1"/>
    <w:qFormat/>
    <w:rsid w:val="0075184E"/>
    <w:pPr>
      <w:spacing w:after="0" w:line="240" w:lineRule="auto"/>
    </w:pPr>
    <w:rPr>
      <w:rFonts w:ascii="Calibri" w:eastAsia="Calibri" w:hAnsi="Calibri" w:cs="Times New Roman"/>
      <w:kern w:val="0"/>
      <w14:ligatures w14:val="none"/>
    </w:rPr>
  </w:style>
  <w:style w:type="character" w:customStyle="1" w:styleId="BezodstpwZnak">
    <w:name w:val="Bez odstępów Znak"/>
    <w:link w:val="Bezodstpw"/>
    <w:uiPriority w:val="1"/>
    <w:rsid w:val="0075184E"/>
    <w:rPr>
      <w:rFonts w:ascii="Calibri" w:eastAsia="Calibri" w:hAnsi="Calibri" w:cs="Times New Roman"/>
      <w:kern w:val="0"/>
      <w14:ligatures w14:val="none"/>
    </w:rPr>
  </w:style>
  <w:style w:type="paragraph" w:customStyle="1" w:styleId="Body1">
    <w:name w:val="Body 1"/>
    <w:basedOn w:val="Normalny"/>
    <w:link w:val="Body1Char"/>
    <w:rsid w:val="0075184E"/>
    <w:pPr>
      <w:widowControl w:val="0"/>
      <w:overflowPunct/>
      <w:autoSpaceDE/>
      <w:autoSpaceDN/>
      <w:adjustRightInd/>
      <w:spacing w:before="60" w:after="60"/>
      <w:jc w:val="both"/>
      <w:textAlignment w:val="auto"/>
    </w:pPr>
    <w:rPr>
      <w:rFonts w:ascii="Arial" w:eastAsia="PMingLiU" w:hAnsi="Arial"/>
      <w:lang w:val="x-none" w:eastAsia="en-US"/>
    </w:rPr>
  </w:style>
  <w:style w:type="character" w:customStyle="1" w:styleId="Body1Char">
    <w:name w:val="Body 1 Char"/>
    <w:link w:val="Body1"/>
    <w:locked/>
    <w:rsid w:val="0075184E"/>
    <w:rPr>
      <w:rFonts w:ascii="Arial" w:eastAsia="PMingLiU" w:hAnsi="Arial" w:cs="Times New Roman"/>
      <w:kern w:val="0"/>
      <w:sz w:val="20"/>
      <w:szCs w:val="20"/>
      <w:lang w:val="x-none"/>
      <w14:ligatures w14:val="none"/>
    </w:rPr>
  </w:style>
  <w:style w:type="paragraph" w:customStyle="1" w:styleId="ustp-umowy">
    <w:name w:val="ustęp-umowy"/>
    <w:basedOn w:val="Normalny"/>
    <w:rsid w:val="0075184E"/>
    <w:pPr>
      <w:overflowPunct/>
      <w:autoSpaceDE/>
      <w:autoSpaceDN/>
      <w:adjustRightInd/>
      <w:jc w:val="both"/>
      <w:textAlignment w:val="auto"/>
    </w:pPr>
    <w:rPr>
      <w:rFonts w:eastAsia="Calibri"/>
      <w:spacing w:val="2"/>
      <w:sz w:val="24"/>
      <w:szCs w:val="24"/>
      <w:lang w:eastAsia="ar-SA"/>
    </w:rPr>
  </w:style>
  <w:style w:type="character" w:customStyle="1" w:styleId="AkapitzlistZnak">
    <w:name w:val="Akapit z listą Znak"/>
    <w:aliases w:val="L1 Znak,Numerowanie Znak,List Paragraph Znak,Akapit z listą5 Znak,Akapit z listą BS Znak,Kolorowa lista — akcent 11 Znak,maz_wyliczenie Znak,opis dzialania Znak,K-P_odwolanie Znak,A_wyliczenie Znak,Akapit z listą 1 Znak"/>
    <w:link w:val="Akapitzlist"/>
    <w:uiPriority w:val="34"/>
    <w:rsid w:val="0075184E"/>
  </w:style>
  <w:style w:type="character" w:customStyle="1" w:styleId="NormalnyWebZnak">
    <w:name w:val="Normalny (Web) Znak"/>
    <w:link w:val="NormalnyWeb"/>
    <w:rsid w:val="0075184E"/>
    <w:rPr>
      <w:rFonts w:ascii="Times New Roman" w:eastAsia="Times New Roman" w:hAnsi="Times New Roman" w:cs="Times New Roman"/>
      <w:kern w:val="0"/>
      <w:sz w:val="24"/>
      <w:szCs w:val="24"/>
      <w:lang w:val="x-none" w:eastAsia="x-none"/>
      <w14:ligatures w14:val="none"/>
    </w:rPr>
  </w:style>
  <w:style w:type="character" w:customStyle="1" w:styleId="postbody">
    <w:name w:val="postbody"/>
    <w:rsid w:val="0075184E"/>
  </w:style>
  <w:style w:type="character" w:customStyle="1" w:styleId="DefaultZnak">
    <w:name w:val="Default Znak"/>
    <w:link w:val="Default"/>
    <w:rsid w:val="0075184E"/>
    <w:rPr>
      <w:rFonts w:ascii="Times New Roman" w:eastAsia="Times New Roman" w:hAnsi="Times New Roman" w:cs="Times New Roman"/>
      <w:color w:val="000000"/>
      <w:kern w:val="0"/>
      <w:sz w:val="24"/>
      <w:szCs w:val="24"/>
      <w:lang w:eastAsia="pl-PL"/>
      <w14:ligatures w14:val="none"/>
    </w:rPr>
  </w:style>
  <w:style w:type="paragraph" w:customStyle="1" w:styleId="tx">
    <w:name w:val="tx"/>
    <w:basedOn w:val="Normalny"/>
    <w:rsid w:val="0075184E"/>
    <w:pPr>
      <w:overflowPunct/>
      <w:autoSpaceDE/>
      <w:autoSpaceDN/>
      <w:adjustRightInd/>
      <w:spacing w:before="100" w:beforeAutospacing="1" w:after="100" w:afterAutospacing="1"/>
      <w:textAlignment w:val="auto"/>
    </w:pPr>
    <w:rPr>
      <w:b/>
      <w:bCs/>
      <w:sz w:val="24"/>
      <w:szCs w:val="24"/>
      <w:lang w:val="en-US" w:eastAsia="en-US"/>
    </w:rPr>
  </w:style>
  <w:style w:type="paragraph" w:customStyle="1" w:styleId="ODNONIKtreodnonika">
    <w:name w:val="ODNOŚNIK – treść odnośnika"/>
    <w:rsid w:val="0075184E"/>
    <w:pPr>
      <w:spacing w:after="0" w:line="240" w:lineRule="auto"/>
      <w:ind w:left="284" w:hanging="284"/>
      <w:jc w:val="both"/>
    </w:pPr>
    <w:rPr>
      <w:rFonts w:ascii="Times New Roman" w:eastAsia="Times New Roman" w:hAnsi="Times New Roman" w:cs="Arial"/>
      <w:kern w:val="0"/>
      <w:sz w:val="20"/>
      <w:szCs w:val="20"/>
      <w:lang w:eastAsia="pl-PL"/>
      <w14:ligatures w14:val="none"/>
    </w:rPr>
  </w:style>
  <w:style w:type="character" w:customStyle="1" w:styleId="IGindeksgrny">
    <w:name w:val="_IG_ – indeks górny"/>
    <w:rsid w:val="0075184E"/>
    <w:rPr>
      <w:rFonts w:cs="Times New Roman"/>
      <w:spacing w:val="0"/>
      <w:vertAlign w:val="superscript"/>
    </w:rPr>
  </w:style>
  <w:style w:type="paragraph" w:customStyle="1" w:styleId="ZLITCZWSPLITwPKTzmczciwsplitwpktliter">
    <w:name w:val="Z_LIT/CZ_WSP_LIT_w_PKT – zm. części wsp. lit. w pkt literą"/>
    <w:basedOn w:val="Normalny"/>
    <w:next w:val="Normalny"/>
    <w:rsid w:val="0075184E"/>
    <w:pPr>
      <w:overflowPunct/>
      <w:autoSpaceDE/>
      <w:autoSpaceDN/>
      <w:adjustRightInd/>
      <w:spacing w:line="360" w:lineRule="auto"/>
      <w:ind w:left="1497"/>
      <w:jc w:val="both"/>
      <w:textAlignment w:val="auto"/>
    </w:pPr>
    <w:rPr>
      <w:rFonts w:ascii="Times" w:hAnsi="Times" w:cs="Arial"/>
      <w:bCs/>
      <w:sz w:val="24"/>
      <w:szCs w:val="24"/>
    </w:rPr>
  </w:style>
  <w:style w:type="paragraph" w:customStyle="1" w:styleId="ZnakZnak">
    <w:name w:val="Znak Znak"/>
    <w:basedOn w:val="Normalny"/>
    <w:rsid w:val="0075184E"/>
    <w:pPr>
      <w:overflowPunct/>
      <w:autoSpaceDE/>
      <w:autoSpaceDN/>
      <w:adjustRightInd/>
      <w:spacing w:line="360" w:lineRule="auto"/>
      <w:jc w:val="both"/>
      <w:textAlignment w:val="auto"/>
    </w:pPr>
    <w:rPr>
      <w:rFonts w:ascii="Verdana" w:hAnsi="Verdana"/>
    </w:rPr>
  </w:style>
  <w:style w:type="character" w:customStyle="1" w:styleId="apple-converted-space">
    <w:name w:val="apple-converted-space"/>
    <w:basedOn w:val="Domylnaczcionkaakapitu"/>
    <w:rsid w:val="0075184E"/>
  </w:style>
  <w:style w:type="paragraph" w:customStyle="1" w:styleId="Standard">
    <w:name w:val="Standard"/>
    <w:rsid w:val="0075184E"/>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14:ligatures w14:val="none"/>
    </w:rPr>
  </w:style>
  <w:style w:type="paragraph" w:customStyle="1" w:styleId="ListHeading">
    <w:name w:val="List Heading"/>
    <w:basedOn w:val="Standard"/>
    <w:next w:val="Normalny"/>
    <w:rsid w:val="0075184E"/>
  </w:style>
  <w:style w:type="numbering" w:customStyle="1" w:styleId="WWNum17">
    <w:name w:val="WWNum17"/>
    <w:basedOn w:val="Bezlisty"/>
    <w:rsid w:val="0075184E"/>
    <w:pPr>
      <w:numPr>
        <w:numId w:val="5"/>
      </w:numPr>
    </w:pPr>
  </w:style>
  <w:style w:type="numbering" w:customStyle="1" w:styleId="WWNum5">
    <w:name w:val="WWNum5"/>
    <w:basedOn w:val="Bezlisty"/>
    <w:rsid w:val="0075184E"/>
    <w:pPr>
      <w:numPr>
        <w:numId w:val="6"/>
      </w:numPr>
    </w:pPr>
  </w:style>
  <w:style w:type="paragraph" w:customStyle="1" w:styleId="WW-Tekstpodstawowy2">
    <w:name w:val="WW-Tekst podstawowy 2"/>
    <w:basedOn w:val="Normalny"/>
    <w:rsid w:val="0075184E"/>
    <w:pPr>
      <w:suppressAutoHyphens/>
      <w:overflowPunct/>
      <w:autoSpaceDE/>
      <w:autoSpaceDN/>
      <w:adjustRightInd/>
      <w:textAlignment w:val="auto"/>
    </w:pPr>
    <w:rPr>
      <w:b/>
      <w:sz w:val="24"/>
    </w:rPr>
  </w:style>
  <w:style w:type="character" w:customStyle="1" w:styleId="marker">
    <w:name w:val="marker"/>
    <w:basedOn w:val="Domylnaczcionkaakapitu"/>
    <w:rsid w:val="0075184E"/>
  </w:style>
  <w:style w:type="character" w:customStyle="1" w:styleId="colorstealblue">
    <w:name w:val="color_stealblue"/>
    <w:basedOn w:val="Domylnaczcionkaakapitu"/>
    <w:rsid w:val="0075184E"/>
  </w:style>
  <w:style w:type="character" w:customStyle="1" w:styleId="colorcrimsonred">
    <w:name w:val="color_crimson_red"/>
    <w:basedOn w:val="Domylnaczcionkaakapitu"/>
    <w:rsid w:val="0075184E"/>
  </w:style>
  <w:style w:type="character" w:customStyle="1" w:styleId="colordarkred">
    <w:name w:val="color_dark_red"/>
    <w:basedOn w:val="Domylnaczcionkaakapitu"/>
    <w:rsid w:val="0075184E"/>
  </w:style>
  <w:style w:type="paragraph" w:customStyle="1" w:styleId="PKTpunkt">
    <w:name w:val="PKT – punkt"/>
    <w:rsid w:val="0075184E"/>
    <w:pPr>
      <w:spacing w:after="0" w:line="360" w:lineRule="auto"/>
      <w:ind w:left="510" w:hanging="510"/>
      <w:jc w:val="both"/>
    </w:pPr>
    <w:rPr>
      <w:rFonts w:ascii="Times" w:eastAsia="Times New Roman" w:hAnsi="Times" w:cs="Arial"/>
      <w:bCs/>
      <w:kern w:val="0"/>
      <w:sz w:val="24"/>
      <w:szCs w:val="20"/>
      <w:lang w:eastAsia="pl-PL"/>
      <w14:ligatures w14:val="none"/>
    </w:rPr>
  </w:style>
  <w:style w:type="paragraph" w:customStyle="1" w:styleId="Tekstpodstawowy23">
    <w:name w:val="Tekst podstawowy 23"/>
    <w:basedOn w:val="Normalny"/>
    <w:rsid w:val="0075184E"/>
    <w:pPr>
      <w:tabs>
        <w:tab w:val="left" w:pos="720"/>
        <w:tab w:val="left" w:pos="1267"/>
      </w:tabs>
      <w:jc w:val="both"/>
      <w:textAlignment w:val="auto"/>
    </w:pPr>
    <w:rPr>
      <w:sz w:val="22"/>
    </w:rPr>
  </w:style>
  <w:style w:type="paragraph" w:customStyle="1" w:styleId="ustp">
    <w:name w:val="ustęp"/>
    <w:basedOn w:val="Normalny"/>
    <w:rsid w:val="0075184E"/>
    <w:pPr>
      <w:tabs>
        <w:tab w:val="left" w:pos="1080"/>
      </w:tabs>
      <w:spacing w:after="120" w:line="312" w:lineRule="auto"/>
      <w:jc w:val="both"/>
    </w:pPr>
    <w:rPr>
      <w:sz w:val="26"/>
    </w:rPr>
  </w:style>
  <w:style w:type="numbering" w:customStyle="1" w:styleId="Bezlisty1">
    <w:name w:val="Bez listy1"/>
    <w:next w:val="Bezlisty"/>
    <w:uiPriority w:val="99"/>
    <w:semiHidden/>
    <w:unhideWhenUsed/>
    <w:rsid w:val="0075184E"/>
  </w:style>
  <w:style w:type="character" w:customStyle="1" w:styleId="WW8Num1z0">
    <w:name w:val="WW8Num1z0"/>
    <w:rsid w:val="0075184E"/>
  </w:style>
  <w:style w:type="character" w:customStyle="1" w:styleId="WW8Num1z1">
    <w:name w:val="WW8Num1z1"/>
    <w:rsid w:val="0075184E"/>
  </w:style>
  <w:style w:type="character" w:customStyle="1" w:styleId="WW8Num1z2">
    <w:name w:val="WW8Num1z2"/>
    <w:rsid w:val="0075184E"/>
  </w:style>
  <w:style w:type="character" w:customStyle="1" w:styleId="WW8Num1z3">
    <w:name w:val="WW8Num1z3"/>
    <w:rsid w:val="0075184E"/>
  </w:style>
  <w:style w:type="character" w:customStyle="1" w:styleId="WW8Num1z4">
    <w:name w:val="WW8Num1z4"/>
    <w:rsid w:val="0075184E"/>
  </w:style>
  <w:style w:type="character" w:customStyle="1" w:styleId="WW8Num1z5">
    <w:name w:val="WW8Num1z5"/>
    <w:rsid w:val="0075184E"/>
  </w:style>
  <w:style w:type="character" w:customStyle="1" w:styleId="WW8Num1z6">
    <w:name w:val="WW8Num1z6"/>
    <w:rsid w:val="0075184E"/>
  </w:style>
  <w:style w:type="character" w:customStyle="1" w:styleId="WW8Num1z7">
    <w:name w:val="WW8Num1z7"/>
    <w:rsid w:val="0075184E"/>
  </w:style>
  <w:style w:type="character" w:customStyle="1" w:styleId="WW8Num1z8">
    <w:name w:val="WW8Num1z8"/>
    <w:rsid w:val="0075184E"/>
  </w:style>
  <w:style w:type="character" w:customStyle="1" w:styleId="WW8Num2z0">
    <w:name w:val="WW8Num2z0"/>
    <w:rsid w:val="0075184E"/>
    <w:rPr>
      <w:color w:val="000000"/>
    </w:rPr>
  </w:style>
  <w:style w:type="character" w:customStyle="1" w:styleId="WW8Num2z1">
    <w:name w:val="WW8Num2z1"/>
    <w:rsid w:val="0075184E"/>
    <w:rPr>
      <w:rFonts w:eastAsia="Calibri"/>
    </w:rPr>
  </w:style>
  <w:style w:type="character" w:customStyle="1" w:styleId="WW8Num2z2">
    <w:name w:val="WW8Num2z2"/>
    <w:rsid w:val="0075184E"/>
  </w:style>
  <w:style w:type="character" w:customStyle="1" w:styleId="WW8Num2z3">
    <w:name w:val="WW8Num2z3"/>
    <w:rsid w:val="0075184E"/>
  </w:style>
  <w:style w:type="character" w:customStyle="1" w:styleId="WW8Num2z4">
    <w:name w:val="WW8Num2z4"/>
    <w:rsid w:val="0075184E"/>
  </w:style>
  <w:style w:type="character" w:customStyle="1" w:styleId="WW8Num2z5">
    <w:name w:val="WW8Num2z5"/>
    <w:rsid w:val="0075184E"/>
  </w:style>
  <w:style w:type="character" w:customStyle="1" w:styleId="WW8Num2z6">
    <w:name w:val="WW8Num2z6"/>
    <w:rsid w:val="0075184E"/>
  </w:style>
  <w:style w:type="character" w:customStyle="1" w:styleId="WW8Num2z7">
    <w:name w:val="WW8Num2z7"/>
    <w:rsid w:val="0075184E"/>
  </w:style>
  <w:style w:type="character" w:customStyle="1" w:styleId="WW8Num2z8">
    <w:name w:val="WW8Num2z8"/>
    <w:rsid w:val="0075184E"/>
  </w:style>
  <w:style w:type="character" w:customStyle="1" w:styleId="WW8Num3z0">
    <w:name w:val="WW8Num3z0"/>
    <w:rsid w:val="0075184E"/>
  </w:style>
  <w:style w:type="character" w:customStyle="1" w:styleId="WW8Num3z1">
    <w:name w:val="WW8Num3z1"/>
    <w:rsid w:val="0075184E"/>
  </w:style>
  <w:style w:type="character" w:customStyle="1" w:styleId="WW8Num3z2">
    <w:name w:val="WW8Num3z2"/>
    <w:rsid w:val="0075184E"/>
  </w:style>
  <w:style w:type="character" w:customStyle="1" w:styleId="WW8Num3z3">
    <w:name w:val="WW8Num3z3"/>
    <w:rsid w:val="0075184E"/>
  </w:style>
  <w:style w:type="character" w:customStyle="1" w:styleId="WW8Num3z4">
    <w:name w:val="WW8Num3z4"/>
    <w:rsid w:val="0075184E"/>
  </w:style>
  <w:style w:type="character" w:customStyle="1" w:styleId="WW8Num3z5">
    <w:name w:val="WW8Num3z5"/>
    <w:rsid w:val="0075184E"/>
  </w:style>
  <w:style w:type="character" w:customStyle="1" w:styleId="WW8Num3z6">
    <w:name w:val="WW8Num3z6"/>
    <w:rsid w:val="0075184E"/>
  </w:style>
  <w:style w:type="character" w:customStyle="1" w:styleId="WW8Num3z7">
    <w:name w:val="WW8Num3z7"/>
    <w:rsid w:val="0075184E"/>
  </w:style>
  <w:style w:type="character" w:customStyle="1" w:styleId="WW8Num3z8">
    <w:name w:val="WW8Num3z8"/>
    <w:rsid w:val="0075184E"/>
  </w:style>
  <w:style w:type="character" w:customStyle="1" w:styleId="WW8Num4z0">
    <w:name w:val="WW8Num4z0"/>
    <w:rsid w:val="0075184E"/>
  </w:style>
  <w:style w:type="character" w:customStyle="1" w:styleId="Domylnaczcionkaakapitu3">
    <w:name w:val="Domyślna czcionka akapitu3"/>
    <w:rsid w:val="0075184E"/>
  </w:style>
  <w:style w:type="character" w:customStyle="1" w:styleId="WW8Num4z1">
    <w:name w:val="WW8Num4z1"/>
    <w:rsid w:val="0075184E"/>
  </w:style>
  <w:style w:type="character" w:customStyle="1" w:styleId="WW8Num4z2">
    <w:name w:val="WW8Num4z2"/>
    <w:rsid w:val="0075184E"/>
  </w:style>
  <w:style w:type="character" w:customStyle="1" w:styleId="WW8Num4z3">
    <w:name w:val="WW8Num4z3"/>
    <w:rsid w:val="0075184E"/>
  </w:style>
  <w:style w:type="character" w:customStyle="1" w:styleId="WW8Num4z4">
    <w:name w:val="WW8Num4z4"/>
    <w:rsid w:val="0075184E"/>
  </w:style>
  <w:style w:type="character" w:customStyle="1" w:styleId="WW8Num4z5">
    <w:name w:val="WW8Num4z5"/>
    <w:rsid w:val="0075184E"/>
  </w:style>
  <w:style w:type="character" w:customStyle="1" w:styleId="WW8Num4z6">
    <w:name w:val="WW8Num4z6"/>
    <w:rsid w:val="0075184E"/>
  </w:style>
  <w:style w:type="character" w:customStyle="1" w:styleId="WW8Num4z7">
    <w:name w:val="WW8Num4z7"/>
    <w:rsid w:val="0075184E"/>
  </w:style>
  <w:style w:type="character" w:customStyle="1" w:styleId="WW8Num4z8">
    <w:name w:val="WW8Num4z8"/>
    <w:rsid w:val="0075184E"/>
  </w:style>
  <w:style w:type="character" w:customStyle="1" w:styleId="WW8Num5z0">
    <w:name w:val="WW8Num5z0"/>
    <w:rsid w:val="0075184E"/>
    <w:rPr>
      <w:rFonts w:hint="default"/>
    </w:rPr>
  </w:style>
  <w:style w:type="character" w:customStyle="1" w:styleId="WW8Num5z1">
    <w:name w:val="WW8Num5z1"/>
    <w:rsid w:val="0075184E"/>
  </w:style>
  <w:style w:type="character" w:customStyle="1" w:styleId="WW8Num5z2">
    <w:name w:val="WW8Num5z2"/>
    <w:rsid w:val="0075184E"/>
  </w:style>
  <w:style w:type="character" w:customStyle="1" w:styleId="WW8Num5z3">
    <w:name w:val="WW8Num5z3"/>
    <w:rsid w:val="0075184E"/>
  </w:style>
  <w:style w:type="character" w:customStyle="1" w:styleId="WW8Num5z4">
    <w:name w:val="WW8Num5z4"/>
    <w:rsid w:val="0075184E"/>
  </w:style>
  <w:style w:type="character" w:customStyle="1" w:styleId="WW8Num5z5">
    <w:name w:val="WW8Num5z5"/>
    <w:rsid w:val="0075184E"/>
  </w:style>
  <w:style w:type="character" w:customStyle="1" w:styleId="WW8Num5z6">
    <w:name w:val="WW8Num5z6"/>
    <w:rsid w:val="0075184E"/>
  </w:style>
  <w:style w:type="character" w:customStyle="1" w:styleId="WW8Num5z7">
    <w:name w:val="WW8Num5z7"/>
    <w:rsid w:val="0075184E"/>
  </w:style>
  <w:style w:type="character" w:customStyle="1" w:styleId="WW8Num5z8">
    <w:name w:val="WW8Num5z8"/>
    <w:rsid w:val="0075184E"/>
  </w:style>
  <w:style w:type="character" w:customStyle="1" w:styleId="Domylnaczcionkaakapitu2">
    <w:name w:val="Domyślna czcionka akapitu2"/>
    <w:rsid w:val="0075184E"/>
  </w:style>
  <w:style w:type="character" w:customStyle="1" w:styleId="WW8Num8z0">
    <w:name w:val="WW8Num8z0"/>
    <w:rsid w:val="0075184E"/>
    <w:rPr>
      <w:rFonts w:ascii="Symbol" w:eastAsia="Times New Roman" w:hAnsi="Symbol" w:cs="Times New Roman"/>
    </w:rPr>
  </w:style>
  <w:style w:type="character" w:customStyle="1" w:styleId="WW8Num8z1">
    <w:name w:val="WW8Num8z1"/>
    <w:rsid w:val="0075184E"/>
    <w:rPr>
      <w:rFonts w:ascii="Courier New" w:hAnsi="Courier New" w:cs="Courier New"/>
    </w:rPr>
  </w:style>
  <w:style w:type="character" w:customStyle="1" w:styleId="WW8Num8z2">
    <w:name w:val="WW8Num8z2"/>
    <w:rsid w:val="0075184E"/>
    <w:rPr>
      <w:rFonts w:ascii="Wingdings" w:hAnsi="Wingdings" w:cs="Wingdings"/>
    </w:rPr>
  </w:style>
  <w:style w:type="character" w:customStyle="1" w:styleId="WW8Num8z3">
    <w:name w:val="WW8Num8z3"/>
    <w:rsid w:val="0075184E"/>
    <w:rPr>
      <w:rFonts w:ascii="Symbol" w:hAnsi="Symbol" w:cs="Symbol"/>
    </w:rPr>
  </w:style>
  <w:style w:type="character" w:customStyle="1" w:styleId="Domylnaczcionkaakapitu1">
    <w:name w:val="Domyślna czcionka akapitu1"/>
    <w:rsid w:val="0075184E"/>
  </w:style>
  <w:style w:type="character" w:customStyle="1" w:styleId="Znakinumeracji">
    <w:name w:val="Znaki numeracji"/>
    <w:rsid w:val="0075184E"/>
  </w:style>
  <w:style w:type="paragraph" w:customStyle="1" w:styleId="Nagwek30">
    <w:name w:val="Nagłówek3"/>
    <w:basedOn w:val="Normalny"/>
    <w:next w:val="Tekstpodstawowy"/>
    <w:rsid w:val="0075184E"/>
    <w:pPr>
      <w:keepNext/>
      <w:suppressAutoHyphens/>
      <w:overflowPunct/>
      <w:autoSpaceDE/>
      <w:autoSpaceDN/>
      <w:adjustRightInd/>
      <w:spacing w:before="240" w:after="120"/>
      <w:textAlignment w:val="auto"/>
    </w:pPr>
    <w:rPr>
      <w:rFonts w:ascii="Liberation Sans" w:eastAsia="Microsoft YaHei" w:hAnsi="Liberation Sans" w:cs="Arial"/>
      <w:sz w:val="28"/>
      <w:szCs w:val="28"/>
      <w:lang w:eastAsia="zh-CN"/>
    </w:rPr>
  </w:style>
  <w:style w:type="paragraph" w:styleId="Legenda">
    <w:name w:val="caption"/>
    <w:basedOn w:val="Normalny"/>
    <w:qFormat/>
    <w:rsid w:val="0075184E"/>
    <w:pPr>
      <w:suppressLineNumbers/>
      <w:suppressAutoHyphens/>
      <w:overflowPunct/>
      <w:autoSpaceDE/>
      <w:autoSpaceDN/>
      <w:adjustRightInd/>
      <w:spacing w:before="120" w:after="120"/>
      <w:textAlignment w:val="auto"/>
    </w:pPr>
    <w:rPr>
      <w:rFonts w:cs="Arial"/>
      <w:i/>
      <w:iCs/>
      <w:sz w:val="24"/>
      <w:szCs w:val="24"/>
      <w:lang w:eastAsia="zh-CN"/>
    </w:rPr>
  </w:style>
  <w:style w:type="paragraph" w:customStyle="1" w:styleId="Indeks">
    <w:name w:val="Indeks"/>
    <w:basedOn w:val="Normalny"/>
    <w:rsid w:val="0075184E"/>
    <w:pPr>
      <w:suppressLineNumbers/>
      <w:suppressAutoHyphens/>
      <w:overflowPunct/>
      <w:autoSpaceDE/>
      <w:autoSpaceDN/>
      <w:adjustRightInd/>
      <w:textAlignment w:val="auto"/>
    </w:pPr>
    <w:rPr>
      <w:rFonts w:cs="Mangal"/>
      <w:sz w:val="24"/>
      <w:szCs w:val="24"/>
      <w:lang w:eastAsia="zh-CN"/>
    </w:rPr>
  </w:style>
  <w:style w:type="paragraph" w:customStyle="1" w:styleId="Nagwek20">
    <w:name w:val="Nagłówek2"/>
    <w:basedOn w:val="Normalny"/>
    <w:next w:val="Podtytu"/>
    <w:rsid w:val="0075184E"/>
    <w:pPr>
      <w:suppressAutoHyphens/>
      <w:overflowPunct/>
      <w:autoSpaceDE/>
      <w:autoSpaceDN/>
      <w:adjustRightInd/>
      <w:jc w:val="center"/>
      <w:textAlignment w:val="auto"/>
    </w:pPr>
    <w:rPr>
      <w:b/>
      <w:bCs/>
      <w:sz w:val="24"/>
      <w:szCs w:val="24"/>
      <w:lang w:eastAsia="zh-CN"/>
    </w:rPr>
  </w:style>
  <w:style w:type="paragraph" w:customStyle="1" w:styleId="Legenda1">
    <w:name w:val="Legenda1"/>
    <w:basedOn w:val="Normalny"/>
    <w:rsid w:val="0075184E"/>
    <w:pPr>
      <w:suppressLineNumbers/>
      <w:suppressAutoHyphens/>
      <w:overflowPunct/>
      <w:autoSpaceDE/>
      <w:autoSpaceDN/>
      <w:adjustRightInd/>
      <w:spacing w:before="120" w:after="120"/>
      <w:textAlignment w:val="auto"/>
    </w:pPr>
    <w:rPr>
      <w:rFonts w:cs="Arial"/>
      <w:i/>
      <w:iCs/>
      <w:sz w:val="24"/>
      <w:szCs w:val="24"/>
      <w:lang w:eastAsia="zh-CN"/>
    </w:rPr>
  </w:style>
  <w:style w:type="paragraph" w:customStyle="1" w:styleId="Nagwek10">
    <w:name w:val="Nagłówek1"/>
    <w:basedOn w:val="Normalny"/>
    <w:next w:val="Tekstpodstawowy"/>
    <w:rsid w:val="0075184E"/>
    <w:pPr>
      <w:keepNext/>
      <w:suppressAutoHyphens/>
      <w:overflowPunct/>
      <w:autoSpaceDE/>
      <w:autoSpaceDN/>
      <w:adjustRightInd/>
      <w:spacing w:before="240" w:after="120"/>
      <w:textAlignment w:val="auto"/>
    </w:pPr>
    <w:rPr>
      <w:rFonts w:ascii="Arial" w:eastAsia="Microsoft YaHei" w:hAnsi="Arial" w:cs="Mangal"/>
      <w:sz w:val="28"/>
      <w:szCs w:val="28"/>
      <w:lang w:eastAsia="zh-CN"/>
    </w:rPr>
  </w:style>
  <w:style w:type="paragraph" w:customStyle="1" w:styleId="Podpis1">
    <w:name w:val="Podpis1"/>
    <w:basedOn w:val="Normalny"/>
    <w:rsid w:val="0075184E"/>
    <w:pPr>
      <w:suppressLineNumbers/>
      <w:suppressAutoHyphens/>
      <w:overflowPunct/>
      <w:autoSpaceDE/>
      <w:autoSpaceDN/>
      <w:adjustRightInd/>
      <w:spacing w:before="120" w:after="120"/>
      <w:textAlignment w:val="auto"/>
    </w:pPr>
    <w:rPr>
      <w:rFonts w:cs="Mangal"/>
      <w:i/>
      <w:iCs/>
      <w:sz w:val="24"/>
      <w:szCs w:val="24"/>
      <w:lang w:eastAsia="zh-CN"/>
    </w:rPr>
  </w:style>
  <w:style w:type="paragraph" w:customStyle="1" w:styleId="Gwkaistopka">
    <w:name w:val="Główka i stopka"/>
    <w:basedOn w:val="Normalny"/>
    <w:rsid w:val="0075184E"/>
    <w:pPr>
      <w:suppressLineNumbers/>
      <w:tabs>
        <w:tab w:val="center" w:pos="4819"/>
        <w:tab w:val="right" w:pos="9638"/>
      </w:tabs>
      <w:suppressAutoHyphens/>
      <w:overflowPunct/>
      <w:autoSpaceDE/>
      <w:autoSpaceDN/>
      <w:adjustRightInd/>
      <w:textAlignment w:val="auto"/>
    </w:pPr>
    <w:rPr>
      <w:sz w:val="24"/>
      <w:szCs w:val="24"/>
      <w:lang w:eastAsia="zh-CN"/>
    </w:rPr>
  </w:style>
  <w:style w:type="character" w:customStyle="1" w:styleId="NagwekZnak1">
    <w:name w:val="Nagłówek Znak1"/>
    <w:link w:val="Nagwek"/>
    <w:rsid w:val="0075184E"/>
    <w:rPr>
      <w:rFonts w:ascii="Times New Roman" w:eastAsia="Times New Roman" w:hAnsi="Times New Roman" w:cs="Times New Roman"/>
      <w:kern w:val="0"/>
      <w:sz w:val="20"/>
      <w:szCs w:val="20"/>
      <w:lang w:val="x-none" w:eastAsia="x-none"/>
      <w14:ligatures w14:val="none"/>
    </w:rPr>
  </w:style>
  <w:style w:type="paragraph" w:customStyle="1" w:styleId="WW-TableContents">
    <w:name w:val="WW-Table Contents"/>
    <w:basedOn w:val="Normalny"/>
    <w:rsid w:val="0075184E"/>
    <w:pPr>
      <w:widowControl w:val="0"/>
      <w:suppressAutoHyphens/>
      <w:overflowPunct/>
      <w:autoSpaceDE/>
      <w:autoSpaceDN/>
      <w:adjustRightInd/>
      <w:textAlignment w:val="auto"/>
    </w:pPr>
    <w:rPr>
      <w:rFonts w:eastAsia="Arial Unicode MS"/>
      <w:kern w:val="2"/>
      <w:sz w:val="24"/>
      <w:szCs w:val="24"/>
      <w:lang w:eastAsia="zh-CN"/>
    </w:rPr>
  </w:style>
  <w:style w:type="paragraph" w:customStyle="1" w:styleId="Zawartotabeli">
    <w:name w:val="Zawartość tabeli"/>
    <w:basedOn w:val="Normalny"/>
    <w:rsid w:val="0075184E"/>
    <w:pPr>
      <w:suppressLineNumbers/>
      <w:suppressAutoHyphens/>
      <w:overflowPunct/>
      <w:autoSpaceDE/>
      <w:autoSpaceDN/>
      <w:adjustRightInd/>
      <w:textAlignment w:val="auto"/>
    </w:pPr>
    <w:rPr>
      <w:sz w:val="24"/>
      <w:szCs w:val="24"/>
      <w:lang w:eastAsia="zh-CN"/>
    </w:rPr>
  </w:style>
  <w:style w:type="paragraph" w:customStyle="1" w:styleId="Nagwektabeli">
    <w:name w:val="Nagłówek tabeli"/>
    <w:basedOn w:val="Zawartotabeli"/>
    <w:rsid w:val="0075184E"/>
    <w:pPr>
      <w:jc w:val="center"/>
    </w:pPr>
    <w:rPr>
      <w:b/>
      <w:bCs/>
    </w:rPr>
  </w:style>
  <w:style w:type="paragraph" w:customStyle="1" w:styleId="msonormal0">
    <w:name w:val="msonormal"/>
    <w:basedOn w:val="Normalny"/>
    <w:rsid w:val="0075184E"/>
    <w:pPr>
      <w:overflowPunct/>
      <w:autoSpaceDE/>
      <w:autoSpaceDN/>
      <w:adjustRightInd/>
      <w:spacing w:before="100" w:beforeAutospacing="1" w:after="100" w:afterAutospacing="1"/>
      <w:textAlignment w:val="auto"/>
    </w:pPr>
    <w:rPr>
      <w:sz w:val="24"/>
      <w:szCs w:val="24"/>
    </w:rPr>
  </w:style>
  <w:style w:type="paragraph" w:customStyle="1" w:styleId="xl68">
    <w:name w:val="xl68"/>
    <w:basedOn w:val="Normalny"/>
    <w:rsid w:val="0075184E"/>
    <w:pPr>
      <w:overflowPunct/>
      <w:autoSpaceDE/>
      <w:autoSpaceDN/>
      <w:adjustRightInd/>
      <w:spacing w:before="100" w:beforeAutospacing="1" w:after="100" w:afterAutospacing="1"/>
      <w:textAlignment w:val="auto"/>
    </w:pPr>
    <w:rPr>
      <w:b/>
      <w:bCs/>
      <w:sz w:val="24"/>
      <w:szCs w:val="24"/>
    </w:rPr>
  </w:style>
  <w:style w:type="paragraph" w:customStyle="1" w:styleId="xl69">
    <w:name w:val="xl69"/>
    <w:basedOn w:val="Normalny"/>
    <w:rsid w:val="0075184E"/>
    <w:pPr>
      <w:overflowPunct/>
      <w:autoSpaceDE/>
      <w:autoSpaceDN/>
      <w:adjustRightInd/>
      <w:spacing w:before="100" w:beforeAutospacing="1" w:after="100" w:afterAutospacing="1"/>
      <w:textAlignment w:val="auto"/>
    </w:pPr>
    <w:rPr>
      <w:sz w:val="24"/>
      <w:szCs w:val="24"/>
    </w:rPr>
  </w:style>
  <w:style w:type="paragraph" w:customStyle="1" w:styleId="xl70">
    <w:name w:val="xl70"/>
    <w:basedOn w:val="Normalny"/>
    <w:rsid w:val="0075184E"/>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b/>
      <w:bCs/>
      <w:sz w:val="26"/>
      <w:szCs w:val="26"/>
    </w:rPr>
  </w:style>
  <w:style w:type="paragraph" w:customStyle="1" w:styleId="xl71">
    <w:name w:val="xl71"/>
    <w:basedOn w:val="Normalny"/>
    <w:rsid w:val="0075184E"/>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b/>
      <w:bCs/>
      <w:sz w:val="26"/>
      <w:szCs w:val="26"/>
    </w:rPr>
  </w:style>
  <w:style w:type="paragraph" w:customStyle="1" w:styleId="xl72">
    <w:name w:val="xl72"/>
    <w:basedOn w:val="Normalny"/>
    <w:rsid w:val="0075184E"/>
    <w:pPr>
      <w:overflowPunct/>
      <w:autoSpaceDE/>
      <w:autoSpaceDN/>
      <w:adjustRightInd/>
      <w:spacing w:before="100" w:beforeAutospacing="1" w:after="100" w:afterAutospacing="1"/>
      <w:textAlignment w:val="auto"/>
    </w:pPr>
    <w:rPr>
      <w:color w:val="FF0000"/>
      <w:sz w:val="24"/>
      <w:szCs w:val="24"/>
    </w:rPr>
  </w:style>
  <w:style w:type="paragraph" w:customStyle="1" w:styleId="xl73">
    <w:name w:val="xl73"/>
    <w:basedOn w:val="Normalny"/>
    <w:rsid w:val="0075184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74">
    <w:name w:val="xl74"/>
    <w:basedOn w:val="Normalny"/>
    <w:rsid w:val="0075184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75">
    <w:name w:val="xl75"/>
    <w:basedOn w:val="Normalny"/>
    <w:rsid w:val="0075184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76">
    <w:name w:val="xl76"/>
    <w:basedOn w:val="Normalny"/>
    <w:rsid w:val="0075184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77">
    <w:name w:val="xl77"/>
    <w:basedOn w:val="Normalny"/>
    <w:rsid w:val="0075184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78">
    <w:name w:val="xl78"/>
    <w:basedOn w:val="Normalny"/>
    <w:rsid w:val="0075184E"/>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auto"/>
    </w:pPr>
    <w:rPr>
      <w:sz w:val="24"/>
      <w:szCs w:val="24"/>
    </w:rPr>
  </w:style>
  <w:style w:type="paragraph" w:customStyle="1" w:styleId="xl65">
    <w:name w:val="xl65"/>
    <w:basedOn w:val="Normalny"/>
    <w:rsid w:val="0075184E"/>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b/>
      <w:bCs/>
      <w:color w:val="000000"/>
      <w:sz w:val="26"/>
      <w:szCs w:val="26"/>
    </w:rPr>
  </w:style>
  <w:style w:type="paragraph" w:customStyle="1" w:styleId="xl66">
    <w:name w:val="xl66"/>
    <w:basedOn w:val="Normalny"/>
    <w:rsid w:val="0075184E"/>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b/>
      <w:bCs/>
      <w:color w:val="000000"/>
      <w:sz w:val="26"/>
      <w:szCs w:val="26"/>
    </w:rPr>
  </w:style>
  <w:style w:type="paragraph" w:customStyle="1" w:styleId="xl67">
    <w:name w:val="xl67"/>
    <w:basedOn w:val="Normalny"/>
    <w:rsid w:val="0075184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color w:val="000000"/>
      <w:sz w:val="24"/>
      <w:szCs w:val="24"/>
    </w:rPr>
  </w:style>
  <w:style w:type="paragraph" w:customStyle="1" w:styleId="xl79">
    <w:name w:val="xl79"/>
    <w:basedOn w:val="Normalny"/>
    <w:rsid w:val="0075184E"/>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auto"/>
    </w:pPr>
    <w:rPr>
      <w:color w:val="FF0000"/>
      <w:sz w:val="24"/>
      <w:szCs w:val="24"/>
    </w:rPr>
  </w:style>
  <w:style w:type="paragraph" w:customStyle="1" w:styleId="xl80">
    <w:name w:val="xl80"/>
    <w:basedOn w:val="Normalny"/>
    <w:rsid w:val="0075184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81">
    <w:name w:val="xl81"/>
    <w:basedOn w:val="Normalny"/>
    <w:rsid w:val="0075184E"/>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auto"/>
    </w:pPr>
    <w:rPr>
      <w:sz w:val="24"/>
      <w:szCs w:val="24"/>
    </w:rPr>
  </w:style>
  <w:style w:type="character" w:styleId="Nierozpoznanawzmianka">
    <w:name w:val="Unresolved Mention"/>
    <w:uiPriority w:val="99"/>
    <w:semiHidden/>
    <w:unhideWhenUsed/>
    <w:rsid w:val="0075184E"/>
    <w:rPr>
      <w:color w:val="605E5C"/>
      <w:shd w:val="clear" w:color="auto" w:fill="E1DFDD"/>
    </w:rPr>
  </w:style>
  <w:style w:type="numbering" w:customStyle="1" w:styleId="Bezlisty2">
    <w:name w:val="Bez listy2"/>
    <w:next w:val="Bezlisty"/>
    <w:uiPriority w:val="99"/>
    <w:semiHidden/>
    <w:unhideWhenUsed/>
    <w:rsid w:val="0075184E"/>
  </w:style>
  <w:style w:type="paragraph" w:customStyle="1" w:styleId="xl82">
    <w:name w:val="xl82"/>
    <w:basedOn w:val="Normalny"/>
    <w:rsid w:val="0075184E"/>
    <w:pPr>
      <w:pBdr>
        <w:top w:val="single" w:sz="4" w:space="0" w:color="000000"/>
        <w:left w:val="single" w:sz="4" w:space="0" w:color="000000"/>
        <w:bottom w:val="single" w:sz="4" w:space="0" w:color="000000"/>
        <w:right w:val="single" w:sz="4" w:space="0" w:color="000000"/>
      </w:pBdr>
      <w:overflowPunct/>
      <w:autoSpaceDE/>
      <w:autoSpaceDN/>
      <w:adjustRightInd/>
      <w:spacing w:before="100" w:beforeAutospacing="1" w:after="100" w:afterAutospacing="1"/>
      <w:jc w:val="center"/>
      <w:textAlignment w:val="auto"/>
    </w:pPr>
    <w:rPr>
      <w:color w:val="000000"/>
      <w:sz w:val="24"/>
      <w:szCs w:val="24"/>
    </w:rPr>
  </w:style>
  <w:style w:type="paragraph" w:customStyle="1" w:styleId="xl83">
    <w:name w:val="xl83"/>
    <w:basedOn w:val="Normalny"/>
    <w:rsid w:val="0075184E"/>
    <w:pPr>
      <w:pBdr>
        <w:top w:val="single" w:sz="4" w:space="0" w:color="000000"/>
        <w:left w:val="single" w:sz="4" w:space="0" w:color="000000"/>
        <w:bottom w:val="single" w:sz="4" w:space="0" w:color="000000"/>
      </w:pBdr>
      <w:overflowPunct/>
      <w:autoSpaceDE/>
      <w:autoSpaceDN/>
      <w:adjustRightInd/>
      <w:spacing w:before="100" w:beforeAutospacing="1" w:after="100" w:afterAutospacing="1"/>
      <w:jc w:val="center"/>
      <w:textAlignment w:val="auto"/>
    </w:pPr>
    <w:rPr>
      <w:color w:val="000000"/>
      <w:sz w:val="24"/>
      <w:szCs w:val="24"/>
    </w:rPr>
  </w:style>
  <w:style w:type="paragraph" w:customStyle="1" w:styleId="xl84">
    <w:name w:val="xl84"/>
    <w:basedOn w:val="Normalny"/>
    <w:rsid w:val="0075184E"/>
    <w:pPr>
      <w:pBdr>
        <w:left w:val="single" w:sz="4" w:space="0" w:color="000000"/>
        <w:bottom w:val="single" w:sz="4" w:space="0" w:color="000000"/>
        <w:right w:val="single" w:sz="4" w:space="0" w:color="000000"/>
      </w:pBdr>
      <w:overflowPunct/>
      <w:autoSpaceDE/>
      <w:autoSpaceDN/>
      <w:adjustRightInd/>
      <w:spacing w:before="100" w:beforeAutospacing="1" w:after="100" w:afterAutospacing="1"/>
      <w:jc w:val="center"/>
      <w:textAlignment w:val="auto"/>
    </w:pPr>
    <w:rPr>
      <w:color w:val="000000"/>
      <w:sz w:val="24"/>
      <w:szCs w:val="24"/>
    </w:rPr>
  </w:style>
  <w:style w:type="paragraph" w:customStyle="1" w:styleId="xl85">
    <w:name w:val="xl85"/>
    <w:basedOn w:val="Normalny"/>
    <w:rsid w:val="0075184E"/>
    <w:pPr>
      <w:pBdr>
        <w:top w:val="single" w:sz="4" w:space="0" w:color="000000"/>
        <w:left w:val="single" w:sz="4" w:space="0" w:color="000000"/>
        <w:bottom w:val="single" w:sz="4" w:space="0" w:color="000000"/>
        <w:right w:val="single" w:sz="4" w:space="0" w:color="000000"/>
      </w:pBdr>
      <w:overflowPunct/>
      <w:autoSpaceDE/>
      <w:autoSpaceDN/>
      <w:adjustRightInd/>
      <w:spacing w:before="100" w:beforeAutospacing="1" w:after="100" w:afterAutospacing="1"/>
      <w:jc w:val="center"/>
      <w:textAlignment w:val="auto"/>
    </w:pPr>
    <w:rPr>
      <w:color w:val="000000"/>
      <w:sz w:val="24"/>
      <w:szCs w:val="24"/>
    </w:rPr>
  </w:style>
  <w:style w:type="paragraph" w:styleId="Mapadokumentu">
    <w:name w:val="Document Map"/>
    <w:basedOn w:val="Normalny"/>
    <w:link w:val="MapadokumentuZnak"/>
    <w:uiPriority w:val="99"/>
    <w:semiHidden/>
    <w:unhideWhenUsed/>
    <w:rsid w:val="0075184E"/>
    <w:rPr>
      <w:rFonts w:ascii="Segoe UI" w:hAnsi="Segoe UI" w:cs="Segoe UI"/>
      <w:sz w:val="16"/>
      <w:szCs w:val="16"/>
    </w:rPr>
  </w:style>
  <w:style w:type="character" w:customStyle="1" w:styleId="MapadokumentuZnak">
    <w:name w:val="Mapa dokumentu Znak"/>
    <w:basedOn w:val="Domylnaczcionkaakapitu"/>
    <w:link w:val="Mapadokumentu"/>
    <w:uiPriority w:val="99"/>
    <w:semiHidden/>
    <w:rsid w:val="0075184E"/>
    <w:rPr>
      <w:rFonts w:ascii="Segoe UI" w:eastAsia="Times New Roman" w:hAnsi="Segoe UI" w:cs="Segoe UI"/>
      <w:kern w:val="0"/>
      <w:sz w:val="16"/>
      <w:szCs w:val="16"/>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image" Target="media/image1.wmf"/><Relationship Id="rId3" Type="http://schemas.openxmlformats.org/officeDocument/2006/relationships/settings" Target="settings.xml"/><Relationship Id="rId7" Type="http://schemas.openxmlformats.org/officeDocument/2006/relationships/hyperlink" Target="http://www.gminadobre.pl/" TargetMode="External"/><Relationship Id="rId12" Type="http://schemas.openxmlformats.org/officeDocument/2006/relationships/hyperlink" Target="https://ezamowienia.gov.pl/p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gminadobre.pl/" TargetMode="External"/><Relationship Id="rId11" Type="http://schemas.openxmlformats.org/officeDocument/2006/relationships/hyperlink" Target="https://ezamowienia.gov.pl/pl/" TargetMode="External"/><Relationship Id="rId5" Type="http://schemas.openxmlformats.org/officeDocument/2006/relationships/hyperlink" Target="mailto:urzad@gminadobre.pl" TargetMode="External"/><Relationship Id="rId15" Type="http://schemas.openxmlformats.org/officeDocument/2006/relationships/fontTable" Target="fontTable.xml"/><Relationship Id="rId10" Type="http://schemas.openxmlformats.org/officeDocument/2006/relationships/hyperlink" Target="https://ezamowienia.gov.pl/pl/" TargetMode="External"/><Relationship Id="rId4" Type="http://schemas.openxmlformats.org/officeDocument/2006/relationships/webSettings" Target="webSettings.xml"/><Relationship Id="rId9" Type="http://schemas.openxmlformats.org/officeDocument/2006/relationships/hyperlink" Target="https://ezamowienia.gov.pl/pl/" TargetMode="External"/><Relationship Id="rId14" Type="http://schemas.openxmlformats.org/officeDocument/2006/relationships/hyperlink" Target="mailto:inspektor@cbi24.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29</Pages>
  <Words>9447</Words>
  <Characters>56682</Characters>
  <Application>Microsoft Office Word</Application>
  <DocSecurity>0</DocSecurity>
  <Lines>472</Lines>
  <Paragraphs>131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Kiljańczyk</dc:creator>
  <cp:keywords/>
  <dc:description/>
  <cp:lastModifiedBy>Aneta Ciszewska</cp:lastModifiedBy>
  <cp:revision>21</cp:revision>
  <cp:lastPrinted>2025-10-29T10:34:00Z</cp:lastPrinted>
  <dcterms:created xsi:type="dcterms:W3CDTF">2025-10-16T07:44:00Z</dcterms:created>
  <dcterms:modified xsi:type="dcterms:W3CDTF">2025-10-29T13:41:00Z</dcterms:modified>
</cp:coreProperties>
</file>