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D11B9" w14:textId="06E1625C" w:rsidR="004E7AFB" w:rsidRPr="004E7AFB" w:rsidRDefault="004E7AFB" w:rsidP="004E7AFB">
      <w:pPr>
        <w:spacing w:after="0" w:line="240" w:lineRule="auto"/>
        <w:rPr>
          <w:rFonts w:eastAsia="Times New Roman" w:cs="Calibri"/>
          <w:sz w:val="24"/>
          <w:szCs w:val="24"/>
          <w:lang w:eastAsia="pl-PL"/>
          <w14:ligatures w14:val="none"/>
        </w:rPr>
      </w:pPr>
      <w:r w:rsidRPr="004E7AFB">
        <w:rPr>
          <w:rFonts w:eastAsia="Times New Roman" w:cs="Calibri"/>
          <w:sz w:val="24"/>
          <w:szCs w:val="24"/>
          <w:lang w:eastAsia="pl-PL"/>
          <w14:ligatures w14:val="none"/>
        </w:rPr>
        <w:t xml:space="preserve">Burmistrz Miasta                                                                             Dobre, dnia 13.01.2026 r.                                                                                 </w:t>
      </w:r>
      <w:r w:rsidRPr="004E7AFB">
        <w:rPr>
          <w:rFonts w:eastAsia="Times New Roman" w:cs="Calibri"/>
          <w:b/>
          <w:sz w:val="24"/>
          <w:szCs w:val="24"/>
          <w:lang w:eastAsia="pl-PL"/>
          <w14:ligatures w14:val="none"/>
        </w:rPr>
        <w:t xml:space="preserve"> </w:t>
      </w:r>
      <w:r w:rsidRPr="004E7AFB">
        <w:rPr>
          <w:rFonts w:eastAsia="Times New Roman" w:cs="Calibri"/>
          <w:sz w:val="24"/>
          <w:szCs w:val="24"/>
          <w:lang w:eastAsia="pl-PL"/>
          <w14:ligatures w14:val="none"/>
        </w:rPr>
        <w:t xml:space="preserve">    i Gminy Dobre</w:t>
      </w:r>
    </w:p>
    <w:p w14:paraId="79518FCA" w14:textId="77777777" w:rsidR="00DF35A5" w:rsidRDefault="004E7AFB" w:rsidP="004E7AFB">
      <w:pPr>
        <w:spacing w:after="0" w:line="240" w:lineRule="auto"/>
        <w:rPr>
          <w:rFonts w:eastAsia="Times New Roman" w:cs="Calibri"/>
          <w:sz w:val="24"/>
          <w:szCs w:val="24"/>
          <w:lang w:eastAsia="pl-PL"/>
          <w14:ligatures w14:val="none"/>
        </w:rPr>
      </w:pPr>
      <w:r w:rsidRPr="004E7AFB">
        <w:rPr>
          <w:rFonts w:eastAsia="Times New Roman" w:cs="Calibri"/>
          <w:sz w:val="24"/>
          <w:szCs w:val="24"/>
          <w:lang w:eastAsia="pl-PL"/>
          <w14:ligatures w14:val="none"/>
        </w:rPr>
        <w:t>ul. T. Kościuszki 1</w:t>
      </w:r>
      <w:r w:rsidRPr="004E7AFB">
        <w:rPr>
          <w:rFonts w:eastAsia="Times New Roman" w:cs="Calibri"/>
          <w:sz w:val="24"/>
          <w:szCs w:val="24"/>
          <w:lang w:eastAsia="pl-PL"/>
          <w14:ligatures w14:val="none"/>
        </w:rPr>
        <w:br/>
        <w:t>05-307 Dobre</w:t>
      </w:r>
      <w:r w:rsidRPr="004E7AFB">
        <w:rPr>
          <w:rFonts w:eastAsia="Times New Roman" w:cs="Calibri"/>
          <w:sz w:val="24"/>
          <w:szCs w:val="24"/>
          <w:lang w:eastAsia="pl-PL"/>
          <w14:ligatures w14:val="none"/>
        </w:rPr>
        <w:br/>
      </w:r>
    </w:p>
    <w:p w14:paraId="088DAF44" w14:textId="2F054C6C" w:rsidR="004E7AFB" w:rsidRPr="004E7AFB" w:rsidRDefault="004E7AFB" w:rsidP="004E7AFB">
      <w:pPr>
        <w:spacing w:after="0" w:line="240" w:lineRule="auto"/>
        <w:rPr>
          <w:rFonts w:eastAsia="Times New Roman" w:cs="Calibri"/>
          <w:sz w:val="24"/>
          <w:szCs w:val="24"/>
          <w:lang w:eastAsia="pl-PL"/>
          <w14:ligatures w14:val="none"/>
        </w:rPr>
      </w:pPr>
      <w:r w:rsidRPr="004E7AFB">
        <w:rPr>
          <w:rFonts w:eastAsia="Times New Roman" w:cs="Calibri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</w:t>
      </w:r>
    </w:p>
    <w:p w14:paraId="3E897B00" w14:textId="4D8EBB54" w:rsidR="004E7AFB" w:rsidRDefault="004E7AFB" w:rsidP="004E7AFB">
      <w:pPr>
        <w:spacing w:after="0" w:line="240" w:lineRule="auto"/>
        <w:ind w:left="10" w:right="57" w:hanging="10"/>
        <w:jc w:val="both"/>
        <w:rPr>
          <w:rFonts w:eastAsia="Times New Roman" w:cs="Calibri"/>
          <w:color w:val="000000"/>
          <w:kern w:val="0"/>
          <w:sz w:val="24"/>
          <w:szCs w:val="24"/>
          <w:lang w:eastAsia="pl-PL"/>
          <w14:ligatures w14:val="none"/>
        </w:rPr>
      </w:pPr>
      <w:r w:rsidRPr="004E7AFB">
        <w:rPr>
          <w:rFonts w:eastAsia="Times New Roman" w:cs="Calibri"/>
          <w:color w:val="000000"/>
          <w:kern w:val="0"/>
          <w:sz w:val="24"/>
          <w:szCs w:val="24"/>
          <w:lang w:eastAsia="pl-PL"/>
          <w14:ligatures w14:val="none"/>
        </w:rPr>
        <w:t>GKI 271.16.2025</w:t>
      </w:r>
    </w:p>
    <w:p w14:paraId="6ECFA54C" w14:textId="77777777" w:rsidR="00DF35A5" w:rsidRPr="004E7AFB" w:rsidRDefault="00DF35A5" w:rsidP="004E7AFB">
      <w:pPr>
        <w:spacing w:after="0" w:line="240" w:lineRule="auto"/>
        <w:ind w:left="10" w:right="57" w:hanging="10"/>
        <w:jc w:val="both"/>
        <w:rPr>
          <w:rFonts w:eastAsia="Times New Roman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3B408ACA" w14:textId="77777777" w:rsidR="004E7AFB" w:rsidRPr="004E7AFB" w:rsidRDefault="004E7AFB" w:rsidP="004E7AFB">
      <w:pPr>
        <w:spacing w:after="0" w:line="240" w:lineRule="auto"/>
        <w:ind w:left="10" w:right="57" w:hanging="10"/>
        <w:jc w:val="both"/>
        <w:rPr>
          <w:rFonts w:eastAsia="Times New Roman" w:cs="Calibri"/>
          <w:color w:val="000000"/>
          <w:kern w:val="0"/>
          <w:sz w:val="24"/>
          <w:szCs w:val="24"/>
          <w:lang w:eastAsia="pl-PL"/>
          <w14:ligatures w14:val="none"/>
        </w:rPr>
      </w:pPr>
    </w:p>
    <w:p w14:paraId="1071C4AD" w14:textId="77777777" w:rsidR="004E7AFB" w:rsidRPr="004E7AFB" w:rsidRDefault="004E7AFB" w:rsidP="004E7AFB">
      <w:pPr>
        <w:spacing w:line="276" w:lineRule="auto"/>
        <w:rPr>
          <w:rFonts w:eastAsia="Times New Roman" w:cs="Calibri"/>
          <w:b/>
          <w:color w:val="000000"/>
          <w:kern w:val="0"/>
          <w:sz w:val="24"/>
          <w:szCs w:val="24"/>
          <w:lang w:eastAsia="zh-CN"/>
          <w14:ligatures w14:val="none"/>
        </w:rPr>
      </w:pPr>
      <w:r w:rsidRPr="004E7AFB">
        <w:rPr>
          <w:rFonts w:eastAsia="Times New Roman" w:cs="Calibri"/>
          <w:bCs/>
          <w:kern w:val="0"/>
          <w:sz w:val="24"/>
          <w:szCs w:val="24"/>
          <w:lang w:eastAsia="zh-CN"/>
          <w14:ligatures w14:val="none"/>
        </w:rPr>
        <w:t>Dotyczy: postępowania o udzielenie zamówienia klasycznego w trybie podstawowym                            na zadanie:</w:t>
      </w:r>
      <w:r w:rsidRPr="004E7AFB">
        <w:rPr>
          <w:rFonts w:eastAsia="Times New Roman" w:cs="Calibri"/>
          <w:b/>
          <w:sz w:val="24"/>
          <w:szCs w:val="24"/>
          <w14:ligatures w14:val="none"/>
        </w:rPr>
        <w:t xml:space="preserve"> </w:t>
      </w:r>
      <w:r w:rsidRPr="004E7AFB">
        <w:rPr>
          <w:rFonts w:eastAsia="Times New Roman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Budowa toru typu </w:t>
      </w:r>
      <w:proofErr w:type="spellStart"/>
      <w:r w:rsidRPr="004E7AFB">
        <w:rPr>
          <w:rFonts w:eastAsia="Times New Roman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>pumptrack</w:t>
      </w:r>
      <w:proofErr w:type="spellEnd"/>
      <w:r w:rsidRPr="004E7AFB">
        <w:rPr>
          <w:rFonts w:eastAsia="Times New Roman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w Dobrem </w:t>
      </w:r>
      <w:r w:rsidRPr="004E7AFB">
        <w:rPr>
          <w:rFonts w:eastAsia="Times New Roman" w:cs="Calibri"/>
          <w:b/>
          <w:color w:val="000000"/>
          <w:kern w:val="0"/>
          <w:sz w:val="24"/>
          <w:szCs w:val="24"/>
          <w:lang w:eastAsia="zh-CN"/>
          <w14:ligatures w14:val="none"/>
        </w:rPr>
        <w:t>- GKI 271.16.2025</w:t>
      </w:r>
    </w:p>
    <w:p w14:paraId="36192E6A" w14:textId="7792D020" w:rsidR="004E7AFB" w:rsidRPr="004E7AFB" w:rsidRDefault="004E7AFB" w:rsidP="004E7AFB">
      <w:pPr>
        <w:spacing w:line="276" w:lineRule="auto"/>
        <w:jc w:val="both"/>
        <w:rPr>
          <w:rFonts w:eastAsia="Times New Roman" w:cs="Calibri"/>
          <w:b/>
          <w:color w:val="000000"/>
          <w:kern w:val="0"/>
          <w:sz w:val="24"/>
          <w:szCs w:val="24"/>
          <w:lang w:eastAsia="zh-CN"/>
          <w14:ligatures w14:val="none"/>
        </w:rPr>
      </w:pPr>
    </w:p>
    <w:p w14:paraId="7F1679D6" w14:textId="3F92B669" w:rsidR="004E7AFB" w:rsidRPr="004E7AFB" w:rsidRDefault="004E7AFB" w:rsidP="004E7AFB">
      <w:pPr>
        <w:spacing w:before="100" w:beforeAutospacing="1" w:after="100" w:afterAutospacing="1" w:line="240" w:lineRule="auto"/>
        <w:jc w:val="both"/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</w:pPr>
      <w:r w:rsidRPr="004E7AFB">
        <w:rPr>
          <w:rFonts w:eastAsia="Times New Roman" w:cs="Calibri"/>
          <w:b/>
          <w:kern w:val="0"/>
          <w:sz w:val="24"/>
          <w:szCs w:val="24"/>
          <w:lang w:eastAsia="pl-PL"/>
          <w14:ligatures w14:val="none"/>
        </w:rPr>
        <w:t xml:space="preserve">                             INFORMACJA Z OTWARCIA OFERT W DNIU 13.01.2026r.</w:t>
      </w:r>
    </w:p>
    <w:p w14:paraId="1C4D0513" w14:textId="2A7D861D" w:rsidR="004E7AFB" w:rsidRPr="004E7AFB" w:rsidRDefault="004E7AFB" w:rsidP="004E7AFB">
      <w:pPr>
        <w:spacing w:before="100" w:beforeAutospacing="1" w:after="100" w:afterAutospacing="1" w:line="240" w:lineRule="auto"/>
        <w:jc w:val="both"/>
        <w:rPr>
          <w:rFonts w:eastAsia="Times New Roman" w:cs="Calibri"/>
          <w:kern w:val="0"/>
          <w:sz w:val="24"/>
          <w:szCs w:val="24"/>
          <w:lang w:eastAsia="pl-PL"/>
          <w14:ligatures w14:val="none"/>
        </w:rPr>
      </w:pPr>
      <w:r w:rsidRPr="004E7AFB">
        <w:rPr>
          <w:rFonts w:eastAsia="Times New Roman" w:cs="Calibri"/>
          <w:kern w:val="0"/>
          <w:sz w:val="24"/>
          <w:szCs w:val="24"/>
          <w:lang w:eastAsia="pl-PL"/>
          <w14:ligatures w14:val="none"/>
        </w:rPr>
        <w:t xml:space="preserve">       Gmina Dobre ul. T. Kościuszki 1, 05-307 Dobre zwany dalej „Zamawiającym” działając </w:t>
      </w:r>
      <w:r w:rsidR="00DF35A5">
        <w:rPr>
          <w:rFonts w:eastAsia="Times New Roman" w:cs="Calibri"/>
          <w:kern w:val="0"/>
          <w:sz w:val="24"/>
          <w:szCs w:val="24"/>
          <w:lang w:eastAsia="pl-PL"/>
          <w14:ligatures w14:val="none"/>
        </w:rPr>
        <w:t xml:space="preserve">                   </w:t>
      </w:r>
      <w:r w:rsidRPr="004E7AFB">
        <w:rPr>
          <w:rFonts w:eastAsia="Times New Roman" w:cs="Calibri"/>
          <w:kern w:val="0"/>
          <w:sz w:val="24"/>
          <w:szCs w:val="24"/>
          <w:lang w:eastAsia="pl-PL"/>
          <w14:ligatures w14:val="none"/>
        </w:rPr>
        <w:t xml:space="preserve">na podstawie art. 222 ust. 5 ustawy z dnia 11 września 2019r. – Prawo zamówień publicznych                                                   </w:t>
      </w: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3404"/>
        <w:gridCol w:w="1985"/>
        <w:gridCol w:w="2127"/>
      </w:tblGrid>
      <w:tr w:rsidR="004E7AFB" w:rsidRPr="004E7AFB" w14:paraId="4786411F" w14:textId="77777777" w:rsidTr="004E7AFB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866F8" w14:textId="77777777" w:rsidR="004E7AFB" w:rsidRPr="004E7AFB" w:rsidRDefault="004E7AFB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 w:rsidRPr="004E7AFB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3135C" w14:textId="77777777" w:rsidR="004E7AFB" w:rsidRPr="004E7AFB" w:rsidRDefault="004E7AFB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 w:rsidRPr="004E7AFB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A6D0A" w14:textId="77777777" w:rsidR="004E7AFB" w:rsidRPr="004E7AFB" w:rsidRDefault="004E7AFB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 w:rsidRPr="004E7AFB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 xml:space="preserve">Cena – 70%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5F073" w14:textId="77777777" w:rsidR="004E7AFB" w:rsidRPr="004E7AFB" w:rsidRDefault="004E7AFB">
            <w:pPr>
              <w:spacing w:after="0" w:line="276" w:lineRule="auto"/>
              <w:rPr>
                <w:rFonts w:eastAsia="Times New Roman" w:cs="Calibri"/>
                <w:bCs/>
                <w:kern w:val="0"/>
                <w:sz w:val="24"/>
                <w:szCs w:val="24"/>
                <w14:ligatures w14:val="none"/>
              </w:rPr>
            </w:pPr>
            <w:r w:rsidRPr="004E7AFB">
              <w:rPr>
                <w:rFonts w:eastAsia="Times New Roman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Termin gwarancji –30%</w:t>
            </w:r>
          </w:p>
        </w:tc>
      </w:tr>
      <w:tr w:rsidR="004E7AFB" w:rsidRPr="004E7AFB" w14:paraId="2CC31DFB" w14:textId="77777777" w:rsidTr="004E7AFB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D17D5" w14:textId="77777777" w:rsidR="004E7AFB" w:rsidRPr="004E7AFB" w:rsidRDefault="004E7AFB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 w:rsidRPr="004E7AFB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93F75" w14:textId="70FF4B67" w:rsidR="004E7AFB" w:rsidRPr="004E7AFB" w:rsidRDefault="004E7AFB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 w:rsidRPr="004E7AFB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TECHRAMPS Sp. z o.o. sp.k.</w:t>
            </w:r>
          </w:p>
          <w:p w14:paraId="602BC6E3" w14:textId="6B84956A" w:rsidR="004E7AFB" w:rsidRPr="004E7AFB" w:rsidRDefault="004E7AFB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u</w:t>
            </w:r>
            <w:r w:rsidRPr="004E7AFB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l. Organki 2</w:t>
            </w:r>
          </w:p>
          <w:p w14:paraId="0721F7C5" w14:textId="692FFCBA" w:rsidR="004E7AFB" w:rsidRPr="004E7AFB" w:rsidRDefault="004E7AFB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 w:rsidRPr="004E7AFB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31-990 Kraków</w:t>
            </w:r>
          </w:p>
          <w:p w14:paraId="50033C8D" w14:textId="52172C6C" w:rsidR="004E7AFB" w:rsidRPr="004E7AFB" w:rsidRDefault="004E7AFB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6C1E5" w14:textId="2AA98903" w:rsidR="004E7AFB" w:rsidRPr="004E7AFB" w:rsidRDefault="004E7AFB">
            <w:pPr>
              <w:spacing w:after="0" w:line="276" w:lineRule="auto"/>
              <w:jc w:val="right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 w:rsidRPr="004E7AFB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179 699,31zł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92B68" w14:textId="77777777" w:rsidR="004E7AFB" w:rsidRPr="004E7AFB" w:rsidRDefault="004E7AFB">
            <w:pPr>
              <w:spacing w:after="0" w:line="276" w:lineRule="auto"/>
              <w:jc w:val="right"/>
              <w:rPr>
                <w:rFonts w:eastAsia="Times New Roman" w:cs="Calibri"/>
                <w:bCs/>
                <w:kern w:val="0"/>
                <w:sz w:val="24"/>
                <w:szCs w:val="24"/>
                <w14:ligatures w14:val="none"/>
              </w:rPr>
            </w:pPr>
            <w:r w:rsidRPr="004E7AFB">
              <w:rPr>
                <w:rFonts w:eastAsia="Times New Roman" w:cs="Calibri"/>
                <w:bCs/>
                <w:kern w:val="0"/>
                <w:sz w:val="24"/>
                <w:szCs w:val="24"/>
                <w14:ligatures w14:val="none"/>
              </w:rPr>
              <w:t>60 miesięcy</w:t>
            </w:r>
          </w:p>
        </w:tc>
      </w:tr>
    </w:tbl>
    <w:p w14:paraId="0FDDB6FF" w14:textId="77777777" w:rsidR="00DF35A5" w:rsidRDefault="004E7AFB" w:rsidP="004E7AFB">
      <w:pPr>
        <w:spacing w:after="200" w:line="276" w:lineRule="auto"/>
        <w:rPr>
          <w:rFonts w:eastAsia="Times New Roman" w:cs="Calibri"/>
          <w:kern w:val="0"/>
          <w:sz w:val="24"/>
          <w:szCs w:val="24"/>
          <w:lang w:eastAsia="pl-PL"/>
          <w14:ligatures w14:val="none"/>
        </w:rPr>
      </w:pPr>
      <w:r w:rsidRPr="004E7AFB">
        <w:rPr>
          <w:rFonts w:eastAsia="Times New Roman" w:cs="Calibri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</w:t>
      </w:r>
    </w:p>
    <w:p w14:paraId="036FEF31" w14:textId="4906404D" w:rsidR="004E7AFB" w:rsidRPr="004E7AFB" w:rsidRDefault="004E7AFB" w:rsidP="004E7AFB">
      <w:pPr>
        <w:spacing w:after="200" w:line="276" w:lineRule="auto"/>
        <w:rPr>
          <w:rFonts w:eastAsia="Times New Roman" w:cs="Calibri"/>
          <w:kern w:val="0"/>
          <w:sz w:val="24"/>
          <w:szCs w:val="24"/>
          <w:lang w:eastAsia="pl-PL"/>
          <w14:ligatures w14:val="none"/>
        </w:rPr>
      </w:pPr>
      <w:r w:rsidRPr="004E7AFB">
        <w:rPr>
          <w:rFonts w:eastAsia="Times New Roman" w:cs="Calibri"/>
          <w:kern w:val="0"/>
          <w:sz w:val="24"/>
          <w:szCs w:val="24"/>
          <w:lang w:eastAsia="pl-PL"/>
          <w14:ligatures w14:val="none"/>
        </w:rPr>
        <w:t xml:space="preserve">         </w:t>
      </w:r>
    </w:p>
    <w:p w14:paraId="7837E70A" w14:textId="55E92DCD" w:rsidR="004E7AFB" w:rsidRPr="004E7AFB" w:rsidRDefault="004E7AFB" w:rsidP="004E7AFB">
      <w:pPr>
        <w:spacing w:after="200" w:line="276" w:lineRule="auto"/>
        <w:rPr>
          <w:rFonts w:eastAsia="Times New Roman" w:cs="Calibri"/>
          <w:kern w:val="0"/>
          <w:sz w:val="24"/>
          <w:szCs w:val="24"/>
          <w:lang w:eastAsia="pl-PL"/>
          <w14:ligatures w14:val="none"/>
        </w:rPr>
      </w:pPr>
      <w:r w:rsidRPr="004E7AFB">
        <w:rPr>
          <w:rFonts w:eastAsia="Times New Roman" w:cs="Calibri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           Burmistrz</w:t>
      </w:r>
    </w:p>
    <w:p w14:paraId="13A76C56" w14:textId="08551D32" w:rsidR="004E7AFB" w:rsidRPr="004E7AFB" w:rsidRDefault="004E7AFB" w:rsidP="004E7AFB">
      <w:pPr>
        <w:pStyle w:val="Bezodstpw"/>
        <w:rPr>
          <w:rFonts w:cs="Calibri"/>
          <w:sz w:val="24"/>
          <w:szCs w:val="24"/>
        </w:rPr>
      </w:pPr>
      <w:r w:rsidRPr="004E7AFB">
        <w:rPr>
          <w:rFonts w:cs="Calibri"/>
          <w:sz w:val="24"/>
          <w:szCs w:val="24"/>
          <w:lang w:eastAsia="pl-PL"/>
        </w:rPr>
        <w:t xml:space="preserve">                                                                                                             </w:t>
      </w:r>
      <w:r w:rsidRPr="004E7AFB">
        <w:rPr>
          <w:rFonts w:cs="Calibri"/>
          <w:sz w:val="24"/>
          <w:szCs w:val="24"/>
        </w:rPr>
        <w:t xml:space="preserve">      Kamil Wichrowski</w:t>
      </w:r>
    </w:p>
    <w:p w14:paraId="18F3E2E8" w14:textId="444DC74E" w:rsidR="004E7AFB" w:rsidRPr="004E7AFB" w:rsidRDefault="004E7AFB" w:rsidP="004E7AFB">
      <w:pPr>
        <w:pStyle w:val="Bezodstpw"/>
        <w:rPr>
          <w:rFonts w:cs="Calibri"/>
          <w:sz w:val="24"/>
          <w:szCs w:val="24"/>
          <w:lang w:eastAsia="pl-PL"/>
        </w:rPr>
      </w:pPr>
      <w:r w:rsidRPr="004E7AFB">
        <w:rPr>
          <w:rFonts w:cs="Calibri"/>
          <w:sz w:val="24"/>
          <w:szCs w:val="24"/>
        </w:rPr>
        <w:tab/>
      </w:r>
      <w:r w:rsidRPr="004E7AFB">
        <w:rPr>
          <w:rFonts w:cs="Calibri"/>
          <w:sz w:val="24"/>
          <w:szCs w:val="24"/>
        </w:rPr>
        <w:tab/>
      </w:r>
      <w:r w:rsidRPr="004E7AFB">
        <w:rPr>
          <w:rFonts w:cs="Calibri"/>
          <w:sz w:val="24"/>
          <w:szCs w:val="24"/>
        </w:rPr>
        <w:tab/>
      </w:r>
      <w:r w:rsidRPr="004E7AFB">
        <w:rPr>
          <w:rFonts w:cs="Calibri"/>
          <w:sz w:val="24"/>
          <w:szCs w:val="24"/>
        </w:rPr>
        <w:tab/>
      </w:r>
      <w:r w:rsidRPr="004E7AFB">
        <w:rPr>
          <w:rFonts w:cs="Calibri"/>
          <w:sz w:val="24"/>
          <w:szCs w:val="24"/>
        </w:rPr>
        <w:tab/>
      </w:r>
      <w:r w:rsidRPr="004E7AFB">
        <w:rPr>
          <w:rFonts w:cs="Calibri"/>
          <w:sz w:val="24"/>
          <w:szCs w:val="24"/>
        </w:rPr>
        <w:tab/>
      </w:r>
      <w:r w:rsidRPr="004E7AFB">
        <w:rPr>
          <w:rFonts w:cs="Calibri"/>
          <w:sz w:val="24"/>
          <w:szCs w:val="24"/>
        </w:rPr>
        <w:tab/>
      </w:r>
      <w:r w:rsidRPr="004E7AFB">
        <w:rPr>
          <w:rFonts w:cs="Calibri"/>
          <w:sz w:val="24"/>
          <w:szCs w:val="24"/>
        </w:rPr>
        <w:tab/>
      </w:r>
    </w:p>
    <w:p w14:paraId="5F549294" w14:textId="77777777" w:rsidR="004E7AFB" w:rsidRPr="004E7AFB" w:rsidRDefault="004E7AFB" w:rsidP="004E7AFB">
      <w:pPr>
        <w:pStyle w:val="Bezodstpw"/>
        <w:rPr>
          <w:rFonts w:cs="Calibri"/>
          <w:sz w:val="24"/>
          <w:szCs w:val="24"/>
        </w:rPr>
      </w:pPr>
    </w:p>
    <w:p w14:paraId="30820646" w14:textId="77777777" w:rsidR="00CB1CB4" w:rsidRPr="004E7AFB" w:rsidRDefault="00CB1CB4">
      <w:pPr>
        <w:rPr>
          <w:rFonts w:cs="Calibri"/>
          <w:sz w:val="24"/>
          <w:szCs w:val="24"/>
        </w:rPr>
      </w:pPr>
    </w:p>
    <w:sectPr w:rsidR="00CB1CB4" w:rsidRPr="004E7A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56D"/>
    <w:rsid w:val="0028563D"/>
    <w:rsid w:val="0037756D"/>
    <w:rsid w:val="004D4D6E"/>
    <w:rsid w:val="004E7AFB"/>
    <w:rsid w:val="00582152"/>
    <w:rsid w:val="009C25B1"/>
    <w:rsid w:val="00CB1CB4"/>
    <w:rsid w:val="00DF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23D94"/>
  <w15:chartTrackingRefBased/>
  <w15:docId w15:val="{7EFA2159-A211-476C-8C9A-2BF55C63A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7AFB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756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756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756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756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756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756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756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756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756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75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75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75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756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756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75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75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75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75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75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7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756D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77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756D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775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756D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37756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75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756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756D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4E7AF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2026-01-13T10:59:00Z</dcterms:created>
  <dcterms:modified xsi:type="dcterms:W3CDTF">2026-01-13T11:07:00Z</dcterms:modified>
</cp:coreProperties>
</file>