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35050" w14:textId="5E045C2C" w:rsidR="001F500E" w:rsidRPr="00C40760" w:rsidRDefault="00103DA7" w:rsidP="00625FDC">
      <w:pPr>
        <w:pStyle w:val="Zal-text"/>
        <w:tabs>
          <w:tab w:val="clear" w:pos="8674"/>
          <w:tab w:val="left" w:pos="426"/>
        </w:tabs>
        <w:spacing w:before="0" w:after="0" w:line="360" w:lineRule="auto"/>
        <w:jc w:val="left"/>
        <w:rPr>
          <w:rFonts w:asciiTheme="minorHAnsi" w:hAnsiTheme="minorHAnsi" w:cs="Times New Roman"/>
          <w:b/>
          <w:color w:val="auto"/>
          <w:sz w:val="24"/>
          <w:szCs w:val="24"/>
        </w:rPr>
      </w:pP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Pr="00C40760">
        <w:rPr>
          <w:rFonts w:asciiTheme="minorHAnsi" w:eastAsiaTheme="minorHAnsi" w:hAnsiTheme="minorHAnsi" w:cstheme="minorBidi"/>
          <w:b/>
          <w:sz w:val="24"/>
          <w:szCs w:val="24"/>
        </w:rPr>
        <w:tab/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</w:t>
      </w:r>
      <w:r w:rsid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</w:t>
      </w:r>
      <w:r w:rsidR="002E7529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           </w:t>
      </w:r>
      <w:r w:rsidR="0031245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 </w:t>
      </w:r>
      <w:r w:rsidR="00625FDC" w:rsidRPr="00C40760">
        <w:rPr>
          <w:rFonts w:asciiTheme="minorHAnsi" w:eastAsiaTheme="minorHAnsi" w:hAnsiTheme="minorHAnsi" w:cstheme="minorBidi"/>
          <w:b/>
          <w:sz w:val="24"/>
          <w:szCs w:val="24"/>
        </w:rPr>
        <w:t xml:space="preserve">      </w:t>
      </w:r>
    </w:p>
    <w:p w14:paraId="188CF7FD" w14:textId="77777777" w:rsidR="00437D31" w:rsidRPr="00C40760" w:rsidRDefault="00437D31" w:rsidP="00103DA7">
      <w:pPr>
        <w:spacing w:after="0" w:line="240" w:lineRule="auto"/>
        <w:ind w:left="708"/>
        <w:rPr>
          <w:rFonts w:asciiTheme="minorHAnsi" w:hAnsiTheme="minorHAnsi"/>
          <w:b/>
          <w:sz w:val="24"/>
          <w:szCs w:val="24"/>
        </w:rPr>
      </w:pPr>
      <w:r w:rsidRPr="00C40760">
        <w:rPr>
          <w:rFonts w:asciiTheme="minorHAnsi" w:hAnsiTheme="minorHAnsi"/>
          <w:b/>
          <w:sz w:val="24"/>
          <w:szCs w:val="24"/>
        </w:rPr>
        <w:t>Wykonawca:</w:t>
      </w:r>
    </w:p>
    <w:p w14:paraId="7312601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22FDB251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79AEA46A" w14:textId="77777777" w:rsidR="00437D31" w:rsidRPr="00C40760" w:rsidRDefault="00437D31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 w:rsidRPr="00C40760">
        <w:rPr>
          <w:rFonts w:asciiTheme="minorHAnsi" w:hAnsiTheme="minorHAnsi"/>
          <w:sz w:val="24"/>
          <w:szCs w:val="24"/>
        </w:rPr>
        <w:t>…………………………</w:t>
      </w:r>
    </w:p>
    <w:p w14:paraId="3BE6724A" w14:textId="77777777" w:rsidR="00103DA7" w:rsidRPr="00C40760" w:rsidRDefault="00C40760" w:rsidP="00103DA7">
      <w:pPr>
        <w:spacing w:after="0" w:line="240" w:lineRule="auto"/>
        <w:ind w:left="708" w:right="5954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   </w:t>
      </w:r>
    </w:p>
    <w:p w14:paraId="12BB5D6C" w14:textId="77777777" w:rsidR="00103DA7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                          </w:t>
      </w:r>
      <w:r w:rsidR="00103DA7" w:rsidRPr="00C40760">
        <w:rPr>
          <w:rFonts w:asciiTheme="minorHAnsi" w:hAnsiTheme="minorHAnsi"/>
          <w:b/>
          <w:sz w:val="24"/>
          <w:szCs w:val="24"/>
        </w:rPr>
        <w:t>OŚWIADCZENIE</w:t>
      </w:r>
    </w:p>
    <w:p w14:paraId="38FBB839" w14:textId="77777777" w:rsidR="006F2952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 w:rsidRPr="006F2952">
        <w:rPr>
          <w:rFonts w:asciiTheme="minorHAnsi" w:hAnsiTheme="minorHAnsi"/>
          <w:b/>
          <w:sz w:val="24"/>
          <w:szCs w:val="24"/>
        </w:rPr>
        <w:t>Wykonawcy w zakresie stosowania unijnego zakazu udziału</w:t>
      </w:r>
    </w:p>
    <w:p w14:paraId="2BD74131" w14:textId="77777777" w:rsidR="006F2952" w:rsidRPr="00C40760" w:rsidRDefault="006F2952" w:rsidP="006F2952">
      <w:pPr>
        <w:spacing w:after="0" w:line="240" w:lineRule="auto"/>
        <w:ind w:left="708" w:firstLine="708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            </w:t>
      </w:r>
      <w:r w:rsidRPr="006F2952">
        <w:rPr>
          <w:rFonts w:asciiTheme="minorHAnsi" w:hAnsiTheme="minorHAnsi"/>
          <w:b/>
          <w:sz w:val="24"/>
          <w:szCs w:val="24"/>
        </w:rPr>
        <w:t xml:space="preserve"> wykonawców rosyjskich w zamówieniach</w:t>
      </w:r>
    </w:p>
    <w:p w14:paraId="7BECD082" w14:textId="77777777" w:rsidR="00103DA7" w:rsidRPr="00C40760" w:rsidRDefault="00103DA7" w:rsidP="00C40760">
      <w:pPr>
        <w:spacing w:after="0" w:line="240" w:lineRule="auto"/>
        <w:ind w:right="5954"/>
        <w:rPr>
          <w:rFonts w:asciiTheme="minorHAnsi" w:hAnsiTheme="minorHAnsi"/>
          <w:sz w:val="24"/>
          <w:szCs w:val="24"/>
        </w:rPr>
      </w:pPr>
    </w:p>
    <w:p w14:paraId="47081804" w14:textId="77777777" w:rsidR="00625FDC" w:rsidRPr="00C40760" w:rsidRDefault="00625FDC" w:rsidP="00865213">
      <w:pPr>
        <w:spacing w:after="160" w:line="24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Ubiegając się o udzielenie zamówienia </w:t>
      </w:r>
      <w:r w:rsidR="008568E9" w:rsidRPr="00C40760">
        <w:rPr>
          <w:rFonts w:asciiTheme="minorHAnsi" w:hAnsiTheme="minorHAnsi" w:cstheme="minorHAnsi"/>
          <w:sz w:val="24"/>
          <w:szCs w:val="24"/>
        </w:rPr>
        <w:t xml:space="preserve">publicznego </w:t>
      </w:r>
      <w:r w:rsidRPr="00C40760">
        <w:rPr>
          <w:rFonts w:asciiTheme="minorHAnsi" w:hAnsiTheme="minorHAnsi" w:cstheme="minorHAnsi"/>
          <w:sz w:val="24"/>
          <w:szCs w:val="24"/>
        </w:rPr>
        <w:t>w prowadzonym</w:t>
      </w:r>
      <w:r w:rsidR="003A6B18" w:rsidRPr="00C40760">
        <w:rPr>
          <w:rFonts w:asciiTheme="minorHAnsi" w:hAnsiTheme="minorHAnsi" w:cstheme="minorHAnsi"/>
          <w:sz w:val="24"/>
          <w:szCs w:val="24"/>
        </w:rPr>
        <w:t xml:space="preserve"> przez Gminę Dobre w 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  <w:r w:rsidR="00DC5A09" w:rsidRPr="00C40760">
        <w:rPr>
          <w:rFonts w:asciiTheme="minorHAnsi" w:hAnsiTheme="minorHAnsi" w:cstheme="minorHAnsi"/>
          <w:sz w:val="24"/>
          <w:szCs w:val="24"/>
        </w:rPr>
        <w:t>postępowaniu</w:t>
      </w:r>
      <w:r w:rsidRPr="00C40760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35A6A17" w14:textId="15B06796" w:rsidR="00287667" w:rsidRPr="00287667" w:rsidRDefault="00F20F69" w:rsidP="00287667">
      <w:pPr>
        <w:pStyle w:val="Tekstpodstawowy"/>
        <w:rPr>
          <w:rFonts w:cs="Calibri"/>
          <w:szCs w:val="24"/>
        </w:rPr>
      </w:pPr>
      <w:r>
        <w:rPr>
          <w:rFonts w:asciiTheme="minorHAnsi" w:hAnsiTheme="minorHAnsi" w:cstheme="minorHAnsi"/>
          <w:szCs w:val="24"/>
        </w:rPr>
        <w:t>pn.</w:t>
      </w:r>
      <w:r w:rsidR="006F360D">
        <w:rPr>
          <w:rFonts w:asciiTheme="minorHAnsi" w:hAnsiTheme="minorHAnsi" w:cstheme="minorHAnsi"/>
          <w:szCs w:val="24"/>
        </w:rPr>
        <w:t>:</w:t>
      </w:r>
      <w:r w:rsidR="006F360D" w:rsidRPr="006F360D">
        <w:rPr>
          <w:szCs w:val="24"/>
        </w:rPr>
        <w:t xml:space="preserve"> </w:t>
      </w:r>
      <w:r w:rsidR="00287667" w:rsidRPr="00287667">
        <w:rPr>
          <w:rFonts w:cs="Calibri"/>
          <w:szCs w:val="24"/>
        </w:rPr>
        <w:t>Zakup biletów miesięcznych dla dzieci dojeżdżających do placówek oświatowych</w:t>
      </w:r>
      <w:r w:rsidR="000A3E35">
        <w:rPr>
          <w:rFonts w:cs="Calibri"/>
          <w:szCs w:val="24"/>
        </w:rPr>
        <w:t xml:space="preserve">                      </w:t>
      </w:r>
      <w:r w:rsidR="00287667" w:rsidRPr="00287667">
        <w:rPr>
          <w:rFonts w:cs="Calibri"/>
          <w:szCs w:val="24"/>
        </w:rPr>
        <w:t xml:space="preserve"> w regularnym przewozie osób na terenie Gminy Dobre w okresie od 02.02.2026r </w:t>
      </w:r>
      <w:r w:rsidR="000A3E35">
        <w:rPr>
          <w:rFonts w:cs="Calibri"/>
          <w:szCs w:val="24"/>
        </w:rPr>
        <w:t xml:space="preserve">                             </w:t>
      </w:r>
      <w:r w:rsidR="00287667" w:rsidRPr="00287667">
        <w:rPr>
          <w:rFonts w:cs="Calibri"/>
          <w:szCs w:val="24"/>
        </w:rPr>
        <w:t>do 30.06.2026r.  GKI 271.1.1.202</w:t>
      </w:r>
      <w:r w:rsidR="002E4877">
        <w:rPr>
          <w:rFonts w:cs="Calibri"/>
          <w:szCs w:val="24"/>
        </w:rPr>
        <w:t>6</w:t>
      </w:r>
    </w:p>
    <w:p w14:paraId="2E4870B5" w14:textId="77777777" w:rsidR="00EF7E57" w:rsidRPr="00C40760" w:rsidRDefault="006F360D" w:rsidP="006F360D">
      <w:pPr>
        <w:spacing w:line="240" w:lineRule="auto"/>
        <w:ind w:left="1134" w:hanging="1134"/>
        <w:rPr>
          <w:rFonts w:asciiTheme="minorHAnsi" w:hAnsiTheme="minorHAnsi" w:cstheme="minorHAnsi"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EF7E57" w:rsidRPr="00C40760">
        <w:rPr>
          <w:rFonts w:asciiTheme="minorHAnsi" w:hAnsiTheme="minorHAnsi" w:cstheme="minorHAnsi"/>
          <w:iCs/>
          <w:sz w:val="24"/>
          <w:szCs w:val="24"/>
        </w:rPr>
        <w:t xml:space="preserve">Oświadczam,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 xml:space="preserve">że:  </w:t>
      </w:r>
    </w:p>
    <w:p w14:paraId="2C188BB3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obywatelem rosyjskim oraz nie wchodzę w skład podmiotów lub organów z siedzibą w Rosji; </w:t>
      </w:r>
    </w:p>
    <w:p w14:paraId="44B4117E" w14:textId="77777777" w:rsidR="00353092" w:rsidRPr="00C40760" w:rsidRDefault="00353092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wchodzę w skład osób prawnych, podmiotów lub organów, do których prawa własności bezpośrednio lub pośrednio w ponad 50 % należą do podmiotu, o którym mowa w lit. a) powyżej; </w:t>
      </w:r>
    </w:p>
    <w:p w14:paraId="4B0FE2D8" w14:textId="77777777" w:rsidR="00353092" w:rsidRPr="00C40760" w:rsidRDefault="00282410" w:rsidP="00865213">
      <w:pPr>
        <w:pStyle w:val="Akapitzlist"/>
        <w:numPr>
          <w:ilvl w:val="0"/>
          <w:numId w:val="4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nie jestem i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nie wchodzę w skład osób prawnych, podmiotów lub organów działających w imieniu lub pod kierunkiem podmiotu, o którym mowa w li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t. a) lub b) </w:t>
      </w:r>
      <w:r w:rsidR="003B521F" w:rsidRPr="00C40760">
        <w:rPr>
          <w:rFonts w:asciiTheme="minorHAnsi" w:hAnsiTheme="minorHAnsi" w:cstheme="minorHAnsi"/>
          <w:iCs/>
          <w:sz w:val="24"/>
          <w:szCs w:val="24"/>
        </w:rPr>
        <w:t>powyżej</w:t>
      </w:r>
      <w:r w:rsidRPr="00C40760">
        <w:rPr>
          <w:rFonts w:asciiTheme="minorHAnsi" w:hAnsiTheme="minorHAnsi" w:cstheme="minorHAnsi"/>
          <w:iCs/>
          <w:sz w:val="24"/>
          <w:szCs w:val="24"/>
        </w:rPr>
        <w:t xml:space="preserve">. </w:t>
      </w:r>
    </w:p>
    <w:p w14:paraId="3B7E4AAA" w14:textId="77777777" w:rsidR="00353092" w:rsidRPr="00C40760" w:rsidRDefault="00282410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Zobowiązuję się do niezatrudniania </w:t>
      </w:r>
      <w:r w:rsidR="00353092" w:rsidRPr="00C40760">
        <w:rPr>
          <w:rFonts w:asciiTheme="minorHAnsi" w:hAnsiTheme="minorHAnsi" w:cstheme="minorHAnsi"/>
          <w:iCs/>
          <w:sz w:val="24"/>
          <w:szCs w:val="24"/>
        </w:rPr>
        <w:t>podwykonawców, dostawców w przypadku gdy przypada na nich ponad 10 % wartości zamówienia.</w:t>
      </w:r>
      <w:r w:rsidR="006F239B" w:rsidRPr="00C40760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77033F8F" w14:textId="2E4FB760" w:rsidR="002E7529" w:rsidRPr="00C40760" w:rsidRDefault="002E7529" w:rsidP="00865213">
      <w:pPr>
        <w:pStyle w:val="Akapitzlist"/>
        <w:numPr>
          <w:ilvl w:val="0"/>
          <w:numId w:val="3"/>
        </w:numPr>
        <w:spacing w:after="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O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>świadcz</w:t>
      </w:r>
      <w:r w:rsidR="008568E9" w:rsidRPr="00C40760">
        <w:rPr>
          <w:rFonts w:asciiTheme="minorHAnsi" w:hAnsiTheme="minorHAnsi" w:cstheme="minorHAnsi"/>
          <w:iCs/>
          <w:sz w:val="24"/>
          <w:szCs w:val="24"/>
        </w:rPr>
        <w:t xml:space="preserve">am, że 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nie podlegam wykluczeniu z postępowania na podstawie art. </w:t>
      </w:r>
      <w:r w:rsidRPr="00C40760">
        <w:rPr>
          <w:rFonts w:asciiTheme="minorHAnsi" w:hAnsiTheme="minorHAnsi" w:cstheme="minorHAnsi"/>
          <w:iCs/>
          <w:sz w:val="24"/>
          <w:szCs w:val="24"/>
        </w:rPr>
        <w:t>7</w:t>
      </w:r>
      <w:r w:rsidR="00625FDC" w:rsidRPr="00C40760">
        <w:rPr>
          <w:rFonts w:asciiTheme="minorHAnsi" w:hAnsiTheme="minorHAnsi" w:cstheme="minorHAnsi"/>
          <w:iCs/>
          <w:sz w:val="24"/>
          <w:szCs w:val="24"/>
        </w:rPr>
        <w:t xml:space="preserve"> ustawy </w:t>
      </w:r>
      <w:r w:rsidRPr="00C40760">
        <w:rPr>
          <w:rFonts w:asciiTheme="minorHAnsi" w:hAnsiTheme="minorHAnsi" w:cstheme="minorHAnsi"/>
          <w:iCs/>
          <w:sz w:val="24"/>
          <w:szCs w:val="24"/>
        </w:rPr>
        <w:t>z dnia 13 kwietnia 2022 r. o szczególnych rozwiązaniach w zakresie przeciwdziałania wspierania agresji na Ukrainę oraz służących ochronie bezpi</w:t>
      </w:r>
      <w:r w:rsidR="00F20F69">
        <w:rPr>
          <w:rFonts w:asciiTheme="minorHAnsi" w:hAnsiTheme="minorHAnsi" w:cstheme="minorHAnsi"/>
          <w:iCs/>
          <w:sz w:val="24"/>
          <w:szCs w:val="24"/>
        </w:rPr>
        <w:t xml:space="preserve">eczeństwa narodowego (Dz.U.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2024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>507</w:t>
      </w:r>
      <w:r w:rsidR="003C4B1A" w:rsidRPr="00335E81">
        <w:rPr>
          <w:rFonts w:asciiTheme="minorHAnsi" w:hAnsiTheme="minorHAnsi" w:cstheme="minorHAnsi"/>
          <w:iCs/>
          <w:sz w:val="24"/>
          <w:szCs w:val="24"/>
        </w:rPr>
        <w:t>)</w:t>
      </w:r>
      <w:r w:rsidRPr="00335E81">
        <w:rPr>
          <w:rFonts w:asciiTheme="minorHAnsi" w:hAnsiTheme="minorHAnsi" w:cstheme="minorHAnsi"/>
          <w:iCs/>
          <w:sz w:val="24"/>
          <w:szCs w:val="24"/>
        </w:rPr>
        <w:t>, tj.:</w:t>
      </w:r>
    </w:p>
    <w:p w14:paraId="52AA4F0D" w14:textId="77777777" w:rsidR="002E7529" w:rsidRPr="00C40760" w:rsidRDefault="00865213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 xml:space="preserve">- 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AA79A89" w14:textId="544BFC3D" w:rsidR="002E7529" w:rsidRPr="00443623" w:rsidRDefault="003C4B1A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C40760">
        <w:rPr>
          <w:rFonts w:asciiTheme="minorHAnsi" w:hAnsiTheme="minorHAnsi" w:cstheme="minorHAnsi"/>
          <w:iCs/>
          <w:sz w:val="24"/>
          <w:szCs w:val="24"/>
        </w:rPr>
        <w:t>- n</w:t>
      </w:r>
      <w:r w:rsidR="002E7529" w:rsidRPr="00C40760">
        <w:rPr>
          <w:rFonts w:asciiTheme="minorHAnsi" w:hAnsiTheme="minorHAnsi" w:cstheme="minorHAnsi"/>
          <w:iCs/>
          <w:sz w:val="24"/>
          <w:szCs w:val="24"/>
        </w:rPr>
        <w:t xml:space="preserve">ie </w:t>
      </w:r>
      <w:r w:rsidRPr="00443623">
        <w:rPr>
          <w:rFonts w:asciiTheme="minorHAnsi" w:hAnsiTheme="minorHAnsi" w:cstheme="minorHAnsi"/>
          <w:iCs/>
          <w:sz w:val="24"/>
          <w:szCs w:val="24"/>
        </w:rPr>
        <w:t>jestem wykonawcą</w:t>
      </w:r>
      <w:r w:rsidR="002E7529" w:rsidRPr="00443623">
        <w:rPr>
          <w:rFonts w:asciiTheme="minorHAnsi" w:hAnsiTheme="minorHAnsi" w:cstheme="minorHAnsi"/>
          <w:iCs/>
          <w:sz w:val="24"/>
          <w:szCs w:val="24"/>
        </w:rPr>
        <w:t xml:space="preserve">, którego beneficjentem rzeczywistym w rozumieniu ustawy z dnia 1 </w:t>
      </w:r>
      <w:r w:rsidR="002E7529" w:rsidRPr="00335E81">
        <w:rPr>
          <w:rFonts w:asciiTheme="minorHAnsi" w:hAnsiTheme="minorHAnsi" w:cstheme="minorHAnsi"/>
          <w:iCs/>
          <w:sz w:val="24"/>
          <w:szCs w:val="24"/>
        </w:rPr>
        <w:t xml:space="preserve">marca 2018 r. </w:t>
      </w:r>
      <w:r w:rsidRPr="00335E81">
        <w:rPr>
          <w:rFonts w:asciiTheme="minorHAnsi" w:hAnsiTheme="minorHAnsi" w:cstheme="minorHAnsi"/>
          <w:iCs/>
          <w:sz w:val="24"/>
          <w:szCs w:val="24"/>
        </w:rPr>
        <w:t>o przeciwdziałaniu praniu pieniędzy oraz fin</w:t>
      </w:r>
      <w:r w:rsidR="00F20F69" w:rsidRPr="00335E81">
        <w:rPr>
          <w:rFonts w:asciiTheme="minorHAnsi" w:hAnsiTheme="minorHAnsi" w:cstheme="minorHAnsi"/>
          <w:iCs/>
          <w:sz w:val="24"/>
          <w:szCs w:val="24"/>
        </w:rPr>
        <w:t xml:space="preserve">ansowaniu terroryzmu (Dz.U. 2023r., poz. 1124 </w:t>
      </w:r>
      <w:r w:rsidR="00416EDC" w:rsidRPr="00335E81">
        <w:rPr>
          <w:rFonts w:asciiTheme="minorHAnsi" w:hAnsiTheme="minorHAnsi" w:cstheme="minorHAnsi"/>
          <w:iCs/>
          <w:sz w:val="24"/>
          <w:szCs w:val="24"/>
        </w:rPr>
        <w:t>ze zm.</w:t>
      </w:r>
      <w:r w:rsidRPr="00335E81">
        <w:rPr>
          <w:rFonts w:asciiTheme="minorHAnsi" w:hAnsiTheme="minorHAnsi" w:cstheme="minorHAnsi"/>
          <w:iCs/>
          <w:sz w:val="24"/>
          <w:szCs w:val="24"/>
        </w:rPr>
        <w:t xml:space="preserve">) jest osoba wymieniona w wykazach określonych w rozporządzeniu 765/2006 i rozporządzeniu </w:t>
      </w:r>
      <w:r w:rsidRPr="00443623">
        <w:rPr>
          <w:rFonts w:asciiTheme="minorHAnsi" w:hAnsiTheme="minorHAnsi" w:cstheme="minorHAnsi"/>
          <w:iCs/>
          <w:sz w:val="24"/>
          <w:szCs w:val="24"/>
        </w:rPr>
        <w:t xml:space="preserve">269/2014 albo wpisana na listę lub będąca takim beneficjentem rzeczywistym od dnia 24 lutego 2022 r., o ile została wpisana na listę na podstawie decyzji w sprawie wpisu na listę rozstrzygającej o zastosowaniu środka, o którym mowa </w:t>
      </w:r>
      <w:r w:rsidR="005C3964" w:rsidRPr="00443623">
        <w:rPr>
          <w:rFonts w:asciiTheme="minorHAnsi" w:hAnsiTheme="minorHAnsi" w:cstheme="minorHAnsi"/>
          <w:iCs/>
          <w:sz w:val="24"/>
          <w:szCs w:val="24"/>
        </w:rPr>
        <w:t xml:space="preserve">w art. 1  ustawy, o której mowa powyżej, </w:t>
      </w:r>
    </w:p>
    <w:p w14:paraId="3AE05A6D" w14:textId="77777777" w:rsidR="005C3964" w:rsidRPr="00C40760" w:rsidRDefault="005C3964" w:rsidP="00865213">
      <w:pPr>
        <w:spacing w:after="120"/>
        <w:ind w:left="284" w:hanging="284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443623">
        <w:rPr>
          <w:rFonts w:asciiTheme="minorHAnsi" w:hAnsiTheme="minorHAnsi" w:cstheme="minorHAnsi"/>
          <w:iCs/>
          <w:sz w:val="24"/>
          <w:szCs w:val="24"/>
        </w:rPr>
        <w:lastRenderedPageBreak/>
        <w:t xml:space="preserve">- 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nie jes</w:t>
      </w:r>
      <w:r w:rsidR="003B521F" w:rsidRPr="00443623">
        <w:rPr>
          <w:rFonts w:asciiTheme="minorHAnsi" w:hAnsiTheme="minorHAnsi" w:cstheme="minorHAnsi"/>
          <w:iCs/>
          <w:sz w:val="24"/>
          <w:szCs w:val="24"/>
        </w:rPr>
        <w:t>tem wykonawcą, którego jednostką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 dominującą w rozumieniu art. 3 ust. 1 pkt 37 ustawy z dnia 29 września 1994 r. o rachunkowości (Dz.</w:t>
      </w:r>
      <w:r w:rsidR="00CB42E1" w:rsidRPr="00443623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U. 2023 r.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 xml:space="preserve">, poz. </w:t>
      </w:r>
      <w:r w:rsidR="00416EDC" w:rsidRPr="00443623">
        <w:rPr>
          <w:rFonts w:asciiTheme="minorHAnsi" w:hAnsiTheme="minorHAnsi" w:cstheme="minorHAnsi"/>
          <w:iCs/>
          <w:sz w:val="24"/>
          <w:szCs w:val="24"/>
        </w:rPr>
        <w:t>120 ze zm.</w:t>
      </w:r>
      <w:r w:rsidR="004519AE" w:rsidRPr="00443623">
        <w:rPr>
          <w:rFonts w:asciiTheme="minorHAnsi" w:hAnsiTheme="minorHAnsi" w:cstheme="minorHAnsi"/>
          <w:iCs/>
          <w:sz w:val="24"/>
          <w:szCs w:val="24"/>
        </w:rPr>
        <w:t>) jest podmiot wymieniony w wykazach określonych w rozporządzeniu 765/2006 i rozporządzeniu 269/2014 albo wpisany na listę lub będący taką jednostką dominującą od dnia 24 lutego 2022 r., o ile został wpisany na listę na podstawie decyzji w sprawie wpisu</w:t>
      </w:r>
      <w:r w:rsidR="004519AE" w:rsidRPr="00C40760">
        <w:rPr>
          <w:rFonts w:asciiTheme="minorHAnsi" w:hAnsiTheme="minorHAnsi" w:cstheme="minorHAnsi"/>
          <w:iCs/>
          <w:sz w:val="24"/>
          <w:szCs w:val="24"/>
        </w:rPr>
        <w:t xml:space="preserve"> na listę rozstrzygającej o zastosowaniu środka, o którym mowa w art. 1 pkt 3 ustawy, o której mowa powyżej.</w:t>
      </w:r>
    </w:p>
    <w:p w14:paraId="4BF9ED93" w14:textId="77777777" w:rsidR="00D42A1D" w:rsidRPr="00C40760" w:rsidRDefault="004519AE" w:rsidP="00865213">
      <w:pPr>
        <w:jc w:val="both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 xml:space="preserve">Jednocześnie oświadczam, iż </w:t>
      </w:r>
      <w:r w:rsidR="003B521F" w:rsidRPr="00C40760">
        <w:rPr>
          <w:rFonts w:asciiTheme="minorHAnsi" w:hAnsiTheme="minorHAnsi" w:cstheme="minorHAnsi"/>
          <w:sz w:val="24"/>
          <w:szCs w:val="24"/>
        </w:rPr>
        <w:t xml:space="preserve">jest mi wiadome, że </w:t>
      </w:r>
      <w:r w:rsidRPr="00C40760">
        <w:rPr>
          <w:rFonts w:asciiTheme="minorHAnsi" w:hAnsiTheme="minorHAnsi" w:cstheme="minorHAnsi"/>
          <w:sz w:val="24"/>
          <w:szCs w:val="24"/>
        </w:rPr>
        <w:t>osoby lub podmiot podlegające wykluczeniu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 z przyczyn, o których mowa w ar</w:t>
      </w:r>
      <w:r w:rsidRPr="00C40760">
        <w:rPr>
          <w:rFonts w:asciiTheme="minorHAnsi" w:hAnsiTheme="minorHAnsi" w:cstheme="minorHAnsi"/>
          <w:sz w:val="24"/>
          <w:szCs w:val="24"/>
        </w:rPr>
        <w:t xml:space="preserve">t. 1 ustawy, o której mowa </w:t>
      </w:r>
      <w:r w:rsidR="00EF7E57" w:rsidRPr="00C40760">
        <w:rPr>
          <w:rFonts w:asciiTheme="minorHAnsi" w:hAnsiTheme="minorHAnsi" w:cstheme="minorHAnsi"/>
          <w:sz w:val="24"/>
          <w:szCs w:val="24"/>
        </w:rPr>
        <w:t xml:space="preserve">powyżej, </w:t>
      </w:r>
      <w:r w:rsidR="00865213" w:rsidRPr="00C40760">
        <w:rPr>
          <w:rFonts w:asciiTheme="minorHAnsi" w:hAnsiTheme="minorHAnsi" w:cstheme="minorHAnsi"/>
          <w:sz w:val="24"/>
          <w:szCs w:val="24"/>
        </w:rPr>
        <w:t xml:space="preserve">które w okresie tego wykluczenia ubiegają się o udzielenie zamówienia publicznego lub dopuszczenia do udziału w konkursie lub biorą udział w postępowaniu o udzielenie zamówienia publicznego lub konkursie, </w:t>
      </w:r>
      <w:r w:rsidR="00EF7E57" w:rsidRPr="00C40760">
        <w:rPr>
          <w:rFonts w:asciiTheme="minorHAnsi" w:hAnsiTheme="minorHAnsi" w:cstheme="minorHAnsi"/>
          <w:sz w:val="24"/>
          <w:szCs w:val="24"/>
        </w:rPr>
        <w:t>podlegają karze pieniężnej w wysokości do 20.000.000.- zł</w:t>
      </w:r>
    </w:p>
    <w:p w14:paraId="4E1C0268" w14:textId="77777777" w:rsidR="00625FDC" w:rsidRPr="00C40760" w:rsidRDefault="00625FDC" w:rsidP="00625FDC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…….……………................................................</w:t>
      </w:r>
    </w:p>
    <w:p w14:paraId="2395401A" w14:textId="77777777" w:rsidR="00D42A1D" w:rsidRPr="00C40760" w:rsidRDefault="00625FDC" w:rsidP="00865213">
      <w:pPr>
        <w:jc w:val="right"/>
        <w:rPr>
          <w:rFonts w:asciiTheme="minorHAnsi" w:hAnsiTheme="minorHAnsi" w:cstheme="minorHAnsi"/>
          <w:sz w:val="24"/>
          <w:szCs w:val="24"/>
        </w:rPr>
      </w:pPr>
      <w:r w:rsidRPr="00C40760">
        <w:rPr>
          <w:rFonts w:asciiTheme="minorHAnsi" w:hAnsiTheme="minorHAnsi" w:cstheme="minorHAnsi"/>
          <w:sz w:val="24"/>
          <w:szCs w:val="24"/>
        </w:rPr>
        <w:t>Podpis osób uprawnionych ze strony Wykonawcy</w:t>
      </w:r>
    </w:p>
    <w:sectPr w:rsidR="00D42A1D" w:rsidRPr="00C40760" w:rsidSect="00B958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A6A35" w14:textId="77777777" w:rsidR="00167470" w:rsidRDefault="00167470" w:rsidP="003C4B1A">
      <w:pPr>
        <w:spacing w:after="0" w:line="240" w:lineRule="auto"/>
      </w:pPr>
      <w:r>
        <w:separator/>
      </w:r>
    </w:p>
  </w:endnote>
  <w:endnote w:type="continuationSeparator" w:id="0">
    <w:p w14:paraId="4F673181" w14:textId="77777777" w:rsidR="00167470" w:rsidRDefault="00167470" w:rsidP="003C4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12EF1" w14:textId="77777777" w:rsidR="00167470" w:rsidRDefault="00167470" w:rsidP="003C4B1A">
      <w:pPr>
        <w:spacing w:after="0" w:line="240" w:lineRule="auto"/>
      </w:pPr>
      <w:r>
        <w:separator/>
      </w:r>
    </w:p>
  </w:footnote>
  <w:footnote w:type="continuationSeparator" w:id="0">
    <w:p w14:paraId="6286DCCC" w14:textId="77777777" w:rsidR="00167470" w:rsidRDefault="00167470" w:rsidP="003C4B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6F5CDD"/>
    <w:multiLevelType w:val="hybridMultilevel"/>
    <w:tmpl w:val="D4100A48"/>
    <w:lvl w:ilvl="0" w:tplc="D0500432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6553A1"/>
    <w:multiLevelType w:val="hybridMultilevel"/>
    <w:tmpl w:val="AE16063A"/>
    <w:lvl w:ilvl="0" w:tplc="4698A0D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4386099">
    <w:abstractNumId w:val="0"/>
  </w:num>
  <w:num w:numId="2" w16cid:durableId="712384516">
    <w:abstractNumId w:val="2"/>
  </w:num>
  <w:num w:numId="3" w16cid:durableId="1333142471">
    <w:abstractNumId w:val="1"/>
  </w:num>
  <w:num w:numId="4" w16cid:durableId="182943777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1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0E"/>
    <w:rsid w:val="000714DE"/>
    <w:rsid w:val="00077161"/>
    <w:rsid w:val="000A3E35"/>
    <w:rsid w:val="000D0652"/>
    <w:rsid w:val="00103DA7"/>
    <w:rsid w:val="00116359"/>
    <w:rsid w:val="00165FBA"/>
    <w:rsid w:val="00167470"/>
    <w:rsid w:val="00191983"/>
    <w:rsid w:val="0019492B"/>
    <w:rsid w:val="001F500E"/>
    <w:rsid w:val="00216B88"/>
    <w:rsid w:val="00252012"/>
    <w:rsid w:val="00282410"/>
    <w:rsid w:val="00287667"/>
    <w:rsid w:val="002E2E40"/>
    <w:rsid w:val="002E4877"/>
    <w:rsid w:val="002E7529"/>
    <w:rsid w:val="0031245C"/>
    <w:rsid w:val="00335E81"/>
    <w:rsid w:val="00353092"/>
    <w:rsid w:val="00357F1E"/>
    <w:rsid w:val="00372609"/>
    <w:rsid w:val="00377FD7"/>
    <w:rsid w:val="003A6B18"/>
    <w:rsid w:val="003B521F"/>
    <w:rsid w:val="003C3C78"/>
    <w:rsid w:val="003C4B1A"/>
    <w:rsid w:val="003F02A3"/>
    <w:rsid w:val="003F7775"/>
    <w:rsid w:val="00416EDC"/>
    <w:rsid w:val="00432698"/>
    <w:rsid w:val="00437D31"/>
    <w:rsid w:val="00443623"/>
    <w:rsid w:val="0044559D"/>
    <w:rsid w:val="004519AE"/>
    <w:rsid w:val="00474CA2"/>
    <w:rsid w:val="00480CDC"/>
    <w:rsid w:val="004B02AA"/>
    <w:rsid w:val="00531A17"/>
    <w:rsid w:val="00531F19"/>
    <w:rsid w:val="00575BA0"/>
    <w:rsid w:val="005853C7"/>
    <w:rsid w:val="005A1A80"/>
    <w:rsid w:val="005C21CE"/>
    <w:rsid w:val="005C3964"/>
    <w:rsid w:val="00625FDC"/>
    <w:rsid w:val="00637F24"/>
    <w:rsid w:val="006B50DC"/>
    <w:rsid w:val="006F239B"/>
    <w:rsid w:val="006F2952"/>
    <w:rsid w:val="006F360D"/>
    <w:rsid w:val="006F49F8"/>
    <w:rsid w:val="007070F8"/>
    <w:rsid w:val="00743476"/>
    <w:rsid w:val="007516E7"/>
    <w:rsid w:val="00780BBC"/>
    <w:rsid w:val="007E6E91"/>
    <w:rsid w:val="00816013"/>
    <w:rsid w:val="00845734"/>
    <w:rsid w:val="00845829"/>
    <w:rsid w:val="008568E9"/>
    <w:rsid w:val="00865213"/>
    <w:rsid w:val="0087703F"/>
    <w:rsid w:val="008B36A9"/>
    <w:rsid w:val="008F518E"/>
    <w:rsid w:val="0090283C"/>
    <w:rsid w:val="00A357ED"/>
    <w:rsid w:val="00A439DC"/>
    <w:rsid w:val="00A72253"/>
    <w:rsid w:val="00AC1E80"/>
    <w:rsid w:val="00B03322"/>
    <w:rsid w:val="00B6164B"/>
    <w:rsid w:val="00B865F3"/>
    <w:rsid w:val="00B95860"/>
    <w:rsid w:val="00BE6840"/>
    <w:rsid w:val="00C40760"/>
    <w:rsid w:val="00C5001B"/>
    <w:rsid w:val="00C65185"/>
    <w:rsid w:val="00C73AFE"/>
    <w:rsid w:val="00C75987"/>
    <w:rsid w:val="00CA4EC5"/>
    <w:rsid w:val="00CB42E1"/>
    <w:rsid w:val="00CC6AF7"/>
    <w:rsid w:val="00D040DA"/>
    <w:rsid w:val="00D327B0"/>
    <w:rsid w:val="00D42A1D"/>
    <w:rsid w:val="00D50175"/>
    <w:rsid w:val="00D76394"/>
    <w:rsid w:val="00D97485"/>
    <w:rsid w:val="00DC5A09"/>
    <w:rsid w:val="00E507EF"/>
    <w:rsid w:val="00E518F5"/>
    <w:rsid w:val="00E7687D"/>
    <w:rsid w:val="00E80079"/>
    <w:rsid w:val="00EF7E57"/>
    <w:rsid w:val="00F20F69"/>
    <w:rsid w:val="00FA4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0BF42"/>
  <w15:docId w15:val="{C158D526-4824-40E5-9BDF-64500ACD4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F500E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,Kolorowa lista — akcent 11,Odstavec,Akapit z listą numerowaną,Podsis rysunku,lp1,Bullet List,FooterText,numbered,Paragraphe de liste1,Bulletr List Paragraph,列出段落,列出段落1,List Paragraph21,Listeafsnit1,リスト段落1,L1"/>
    <w:basedOn w:val="Normalny"/>
    <w:link w:val="AkapitzlistZnak"/>
    <w:qFormat/>
    <w:rsid w:val="001F500E"/>
    <w:pPr>
      <w:ind w:left="720"/>
      <w:contextualSpacing/>
    </w:pPr>
  </w:style>
  <w:style w:type="paragraph" w:customStyle="1" w:styleId="Zal-text">
    <w:name w:val="Zal-text"/>
    <w:basedOn w:val="Normalny"/>
    <w:rsid w:val="001F500E"/>
    <w:pPr>
      <w:widowControl w:val="0"/>
      <w:tabs>
        <w:tab w:val="right" w:leader="dot" w:pos="8674"/>
      </w:tabs>
      <w:autoSpaceDE w:val="0"/>
      <w:autoSpaceDN w:val="0"/>
      <w:adjustRightInd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Times New Roman" w:hAnsi="MyriadPro-Regular" w:cs="MyriadPro-Regular"/>
      <w:color w:val="000000"/>
      <w:lang w:eastAsia="pl-PL"/>
    </w:rPr>
  </w:style>
  <w:style w:type="character" w:customStyle="1" w:styleId="AkapitzlistZnak">
    <w:name w:val="Akapit z listą Znak"/>
    <w:aliases w:val="Numerowanie Znak,Akapit z listą BS Znak,Kolorowa lista — akcent 11 Znak,Odstavec Znak,Akapit z listą numerowaną Znak,Podsis rysunku Znak,lp1 Znak,Bullet List Znak,FooterText Znak,numbered Znak,Paragraphe de liste1 Znak,列出段落 Znak"/>
    <w:link w:val="Akapitzlist"/>
    <w:qFormat/>
    <w:locked/>
    <w:rsid w:val="001F500E"/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4B1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C4B1A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C4B1A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353092"/>
    <w:rPr>
      <w:i/>
      <w:iCs/>
    </w:rPr>
  </w:style>
  <w:style w:type="paragraph" w:styleId="Tekstpodstawowy">
    <w:name w:val="Body Text"/>
    <w:basedOn w:val="Normalny"/>
    <w:link w:val="TekstpodstawowyZnak"/>
    <w:rsid w:val="006F360D"/>
    <w:pPr>
      <w:tabs>
        <w:tab w:val="left" w:pos="1418"/>
      </w:tabs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6F360D"/>
    <w:rPr>
      <w:rFonts w:ascii="Times New Roman" w:eastAsia="Times New Roman" w:hAnsi="Times New Roman" w:cs="Times New Roman"/>
      <w:b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9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483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M.Kuczewska</dc:creator>
  <cp:lastModifiedBy>Aneta Ciszewska</cp:lastModifiedBy>
  <cp:revision>9</cp:revision>
  <dcterms:created xsi:type="dcterms:W3CDTF">2026-01-08T13:24:00Z</dcterms:created>
  <dcterms:modified xsi:type="dcterms:W3CDTF">2026-01-13T13:30:00Z</dcterms:modified>
</cp:coreProperties>
</file>