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AA9" w:rsidRPr="00FE4AA9" w:rsidRDefault="00FE4AA9" w:rsidP="00FE4AA9">
      <w:pPr>
        <w:keepNext/>
        <w:spacing w:before="100" w:beforeAutospacing="1" w:after="100" w:afterAutospacing="1" w:line="240" w:lineRule="auto"/>
        <w:jc w:val="right"/>
        <w:outlineLvl w:val="1"/>
        <w:rPr>
          <w:rFonts w:ascii="Times New Roman" w:eastAsia="Times New Roman" w:hAnsi="Times New Roman" w:cs="Times New Roman"/>
          <w:sz w:val="24"/>
          <w:szCs w:val="24"/>
        </w:rPr>
      </w:pPr>
      <w:r w:rsidRPr="00FE4AA9">
        <w:rPr>
          <w:rFonts w:ascii="Times New Roman" w:eastAsia="Times New Roman" w:hAnsi="Times New Roman" w:cs="Times New Roman"/>
          <w:sz w:val="24"/>
          <w:szCs w:val="24"/>
        </w:rPr>
        <w:t>Załącznik nr 3 do SIWZ część I</w:t>
      </w:r>
    </w:p>
    <w:p w:rsidR="00663CE4" w:rsidRPr="00663CE4" w:rsidRDefault="00FE4AA9" w:rsidP="00663CE4">
      <w:pPr>
        <w:keepNext/>
        <w:spacing w:before="100" w:beforeAutospacing="1" w:after="100" w:afterAutospacing="1" w:line="240" w:lineRule="auto"/>
        <w:jc w:val="center"/>
        <w:outlineLvl w:val="1"/>
        <w:rPr>
          <w:rFonts w:ascii="Times New Roman" w:eastAsia="Times New Roman" w:hAnsi="Times New Roman" w:cs="Times New Roman"/>
          <w:sz w:val="36"/>
          <w:szCs w:val="36"/>
        </w:rPr>
      </w:pPr>
      <w:r>
        <w:rPr>
          <w:rFonts w:ascii="Times New Roman" w:eastAsia="Times New Roman" w:hAnsi="Times New Roman" w:cs="Times New Roman"/>
          <w:sz w:val="32"/>
          <w:szCs w:val="32"/>
        </w:rPr>
        <w:t xml:space="preserve">WZÓR </w:t>
      </w:r>
      <w:r w:rsidR="00663CE4" w:rsidRPr="00663CE4">
        <w:rPr>
          <w:rFonts w:ascii="Times New Roman" w:eastAsia="Times New Roman" w:hAnsi="Times New Roman" w:cs="Times New Roman"/>
          <w:sz w:val="32"/>
          <w:szCs w:val="32"/>
        </w:rPr>
        <w:t>UMOW</w:t>
      </w:r>
      <w:r>
        <w:rPr>
          <w:rFonts w:ascii="Times New Roman" w:eastAsia="Times New Roman" w:hAnsi="Times New Roman" w:cs="Times New Roman"/>
          <w:sz w:val="32"/>
          <w:szCs w:val="32"/>
        </w:rPr>
        <w:t>Y</w:t>
      </w:r>
      <w:r w:rsidR="00663CE4" w:rsidRPr="00663CE4">
        <w:rPr>
          <w:rFonts w:ascii="Times New Roman" w:eastAsia="Times New Roman" w:hAnsi="Times New Roman" w:cs="Times New Roman"/>
          <w:sz w:val="32"/>
          <w:szCs w:val="32"/>
        </w:rPr>
        <w:t xml:space="preserve"> </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Zawarta w dniu .....................2013 roku w Dobrem pomiędzy Gminą Dobre reprezentowaną przez:</w:t>
      </w:r>
    </w:p>
    <w:p w:rsidR="00663CE4" w:rsidRPr="00663CE4" w:rsidRDefault="00663CE4" w:rsidP="00663CE4">
      <w:pPr>
        <w:numPr>
          <w:ilvl w:val="0"/>
          <w:numId w:val="1"/>
        </w:num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xml:space="preserve">Wójta Gminy – Krzysztofa </w:t>
      </w:r>
      <w:proofErr w:type="spellStart"/>
      <w:r w:rsidRPr="00663CE4">
        <w:rPr>
          <w:rFonts w:ascii="Times New Roman" w:eastAsia="Times New Roman" w:hAnsi="Times New Roman" w:cs="Times New Roman"/>
          <w:b/>
          <w:bCs/>
          <w:sz w:val="24"/>
          <w:szCs w:val="24"/>
        </w:rPr>
        <w:t>Radzio</w:t>
      </w:r>
      <w:proofErr w:type="spellEnd"/>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zwaną dalej w treści umowy “Zamawiającym”</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a</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reprezentowanym przez:</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t>
      </w:r>
      <w:r w:rsidRPr="00663CE4">
        <w:rPr>
          <w:rFonts w:ascii="Times New Roman" w:eastAsia="Times New Roman" w:hAnsi="Times New Roman" w:cs="Times New Roman"/>
          <w:sz w:val="24"/>
          <w:szCs w:val="24"/>
        </w:rPr>
        <w:t>zwanym w dalszej części umowy „Wykonawcą</w:t>
      </w:r>
      <w:r w:rsidRPr="00663CE4">
        <w:rPr>
          <w:rFonts w:ascii="Times New Roman" w:eastAsia="Times New Roman" w:hAnsi="Times New Roman" w:cs="Times New Roman"/>
          <w:b/>
          <w:bCs/>
          <w:sz w:val="24"/>
          <w:szCs w:val="24"/>
        </w:rPr>
        <w:t xml:space="preserve">” </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Przedmiot zamówienia</w:t>
      </w:r>
    </w:p>
    <w:p w:rsidR="001D4C7F" w:rsidRDefault="00663CE4" w:rsidP="001D4C7F">
      <w:pPr>
        <w:pStyle w:val="Tekstpodstawowy2"/>
        <w:widowControl/>
        <w:numPr>
          <w:ilvl w:val="0"/>
          <w:numId w:val="2"/>
        </w:numPr>
        <w:overflowPunct/>
        <w:autoSpaceDE/>
        <w:spacing w:line="240" w:lineRule="atLeast"/>
        <w:ind w:left="426" w:hanging="426"/>
      </w:pPr>
      <w:r w:rsidRPr="001D4C7F">
        <w:rPr>
          <w:rFonts w:eastAsia="Times New Roman" w:cs="Times New Roman"/>
          <w:szCs w:val="24"/>
          <w:lang w:val="pl-PL"/>
        </w:rPr>
        <w:t xml:space="preserve">Zamawiający zleca, a Wykonawca zobowiązuje się do wykonania zamówienia publicznego pt.: </w:t>
      </w:r>
      <w:r w:rsidR="001D4C7F" w:rsidRPr="001D4C7F">
        <w:rPr>
          <w:lang w:val="pl-PL"/>
        </w:rPr>
        <w:t>„</w:t>
      </w:r>
      <w:r w:rsidR="001D4C7F" w:rsidRPr="001D4C7F">
        <w:rPr>
          <w:b/>
          <w:bCs/>
          <w:szCs w:val="24"/>
          <w:lang w:val="pl-PL"/>
        </w:rPr>
        <w:t>Modernizacja drogi gminnej stanowiącej dojazd do gruntów rolnych w miejscowości Poręby Nowe</w:t>
      </w:r>
      <w:r w:rsidR="001D4C7F">
        <w:rPr>
          <w:b/>
          <w:bCs/>
          <w:szCs w:val="24"/>
        </w:rPr>
        <w:t xml:space="preserve"> </w:t>
      </w:r>
      <w:r w:rsidR="001D4C7F">
        <w:rPr>
          <w:b/>
          <w:bCs/>
        </w:rPr>
        <w:t>”</w:t>
      </w:r>
    </w:p>
    <w:p w:rsidR="001B0B2A" w:rsidRPr="001B0B2A" w:rsidRDefault="00663CE4" w:rsidP="001D4C7F">
      <w:pPr>
        <w:pStyle w:val="Akapitzlist"/>
        <w:numPr>
          <w:ilvl w:val="0"/>
          <w:numId w:val="2"/>
        </w:numPr>
        <w:spacing w:before="100" w:beforeAutospacing="1" w:after="0" w:line="238" w:lineRule="atLeast"/>
        <w:ind w:left="426" w:hanging="426"/>
        <w:jc w:val="both"/>
        <w:rPr>
          <w:rFonts w:ascii="Times New Roman" w:hAnsi="Times New Roman"/>
          <w:sz w:val="24"/>
          <w:szCs w:val="24"/>
        </w:rPr>
      </w:pPr>
      <w:r w:rsidRPr="001B0B2A">
        <w:rPr>
          <w:rFonts w:ascii="Times New Roman" w:eastAsia="Times New Roman" w:hAnsi="Times New Roman" w:cs="Times New Roman"/>
          <w:sz w:val="24"/>
          <w:szCs w:val="24"/>
        </w:rPr>
        <w:t>Wymieniony w ust.1 przedmiot umowy odpowiada zakresowi</w:t>
      </w:r>
      <w:r w:rsidR="009124FC">
        <w:rPr>
          <w:rFonts w:ascii="Times New Roman" w:eastAsia="Times New Roman" w:hAnsi="Times New Roman" w:cs="Times New Roman"/>
          <w:sz w:val="24"/>
          <w:szCs w:val="24"/>
        </w:rPr>
        <w:t xml:space="preserve"> prac przedstawionych w ofercie</w:t>
      </w:r>
      <w:r w:rsidRPr="001B0B2A">
        <w:rPr>
          <w:rFonts w:ascii="Times New Roman" w:eastAsia="Times New Roman" w:hAnsi="Times New Roman" w:cs="Times New Roman"/>
          <w:sz w:val="24"/>
          <w:szCs w:val="24"/>
        </w:rPr>
        <w:t xml:space="preserve"> </w:t>
      </w:r>
      <w:r w:rsidR="001B0B2A" w:rsidRPr="001B0B2A">
        <w:rPr>
          <w:rFonts w:ascii="Times New Roman" w:eastAsia="Times New Roman" w:hAnsi="Times New Roman" w:cs="Times New Roman"/>
          <w:sz w:val="24"/>
          <w:szCs w:val="24"/>
        </w:rPr>
        <w:t>sporządzon</w:t>
      </w:r>
      <w:r w:rsidR="00997AAB">
        <w:rPr>
          <w:rFonts w:ascii="Times New Roman" w:eastAsia="Times New Roman" w:hAnsi="Times New Roman" w:cs="Times New Roman"/>
          <w:sz w:val="24"/>
          <w:szCs w:val="24"/>
        </w:rPr>
        <w:t>ej</w:t>
      </w:r>
      <w:r w:rsidR="001B0B2A" w:rsidRPr="001B0B2A">
        <w:rPr>
          <w:rFonts w:ascii="Times New Roman" w:eastAsia="Times New Roman" w:hAnsi="Times New Roman" w:cs="Times New Roman"/>
          <w:sz w:val="24"/>
          <w:szCs w:val="24"/>
        </w:rPr>
        <w:t xml:space="preserve"> zgodnie ze</w:t>
      </w:r>
      <w:r w:rsidR="00997AAB">
        <w:rPr>
          <w:rFonts w:ascii="Times New Roman" w:eastAsia="Times New Roman" w:hAnsi="Times New Roman" w:cs="Times New Roman"/>
          <w:sz w:val="24"/>
          <w:szCs w:val="24"/>
        </w:rPr>
        <w:t xml:space="preserve"> Specyfikacją Istotnych Warunków Zamówienia w tym z</w:t>
      </w:r>
      <w:r w:rsidR="00997AAB" w:rsidRPr="00997AAB">
        <w:rPr>
          <w:sz w:val="24"/>
          <w:szCs w:val="24"/>
        </w:rPr>
        <w:t xml:space="preserve"> </w:t>
      </w:r>
      <w:r w:rsidR="00997AAB">
        <w:rPr>
          <w:rFonts w:ascii="Times New Roman" w:hAnsi="Times New Roman" w:cs="Times New Roman"/>
          <w:sz w:val="24"/>
          <w:szCs w:val="24"/>
        </w:rPr>
        <w:t>dokumentacją</w:t>
      </w:r>
      <w:r w:rsidR="00997AAB" w:rsidRPr="00997AAB">
        <w:rPr>
          <w:rFonts w:ascii="Times New Roman" w:hAnsi="Times New Roman" w:cs="Times New Roman"/>
          <w:sz w:val="24"/>
          <w:szCs w:val="24"/>
        </w:rPr>
        <w:t xml:space="preserve"> projektow</w:t>
      </w:r>
      <w:r w:rsidR="00997AAB">
        <w:rPr>
          <w:rFonts w:ascii="Times New Roman" w:hAnsi="Times New Roman" w:cs="Times New Roman"/>
          <w:sz w:val="24"/>
          <w:szCs w:val="24"/>
        </w:rPr>
        <w:t>ą,</w:t>
      </w:r>
      <w:r w:rsidR="00997AAB">
        <w:rPr>
          <w:rFonts w:ascii="Times New Roman" w:eastAsia="Times New Roman" w:hAnsi="Times New Roman" w:cs="Times New Roman"/>
          <w:sz w:val="24"/>
          <w:szCs w:val="24"/>
        </w:rPr>
        <w:t xml:space="preserve"> </w:t>
      </w:r>
      <w:r w:rsidR="001B0B2A" w:rsidRPr="001B0B2A">
        <w:rPr>
          <w:rFonts w:ascii="Times New Roman" w:hAnsi="Times New Roman"/>
          <w:sz w:val="24"/>
          <w:szCs w:val="24"/>
        </w:rPr>
        <w:t>specyfikacją techniczną wykonania i odbioru robót budowlanych i przedmiar</w:t>
      </w:r>
      <w:r w:rsidR="001B0B2A">
        <w:rPr>
          <w:rFonts w:ascii="Times New Roman" w:hAnsi="Times New Roman"/>
          <w:sz w:val="24"/>
          <w:szCs w:val="24"/>
        </w:rPr>
        <w:t>em</w:t>
      </w:r>
      <w:r w:rsidR="001B0B2A" w:rsidRPr="001B0B2A">
        <w:rPr>
          <w:rFonts w:ascii="Times New Roman" w:hAnsi="Times New Roman"/>
          <w:sz w:val="24"/>
          <w:szCs w:val="24"/>
        </w:rPr>
        <w:t xml:space="preserve"> robót.</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Termin wykonania zamówienia</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 xml:space="preserve">Strony ustalają, że przedmiot umowy zostanie wykonany w terminie – dwa miesiące od dnia </w:t>
      </w:r>
      <w:r w:rsidR="001B0B2A">
        <w:rPr>
          <w:rFonts w:ascii="Times New Roman" w:eastAsia="Times New Roman" w:hAnsi="Times New Roman" w:cs="Times New Roman"/>
          <w:sz w:val="24"/>
          <w:szCs w:val="24"/>
        </w:rPr>
        <w:t>zawarcia</w:t>
      </w:r>
      <w:r w:rsidRPr="00663CE4">
        <w:rPr>
          <w:rFonts w:ascii="Times New Roman" w:eastAsia="Times New Roman" w:hAnsi="Times New Roman" w:cs="Times New Roman"/>
          <w:sz w:val="24"/>
          <w:szCs w:val="24"/>
        </w:rPr>
        <w:t xml:space="preserve"> umowy.</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3</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Materiały</w:t>
      </w:r>
    </w:p>
    <w:p w:rsidR="00663CE4" w:rsidRPr="001B0B2A" w:rsidRDefault="00663CE4" w:rsidP="001B0B2A">
      <w:pPr>
        <w:pStyle w:val="Bezodstpw"/>
        <w:numPr>
          <w:ilvl w:val="0"/>
          <w:numId w:val="3"/>
        </w:numPr>
        <w:ind w:left="426" w:hanging="426"/>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1.Przedmiot umowy zostanie wykonany z materiałów dostarczonych przez Wykonawcę. </w:t>
      </w:r>
    </w:p>
    <w:p w:rsidR="00663CE4" w:rsidRPr="001B0B2A" w:rsidRDefault="00663CE4" w:rsidP="001B0B2A">
      <w:pPr>
        <w:pStyle w:val="Bezodstpw"/>
        <w:numPr>
          <w:ilvl w:val="0"/>
          <w:numId w:val="3"/>
        </w:numPr>
        <w:ind w:left="426" w:hanging="426"/>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2.Materiały dostarczone i zastosowane przez Wykonawcę powinny odpowiadać wymogom dla wyrobów dopuszczonych do obrotu i stosowania w budownictwie zgodnie z art. 10 ustawy z dnia 7 lipca 1994 r. – Prawo budowlane (tekst jednolity: Dz. U. z 2006 r. Nr 156, poz. 1118 z </w:t>
      </w:r>
      <w:proofErr w:type="spellStart"/>
      <w:r w:rsidRPr="001B0B2A">
        <w:rPr>
          <w:rFonts w:ascii="Times New Roman" w:eastAsia="Times New Roman" w:hAnsi="Times New Roman" w:cs="Times New Roman"/>
          <w:sz w:val="24"/>
          <w:szCs w:val="24"/>
        </w:rPr>
        <w:t>późn</w:t>
      </w:r>
      <w:proofErr w:type="spellEnd"/>
      <w:r w:rsidRPr="001B0B2A">
        <w:rPr>
          <w:rFonts w:ascii="Times New Roman" w:eastAsia="Times New Roman" w:hAnsi="Times New Roman" w:cs="Times New Roman"/>
          <w:sz w:val="24"/>
          <w:szCs w:val="24"/>
        </w:rPr>
        <w:t>. zm.)</w:t>
      </w:r>
    </w:p>
    <w:p w:rsidR="001B0B2A" w:rsidRDefault="001B0B2A"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1B0B2A" w:rsidRDefault="001B0B2A"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4</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Obowiązki zamawiającego</w:t>
      </w:r>
    </w:p>
    <w:p w:rsidR="00663CE4" w:rsidRPr="001B0B2A" w:rsidRDefault="00663CE4" w:rsidP="00663CE4">
      <w:pPr>
        <w:pStyle w:val="Bezodstpw"/>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Do obowiązków Zamawiającego należy</w:t>
      </w:r>
      <w:r w:rsidRPr="001B0B2A">
        <w:rPr>
          <w:rFonts w:ascii="Times New Roman" w:eastAsia="Times New Roman" w:hAnsi="Times New Roman" w:cs="Times New Roman"/>
          <w:b/>
          <w:bCs/>
          <w:sz w:val="24"/>
          <w:szCs w:val="24"/>
        </w:rPr>
        <w:t>:</w:t>
      </w:r>
    </w:p>
    <w:p w:rsidR="00663CE4" w:rsidRPr="001B0B2A" w:rsidRDefault="00663CE4" w:rsidP="001B0B2A">
      <w:pPr>
        <w:pStyle w:val="Bezodstpw"/>
        <w:numPr>
          <w:ilvl w:val="0"/>
          <w:numId w:val="5"/>
        </w:numPr>
        <w:ind w:left="709" w:hanging="349"/>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przekazanie Wykonawcy terenu budowy w terminie 3 dni roboczych liczonych od dnia </w:t>
      </w:r>
      <w:r w:rsidR="001B0B2A" w:rsidRPr="001B0B2A">
        <w:rPr>
          <w:rFonts w:ascii="Times New Roman" w:eastAsia="Times New Roman" w:hAnsi="Times New Roman" w:cs="Times New Roman"/>
          <w:sz w:val="24"/>
          <w:szCs w:val="24"/>
        </w:rPr>
        <w:t>zawarcia</w:t>
      </w:r>
      <w:r w:rsidRPr="001B0B2A">
        <w:rPr>
          <w:rFonts w:ascii="Times New Roman" w:eastAsia="Times New Roman" w:hAnsi="Times New Roman" w:cs="Times New Roman"/>
          <w:sz w:val="24"/>
          <w:szCs w:val="24"/>
        </w:rPr>
        <w:t xml:space="preserve"> niniejszej umowy</w:t>
      </w:r>
      <w:r w:rsidR="001B0B2A">
        <w:rPr>
          <w:rFonts w:ascii="Times New Roman" w:eastAsia="Times New Roman" w:hAnsi="Times New Roman" w:cs="Times New Roman"/>
          <w:sz w:val="24"/>
          <w:szCs w:val="24"/>
        </w:rPr>
        <w:t>;</w:t>
      </w:r>
      <w:r w:rsidRPr="001B0B2A">
        <w:rPr>
          <w:rFonts w:ascii="Times New Roman" w:eastAsia="Times New Roman" w:hAnsi="Times New Roman" w:cs="Times New Roman"/>
          <w:sz w:val="24"/>
          <w:szCs w:val="24"/>
        </w:rPr>
        <w:t xml:space="preserve"> </w:t>
      </w:r>
    </w:p>
    <w:p w:rsidR="00663CE4" w:rsidRPr="001B0B2A" w:rsidRDefault="00663CE4" w:rsidP="001B0B2A">
      <w:pPr>
        <w:pStyle w:val="Bezodstpw"/>
        <w:numPr>
          <w:ilvl w:val="0"/>
          <w:numId w:val="5"/>
        </w:numPr>
        <w:ind w:left="709" w:hanging="349"/>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zapewnienie nadzoru inwestorskiego nad robotami w sposób gwarantujący</w:t>
      </w:r>
      <w:r w:rsidR="001B0B2A" w:rsidRPr="001B0B2A">
        <w:rPr>
          <w:rFonts w:ascii="Times New Roman" w:eastAsia="Times New Roman" w:hAnsi="Times New Roman" w:cs="Times New Roman"/>
          <w:sz w:val="24"/>
          <w:szCs w:val="24"/>
        </w:rPr>
        <w:t xml:space="preserve"> ciągłość realizacji inwestycji.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5</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Obowiązki wykonawcy</w:t>
      </w:r>
    </w:p>
    <w:p w:rsidR="00663CE4" w:rsidRPr="001B0B2A" w:rsidRDefault="00663CE4" w:rsidP="001B0B2A">
      <w:pPr>
        <w:pStyle w:val="Bezodstpw"/>
        <w:numPr>
          <w:ilvl w:val="0"/>
          <w:numId w:val="7"/>
        </w:numPr>
        <w:ind w:left="426" w:hanging="426"/>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Do obowiązków Wykonawcy należy</w:t>
      </w:r>
      <w:r w:rsidRPr="001B0B2A">
        <w:rPr>
          <w:rFonts w:ascii="Times New Roman" w:eastAsia="Times New Roman" w:hAnsi="Times New Roman" w:cs="Times New Roman"/>
          <w:b/>
          <w:bCs/>
          <w:sz w:val="24"/>
          <w:szCs w:val="24"/>
        </w:rPr>
        <w:t>:</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kompleksowe wykonanie przedmiotu umowy zgodnie z wymogami sztuk</w:t>
      </w:r>
      <w:r w:rsidR="001B0B2A">
        <w:rPr>
          <w:rFonts w:ascii="Times New Roman" w:eastAsia="Times New Roman" w:hAnsi="Times New Roman" w:cs="Times New Roman"/>
          <w:sz w:val="24"/>
          <w:szCs w:val="24"/>
        </w:rPr>
        <w:t>i budowlanej i przepisami prawa;</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oznaczenie i zabezpieczenie terenu budowy, zapewnienie warunków bezpieczeńs</w:t>
      </w:r>
      <w:r w:rsidR="001B0B2A">
        <w:rPr>
          <w:rFonts w:ascii="Times New Roman" w:eastAsia="Times New Roman" w:hAnsi="Times New Roman" w:cs="Times New Roman"/>
          <w:sz w:val="24"/>
          <w:szCs w:val="24"/>
        </w:rPr>
        <w:t>twa w trakcie wykonywania robót;</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zabezpieczenie znajdujących się na terenie budowy materiałów przed kradzie</w:t>
      </w:r>
      <w:r w:rsidR="001B0B2A">
        <w:rPr>
          <w:rFonts w:ascii="Times New Roman" w:eastAsia="Times New Roman" w:hAnsi="Times New Roman" w:cs="Times New Roman"/>
          <w:sz w:val="24"/>
          <w:szCs w:val="24"/>
        </w:rPr>
        <w:t>żą, uszkodzeniem i zniszczeniem;</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stała współpraca z Zamawiającym w zakre</w:t>
      </w:r>
      <w:r w:rsidR="001B0B2A">
        <w:rPr>
          <w:rFonts w:ascii="Times New Roman" w:eastAsia="Times New Roman" w:hAnsi="Times New Roman" w:cs="Times New Roman"/>
          <w:sz w:val="24"/>
          <w:szCs w:val="24"/>
        </w:rPr>
        <w:t>sie realizacji przedmiotu umowy;</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zawiadomienie Zamawiającego o fakcie wykonania robót zanikających lub ulegających zakryciu z wyprzedzeniem umożliwiającym sprawdzen</w:t>
      </w:r>
      <w:r w:rsidR="001B0B2A">
        <w:rPr>
          <w:rFonts w:ascii="Times New Roman" w:eastAsia="Times New Roman" w:hAnsi="Times New Roman" w:cs="Times New Roman"/>
          <w:sz w:val="24"/>
          <w:szCs w:val="24"/>
        </w:rPr>
        <w:t>ie ich przez Inspektora Nadzoru;</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przestrze</w:t>
      </w:r>
      <w:r w:rsidR="001B0B2A">
        <w:rPr>
          <w:rFonts w:ascii="Times New Roman" w:eastAsia="Times New Roman" w:hAnsi="Times New Roman" w:cs="Times New Roman"/>
          <w:sz w:val="24"/>
          <w:szCs w:val="24"/>
        </w:rPr>
        <w:t xml:space="preserve">ganie przepisów B.H.P. i </w:t>
      </w:r>
      <w:proofErr w:type="spellStart"/>
      <w:r w:rsidR="001B0B2A">
        <w:rPr>
          <w:rFonts w:ascii="Times New Roman" w:eastAsia="Times New Roman" w:hAnsi="Times New Roman" w:cs="Times New Roman"/>
          <w:sz w:val="24"/>
          <w:szCs w:val="24"/>
        </w:rPr>
        <w:t>p.poż</w:t>
      </w:r>
      <w:proofErr w:type="spellEnd"/>
      <w:r w:rsidR="001B0B2A">
        <w:rPr>
          <w:rFonts w:ascii="Times New Roman" w:eastAsia="Times New Roman" w:hAnsi="Times New Roman" w:cs="Times New Roman"/>
          <w:sz w:val="24"/>
          <w:szCs w:val="24"/>
        </w:rPr>
        <w:t>.;</w:t>
      </w:r>
    </w:p>
    <w:p w:rsidR="00663CE4" w:rsidRPr="001B0B2A"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zapewnienie maszyn i urządzeń oraz dostaw materiałów niezbędnych do wykonania </w:t>
      </w:r>
    </w:p>
    <w:p w:rsidR="00663CE4" w:rsidRDefault="00063502" w:rsidP="00063502">
      <w:pPr>
        <w:pStyle w:val="Bezodstpw"/>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przedmiotu umowy;</w:t>
      </w:r>
    </w:p>
    <w:p w:rsidR="00663CE4"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usuwanie wad stwierdzonych w okresie gwar</w:t>
      </w:r>
      <w:r w:rsidR="00063502">
        <w:rPr>
          <w:rFonts w:ascii="Times New Roman" w:eastAsia="Times New Roman" w:hAnsi="Times New Roman" w:cs="Times New Roman"/>
          <w:sz w:val="24"/>
          <w:szCs w:val="24"/>
        </w:rPr>
        <w:t>ancji jakości i rękojmi za wady;</w:t>
      </w:r>
    </w:p>
    <w:p w:rsidR="00663CE4" w:rsidRPr="00063502"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wykonanie czynności związanych z końcowym odbiorem przedmiotu umowy</w:t>
      </w:r>
    </w:p>
    <w:p w:rsidR="00663CE4" w:rsidRPr="00063502"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naprawienie na własny koszt szkód i zniszczeń wyrządzonych osobom trzecim w wyniku </w:t>
      </w:r>
      <w:r w:rsidR="00063502">
        <w:rPr>
          <w:rFonts w:ascii="Times New Roman" w:eastAsia="Times New Roman" w:hAnsi="Times New Roman" w:cs="Times New Roman"/>
          <w:sz w:val="24"/>
          <w:szCs w:val="24"/>
        </w:rPr>
        <w:t>prowadzonych robót;</w:t>
      </w:r>
    </w:p>
    <w:p w:rsidR="00663CE4" w:rsidRPr="001B0B2A" w:rsidRDefault="00663CE4" w:rsidP="00063502">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zabezpieczenie we własnym zakresie dostaw wody na potrz</w:t>
      </w:r>
      <w:r w:rsidR="00063502">
        <w:rPr>
          <w:rFonts w:ascii="Times New Roman" w:eastAsia="Times New Roman" w:hAnsi="Times New Roman" w:cs="Times New Roman"/>
          <w:sz w:val="24"/>
          <w:szCs w:val="24"/>
        </w:rPr>
        <w:t>eby wykonania przedmiotu umowy;</w:t>
      </w:r>
    </w:p>
    <w:p w:rsidR="00663CE4" w:rsidRPr="001B0B2A" w:rsidRDefault="00663CE4" w:rsidP="00063502">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zapewnienie obsługi geodezyjnej i wykonanie 3 egzemplarzy inwentaryzacji powykonawczej</w:t>
      </w:r>
      <w:r w:rsidR="00063502">
        <w:rPr>
          <w:rFonts w:ascii="Times New Roman" w:eastAsia="Times New Roman" w:hAnsi="Times New Roman" w:cs="Times New Roman"/>
          <w:sz w:val="24"/>
          <w:szCs w:val="24"/>
        </w:rPr>
        <w:t>.</w:t>
      </w:r>
    </w:p>
    <w:p w:rsidR="00663CE4" w:rsidRPr="001B0B2A" w:rsidRDefault="00663CE4" w:rsidP="00063502">
      <w:pPr>
        <w:pStyle w:val="Bezodstpw"/>
        <w:numPr>
          <w:ilvl w:val="0"/>
          <w:numId w:val="7"/>
        </w:numPr>
        <w:ind w:left="426" w:hanging="426"/>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Wykonawca ponosi odpowiedzialność także za</w:t>
      </w:r>
      <w:r w:rsidRPr="001B0B2A">
        <w:rPr>
          <w:rFonts w:ascii="Times New Roman" w:eastAsia="Times New Roman" w:hAnsi="Times New Roman" w:cs="Times New Roman"/>
          <w:b/>
          <w:bCs/>
          <w:sz w:val="24"/>
          <w:szCs w:val="24"/>
        </w:rPr>
        <w:t>:</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uszkodzenie i zniszczenie instalacji naniesionych na planie uzbrojenia terenu oraz tych</w:t>
      </w:r>
      <w:r w:rsidRPr="001B0B2A">
        <w:rPr>
          <w:rFonts w:ascii="Times New Roman" w:eastAsia="Times New Roman" w:hAnsi="Times New Roman" w:cs="Times New Roman"/>
          <w:b/>
          <w:bCs/>
          <w:sz w:val="24"/>
          <w:szCs w:val="24"/>
        </w:rPr>
        <w:t xml:space="preserve"> </w:t>
      </w:r>
      <w:r w:rsidRPr="001B0B2A">
        <w:rPr>
          <w:rFonts w:ascii="Times New Roman" w:eastAsia="Times New Roman" w:hAnsi="Times New Roman" w:cs="Times New Roman"/>
          <w:sz w:val="24"/>
          <w:szCs w:val="24"/>
        </w:rPr>
        <w:t>instalacji, których istnienie można było przewid</w:t>
      </w:r>
      <w:r w:rsidR="00063502">
        <w:rPr>
          <w:rFonts w:ascii="Times New Roman" w:eastAsia="Times New Roman" w:hAnsi="Times New Roman" w:cs="Times New Roman"/>
          <w:sz w:val="24"/>
          <w:szCs w:val="24"/>
        </w:rPr>
        <w:t>zieć w trakcie realizacji robót;</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uszkodzenia i zniszczenia spowodowane na terenie sąsiadującym z terenem budowy </w:t>
      </w:r>
      <w:r w:rsidR="00063502" w:rsidRPr="00063502">
        <w:rPr>
          <w:rFonts w:ascii="Times New Roman" w:eastAsia="Times New Roman" w:hAnsi="Times New Roman" w:cs="Times New Roman"/>
          <w:sz w:val="24"/>
          <w:szCs w:val="24"/>
        </w:rPr>
        <w:t>p</w:t>
      </w:r>
      <w:r w:rsidR="00063502">
        <w:rPr>
          <w:rFonts w:ascii="Times New Roman" w:eastAsia="Times New Roman" w:hAnsi="Times New Roman" w:cs="Times New Roman"/>
          <w:sz w:val="24"/>
          <w:szCs w:val="24"/>
        </w:rPr>
        <w:t>rzekazanym Wykonawcy;</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szkody powstałe w wyniku wykonywania robót niezgod</w:t>
      </w:r>
      <w:r w:rsidR="00063502">
        <w:rPr>
          <w:rFonts w:ascii="Times New Roman" w:eastAsia="Times New Roman" w:hAnsi="Times New Roman" w:cs="Times New Roman"/>
          <w:sz w:val="24"/>
          <w:szCs w:val="24"/>
        </w:rPr>
        <w:t>nie z obowiązującymi przepisami;</w:t>
      </w:r>
    </w:p>
    <w:p w:rsidR="00663CE4" w:rsidRPr="00063502" w:rsidRDefault="00063502" w:rsidP="00063502">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663CE4" w:rsidRPr="00063502">
        <w:rPr>
          <w:rFonts w:ascii="Times New Roman" w:eastAsia="Times New Roman" w:hAnsi="Times New Roman" w:cs="Times New Roman"/>
          <w:sz w:val="24"/>
          <w:szCs w:val="24"/>
        </w:rPr>
        <w:t>zkody i zniszczenia spowodowane w wykonanych robotach na skutek zdarzeń losowych i innych, powstałe przed odbiorem końcowym przedmiotu umowy Wykonawca naprawia na własny koszt.</w:t>
      </w: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6</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Wynagrodzenie Wykonawcy</w:t>
      </w:r>
    </w:p>
    <w:p w:rsidR="00663CE4" w:rsidRPr="00063502" w:rsidRDefault="00663CE4" w:rsidP="00063502">
      <w:pPr>
        <w:pStyle w:val="Akapitzlist"/>
        <w:numPr>
          <w:ilvl w:val="0"/>
          <w:numId w:val="11"/>
        </w:numPr>
        <w:spacing w:before="100" w:beforeAutospacing="1" w:after="0" w:line="240" w:lineRule="auto"/>
        <w:ind w:left="426" w:hanging="426"/>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Za wykonanie całości przedmiotu umowy, o którym mowa w § 1, Wykonawca otrzyma wynagrodzenie ryczałtowe brutto wynosi .......................................................                   </w:t>
      </w:r>
      <w:r w:rsidRPr="00063502">
        <w:rPr>
          <w:rFonts w:ascii="Times New Roman" w:eastAsia="Times New Roman" w:hAnsi="Times New Roman" w:cs="Times New Roman"/>
          <w:b/>
          <w:bCs/>
          <w:sz w:val="24"/>
          <w:szCs w:val="24"/>
        </w:rPr>
        <w:t xml:space="preserve">(słownie: ....................................................................................................................... ) </w:t>
      </w:r>
    </w:p>
    <w:p w:rsidR="00663CE4" w:rsidRPr="00063502" w:rsidRDefault="00663CE4" w:rsidP="00063502">
      <w:pPr>
        <w:pStyle w:val="Akapitzlist"/>
        <w:numPr>
          <w:ilvl w:val="0"/>
          <w:numId w:val="11"/>
        </w:numPr>
        <w:spacing w:before="100" w:beforeAutospacing="1" w:after="0" w:line="240" w:lineRule="auto"/>
        <w:ind w:left="426" w:hanging="426"/>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Rozliczenie z Wykonawcą za wykonane prace będzie odbywać się po zakończeniu robót zgodnie z ofertą wykonawcy, na podstawie protokołu odbioru robót przyjętych i zaakceptowanych przez inspektora nadzoru i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7</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Podwykonawcy</w:t>
      </w:r>
    </w:p>
    <w:p w:rsidR="00663CE4" w:rsidRPr="00C6339D" w:rsidRDefault="00663CE4" w:rsidP="00C6339D">
      <w:pPr>
        <w:pStyle w:val="Bezodstpw"/>
        <w:numPr>
          <w:ilvl w:val="0"/>
          <w:numId w:val="12"/>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Strony dopuszczają możliwość zlecenia przez Wykonawcę wykonania części robót będących przedmiotem umowy podwykonawcom, o ile Wykonawca ma zamiar zlecenia robót podwykonawcy i zawarł to w ofercie stanowiącej załącznik nr 1 do umowy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 Zamawiający w terminie 14 dni od otrzymania wniosku może zgłosić sprzeciw lub zastrzeżenia i żądać zmiany wskazanego podwykonawcy z podaniem uzasadnienia.</w:t>
      </w:r>
    </w:p>
    <w:p w:rsidR="00663CE4" w:rsidRPr="00C6339D" w:rsidRDefault="00663CE4" w:rsidP="00C6339D">
      <w:pPr>
        <w:pStyle w:val="Bezodstpw"/>
        <w:numPr>
          <w:ilvl w:val="0"/>
          <w:numId w:val="12"/>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 xml:space="preserve">Zawarcie umowy przez Wykonawcę na wykonanie robót wymienionych w punkcie 1 z podwykonawcą nastąpić może tylko i wyłącznie na zasadach i warunkach określonych w trybie art.647 Kodeksu Cywilnego w trybie niżej określonym: </w:t>
      </w:r>
    </w:p>
    <w:p w:rsidR="00663CE4"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w umowie o roboty budowlane zawartej między Zamawiającym a wykonawcą ,strony ustalają zakres robót ,które wykonawca będzie wykonywał osobiście lub za pomocą podwykonawców</w:t>
      </w:r>
      <w:r w:rsidR="00C6339D">
        <w:rPr>
          <w:rFonts w:ascii="Times New Roman" w:eastAsia="Times New Roman" w:hAnsi="Times New Roman" w:cs="Times New Roman"/>
          <w:sz w:val="24"/>
          <w:szCs w:val="24"/>
        </w:rPr>
        <w:t>;</w:t>
      </w:r>
    </w:p>
    <w:p w:rsidR="00663CE4"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do zawarcia przez wykonawcę umowy o roboty budowlane z podwykonawcą jest wymagana zgoda Zamawiającego .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r w:rsidR="00C6339D">
        <w:rPr>
          <w:rFonts w:ascii="Times New Roman" w:eastAsia="Times New Roman" w:hAnsi="Times New Roman" w:cs="Times New Roman"/>
          <w:sz w:val="24"/>
          <w:szCs w:val="24"/>
        </w:rPr>
        <w:t>;</w:t>
      </w:r>
    </w:p>
    <w:p w:rsidR="00663CE4" w:rsidRPr="00C6339D"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umowy o których mowa w punkcie b powinny być dokonane w formie pisemnej pod rygorem nieważności</w:t>
      </w:r>
      <w:r w:rsidR="00C6339D">
        <w:rPr>
          <w:rFonts w:ascii="Times New Roman" w:eastAsia="Times New Roman" w:hAnsi="Times New Roman" w:cs="Times New Roman"/>
          <w:sz w:val="24"/>
          <w:szCs w:val="24"/>
        </w:rPr>
        <w:t>.</w:t>
      </w:r>
    </w:p>
    <w:p w:rsidR="00663CE4" w:rsidRPr="00C6339D" w:rsidRDefault="00663CE4" w:rsidP="00C6339D">
      <w:pPr>
        <w:pStyle w:val="Bezodstpw"/>
        <w:numPr>
          <w:ilvl w:val="0"/>
          <w:numId w:val="11"/>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Za działania podwykonawcy Wykonawca ponosi odpowiedzialność jak za działania własne.</w:t>
      </w:r>
    </w:p>
    <w:p w:rsidR="00663CE4" w:rsidRPr="00C6339D" w:rsidRDefault="00663CE4" w:rsidP="00C6339D">
      <w:pPr>
        <w:pStyle w:val="Bezodstpw"/>
        <w:numPr>
          <w:ilvl w:val="0"/>
          <w:numId w:val="11"/>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Wykonawca zobowiązuje się do zapłaty wynagrodzenia podwykonawcy we własnym zakresie zgodnie z zawartą umową.</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8</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xml:space="preserve">Przedstawicielstwo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Przedstawicielem Wykonawcy na budowie jest ......................................................</w:t>
      </w:r>
      <w:r w:rsidR="00E15134">
        <w:rPr>
          <w:rFonts w:ascii="Times New Roman" w:eastAsia="Times New Roman" w:hAnsi="Times New Roman" w:cs="Times New Roman"/>
          <w:sz w:val="24"/>
          <w:szCs w:val="24"/>
        </w:rPr>
        <w:t>.</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Przedstawicielem Zamawiającego na budowie jest Inspektor Nadzoru : ......................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lastRenderedPageBreak/>
        <w:t xml:space="preserve">O wykrytych wadach w wykonanych robotach Inspektor Nadzoru zawiadamia niezwłocznie Wykonawcę.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Wykryte wady winny być usunięte przez Wykonawcę w terminie uzgodnionym z Inspektorem Nadzoru. Wady ujawnione we własnym zakresie przez Wykonawcę powinny być usunięte niezwłocznie.</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Usunięcie wad potwierdza Inspektor Nadzoru.</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Wszystkie materiały oraz jakość robót winny być dostosowane do wymagań wynikających z dokumentacji projektowej i Inspektora Nadzoru oraz odpowiadać obowiązującym normom i przepisom. Dopuszcza się poddanie ich testom na placu budowy lub w miejscu wyprodukowania, jakich będzie wymagał Inspektor Nadzoru. </w:t>
      </w:r>
    </w:p>
    <w:p w:rsidR="00663CE4" w:rsidRPr="00E1513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Wszelkie próbki, atesty itp. Wykonawca zobowiązany jest dostarczyć na własny koszt. </w:t>
      </w:r>
    </w:p>
    <w:p w:rsidR="00663CE4" w:rsidRDefault="00663CE4" w:rsidP="00663CE4">
      <w:pPr>
        <w:pStyle w:val="Bezodstpw"/>
        <w:rPr>
          <w:rFonts w:eastAsia="Times New Roman"/>
        </w:rPr>
      </w:pP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9</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Odbiór robót</w:t>
      </w:r>
    </w:p>
    <w:p w:rsidR="00663CE4" w:rsidRPr="00E15134" w:rsidRDefault="00663CE4" w:rsidP="00E15134">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Strony postanawiają, że odbiór przedmiotu umowy częściowe nastąpią po całości zamówienia.</w:t>
      </w:r>
    </w:p>
    <w:p w:rsidR="00663CE4" w:rsidRPr="00E15134" w:rsidRDefault="00663CE4" w:rsidP="00E15134">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Odbiór robót nastąpi z uwzględnieniem następującej procedury :</w:t>
      </w:r>
    </w:p>
    <w:p w:rsidR="00663CE4" w:rsidRDefault="00E15134" w:rsidP="00E15134">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663CE4" w:rsidRPr="00E15134">
        <w:rPr>
          <w:rFonts w:ascii="Times New Roman" w:eastAsia="Times New Roman" w:hAnsi="Times New Roman" w:cs="Times New Roman"/>
          <w:sz w:val="24"/>
          <w:szCs w:val="24"/>
        </w:rPr>
        <w:t>inimum 3 dni przed planowanym terminem odbioru wykonanej części przedmiotu umowy Wykonawca zgłasza Inspektorowi Nadzoru, gotowość do odbioru, przedkładając jednocześnie do zatwierdzenia dokumenty odbiorowe, inwentaryzacje powykonawcze, certyfikaty lub deklaracje zgodności na zgodność z PN lub aprobatą techniczną dla wszystkich p</w:t>
      </w:r>
      <w:r>
        <w:rPr>
          <w:rFonts w:ascii="Times New Roman" w:eastAsia="Times New Roman" w:hAnsi="Times New Roman" w:cs="Times New Roman"/>
          <w:sz w:val="24"/>
          <w:szCs w:val="24"/>
        </w:rPr>
        <w:t>ozostałych wyrobów zabudowanych;</w:t>
      </w:r>
    </w:p>
    <w:p w:rsidR="00663CE4" w:rsidRDefault="00E15134" w:rsidP="00E15134">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663CE4" w:rsidRPr="00E15134">
        <w:rPr>
          <w:rFonts w:ascii="Times New Roman" w:eastAsia="Times New Roman" w:hAnsi="Times New Roman" w:cs="Times New Roman"/>
          <w:sz w:val="24"/>
          <w:szCs w:val="24"/>
        </w:rPr>
        <w:t>o sprawdzeniu i zatwierdzeniu prawidłowości dokumentów odbiorowych (maksymalnie 3 dni od daty zgłoszenia przez Wykonawcę) Inspektor Nadzoru potwierdza Wykonawcy</w:t>
      </w:r>
      <w:r>
        <w:rPr>
          <w:rFonts w:ascii="Times New Roman" w:eastAsia="Times New Roman" w:hAnsi="Times New Roman" w:cs="Times New Roman"/>
          <w:sz w:val="24"/>
          <w:szCs w:val="24"/>
        </w:rPr>
        <w:t xml:space="preserve"> </w:t>
      </w:r>
      <w:r w:rsidR="00663CE4" w:rsidRPr="00E15134">
        <w:rPr>
          <w:rFonts w:ascii="Times New Roman" w:eastAsia="Times New Roman" w:hAnsi="Times New Roman" w:cs="Times New Roman"/>
          <w:sz w:val="24"/>
          <w:szCs w:val="24"/>
        </w:rPr>
        <w:t>możliwość zgłoszenia do Zamawiającego gotowości do odbioru przedmiotu umowy oraz przekazania</w:t>
      </w:r>
      <w:r w:rsidR="00D43CF2">
        <w:rPr>
          <w:rFonts w:ascii="Times New Roman" w:eastAsia="Times New Roman" w:hAnsi="Times New Roman" w:cs="Times New Roman"/>
          <w:sz w:val="24"/>
          <w:szCs w:val="24"/>
        </w:rPr>
        <w:t xml:space="preserve"> pełnej dokumentacji odbiorowej;</w:t>
      </w:r>
    </w:p>
    <w:p w:rsidR="00663CE4" w:rsidRPr="00D43CF2" w:rsidRDefault="00D43CF2" w:rsidP="00D43CF2">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663CE4" w:rsidRPr="00D43CF2">
        <w:rPr>
          <w:rFonts w:ascii="Times New Roman" w:eastAsia="Times New Roman" w:hAnsi="Times New Roman" w:cs="Times New Roman"/>
          <w:sz w:val="24"/>
          <w:szCs w:val="24"/>
        </w:rPr>
        <w:t xml:space="preserve">stanowiona przez Zamawiającego komisja odbiorowa, przeprowadza odbiór przedmiotu umowy, w szczególności sprawdza zgodność zakresu wykonanych robót z warunkami umowy, terminowość i jakość wykonanych robót. Jeżeli przedmiot umowy został wykonany bez wad lub usterek komisja odbiorowa spisuje niezwłocznie protokół odbioru robót. W protokole odbioru robót zamieszcza się również informację o dotrzymaniu lub przekroczeniu terminu wykonania przedmiotu umowy. </w:t>
      </w:r>
    </w:p>
    <w:p w:rsidR="00663CE4" w:rsidRPr="00D43CF2" w:rsidRDefault="00663CE4" w:rsidP="00D43CF2">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Jeżeli Zamawiający podczas dokonywania odbioru końcowego robót stwierdzi, że przedmiot umowy zawiera wady lub usterki, które ujawniły się po stwierdzeniu przez Inspektora Nadzoru gotowości do odbioru, wstrzyma się z odbiorem robót do czasu usunięcia stwierdzonych wad i usterek wyznaczając jednocześnie Wykonawcy termin na usunięcie wad i usterek. Niedotrzymanie </w:t>
      </w:r>
      <w:r w:rsidRPr="00D43CF2">
        <w:rPr>
          <w:rFonts w:ascii="Times New Roman" w:eastAsia="Times New Roman" w:hAnsi="Times New Roman" w:cs="Times New Roman"/>
          <w:sz w:val="24"/>
          <w:szCs w:val="24"/>
        </w:rPr>
        <w:t>(opóźnienie) przez Wykonawcę wyznaczonego terminu skutkować będzie naliczeniem kary umownej w wysokości 0,5 % wynagrodzenia umownego określonego w §6 umowy, za każdy dzień zwłoki.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10</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Terminy płatności</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Podstawą do zapłacenia przez Zamawiającego wynagrodzenia należnego Wykonawcy jest wystawiona przez Wykonawcę faktura za zrealizowane zadanie, odebrane przez Zam</w:t>
      </w:r>
      <w:r w:rsidR="00D43CF2">
        <w:rPr>
          <w:rFonts w:ascii="Times New Roman" w:eastAsia="Times New Roman" w:hAnsi="Times New Roman" w:cs="Times New Roman"/>
          <w:sz w:val="24"/>
          <w:szCs w:val="24"/>
        </w:rPr>
        <w:t>awiającego i inspektora nadzoru.</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lastRenderedPageBreak/>
        <w:t>Termin płatności faktury wynosi 30 dni od daty wpływu do Urzędu Gminy Dobre prawidłowo wystawionej faktury, potwierdzonej przez Inspektora Nadzoru. Za termin zapłaty uznaje się dzień złożenia polecenia przelewu w banku Zamawiającego.</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Wynagrodzenie przysługujące Wykonawcy będzie płatne przelewem na rachunek bankowy ………………………………...................................................................z zastrzeżeniem § 11.</w:t>
      </w:r>
    </w:p>
    <w:p w:rsidR="00663CE4" w:rsidRPr="00D43CF2"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razie zwłoki w zapłacie wynagrodzenia przez Zamawiającego, Wykonawcy przysługują odsetki w ustawowej wysokości. </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11</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Wynagrodzenie podwykonawców</w:t>
      </w:r>
    </w:p>
    <w:p w:rsidR="00663CE4" w:rsidRPr="00AB012F" w:rsidRDefault="00663CE4" w:rsidP="00AB012F">
      <w:pPr>
        <w:pStyle w:val="Bezodstpw"/>
        <w:numPr>
          <w:ilvl w:val="0"/>
          <w:numId w:val="28"/>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Wraz z fak</w:t>
      </w:r>
      <w:r w:rsidR="008C0C59">
        <w:rPr>
          <w:rFonts w:ascii="Times New Roman" w:eastAsia="Times New Roman" w:hAnsi="Times New Roman" w:cs="Times New Roman"/>
          <w:sz w:val="24"/>
          <w:szCs w:val="24"/>
        </w:rPr>
        <w:t>turą</w:t>
      </w:r>
      <w:r w:rsidRPr="00AB012F">
        <w:rPr>
          <w:rFonts w:ascii="Times New Roman" w:eastAsia="Times New Roman" w:hAnsi="Times New Roman" w:cs="Times New Roman"/>
          <w:sz w:val="24"/>
          <w:szCs w:val="24"/>
        </w:rPr>
        <w:t xml:space="preserve">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podwójnej wysokości spornej kwoty, do czasu ostatecznego wyjaśnienia rozliczeń z podwykonawcami, np. akceptujące oświadczenie podwykonawcy lub prawomocny wyrok sądu i oświadczenie podwykonawcy o zapłacie wynagrodzenia umownego. </w:t>
      </w:r>
    </w:p>
    <w:p w:rsidR="00663CE4" w:rsidRPr="00AB012F" w:rsidRDefault="00663CE4" w:rsidP="00AB012F">
      <w:pPr>
        <w:pStyle w:val="Bezodstpw"/>
        <w:numPr>
          <w:ilvl w:val="0"/>
          <w:numId w:val="28"/>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Zmiana podwykonawcy, każdorazowo wymaga zgody Zamawiającego na zmianę Wykonawcy, a od Wykonawcy rozliczenia wykonanych robót z dotychczasowym podwykonawcą i udokumentowanie tego Zamawiającemu.</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12</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Kary umowne</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Wykonawca zapłaci Zamawiającemu karę umowną w przypadku przekroczenia terminu wykonania przedmiotu umowy, o którym mowa w § 2, w wysokości 0,5 % wynagrodzenia umownego określonego w § 6 ust. 1 umowy, za każdy dzień opóźnienia.</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Odstąpienie od umowy przez Wykonawcę z przyczyn niezależnych od Zamawiającego oraz odstąpienie od umowy przez Zamawiającego z przyczyn zależnych od Wykonawcy stanowi podstawę dla Zamawiającego do naliczenia i żądania kary umownej w wysokości 10 % wynagrodzenia Wykonawcy określonego w § 6 ust. 1 umowy.</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 xml:space="preserve">W przypadku odstąpienia od umowy przez Zamawiającego z przyczyn nie leżących po stronie Wykonawcy Zamawiający zapłaci wykonawcy karę w wysokości 10% wartości umowy. </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zastrzega sobie prawo potrącania kwot z tytułu kar umownych z należnego Wykonawcy wynagrodzenia.</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13</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Odszkodowanie uzupełniające</w:t>
      </w:r>
    </w:p>
    <w:p w:rsidR="00663CE4" w:rsidRPr="00663CE4" w:rsidRDefault="00663CE4" w:rsidP="00663CE4">
      <w:pPr>
        <w:spacing w:before="100" w:beforeAutospacing="1" w:after="0" w:line="238" w:lineRule="atLeast"/>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 przypadku nie wykonania lub nienależytego wykonania umowy w przypadkach innych niż</w:t>
      </w:r>
      <w:r w:rsidR="00D43CF2">
        <w:rPr>
          <w:rFonts w:ascii="Times New Roman" w:eastAsia="Times New Roman" w:hAnsi="Times New Roman" w:cs="Times New Roman"/>
          <w:sz w:val="24"/>
          <w:szCs w:val="24"/>
        </w:rPr>
        <w:t xml:space="preserve"> </w:t>
      </w:r>
      <w:r w:rsidRPr="00663CE4">
        <w:rPr>
          <w:rFonts w:ascii="Times New Roman" w:eastAsia="Times New Roman" w:hAnsi="Times New Roman" w:cs="Times New Roman"/>
          <w:sz w:val="24"/>
          <w:szCs w:val="24"/>
        </w:rPr>
        <w:t>określone w § 12 ust. 1 i 3, Zamawiający może dochodzić odszkodowania uzupełniającego na zasadach ogólnych.</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lastRenderedPageBreak/>
        <w:t>§ 14</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Odstąpienie od umowy</w:t>
      </w:r>
    </w:p>
    <w:p w:rsidR="00663CE4"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Zamawiający może odstąpić od umowy w przypadkach przewidzianych przepisami ustawy – Prawo zamówień publicznych oraz Kodeksu cywilnego. Zamawiający może ponadto odstąpić od umowy, jeżeli Wykonawca narusza w sposób istotny jej postanowienia.</w:t>
      </w:r>
    </w:p>
    <w:p w:rsidR="00663CE4" w:rsidRPr="00D43CF2"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Do istotnych naruszeń umowy zalicza się w szczególności następujące przypadki: </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bez zgody Zamawiającego wstrzymuje rob</w:t>
      </w:r>
      <w:r w:rsidR="00D43CF2">
        <w:rPr>
          <w:rFonts w:ascii="Times New Roman" w:eastAsia="Times New Roman" w:hAnsi="Times New Roman" w:cs="Times New Roman"/>
          <w:sz w:val="24"/>
          <w:szCs w:val="24"/>
        </w:rPr>
        <w:t>oty na okres dłuższy niż 30 dni;</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popadł w stan </w:t>
      </w:r>
      <w:r w:rsidR="00D43CF2">
        <w:rPr>
          <w:rFonts w:ascii="Times New Roman" w:eastAsia="Times New Roman" w:hAnsi="Times New Roman" w:cs="Times New Roman"/>
          <w:sz w:val="24"/>
          <w:szCs w:val="24"/>
        </w:rPr>
        <w:t>likwidacji lub w stan upadłości;</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nie stawił się na przekazanie placu budowy w wyznaczonym przez Zamawiającego terminie, nie rozpoczął robót bez uzasadnionych przyczyn lub nie kontynuuje ich pomimo wezwania Za</w:t>
      </w:r>
      <w:r w:rsidR="00D43CF2">
        <w:rPr>
          <w:rFonts w:ascii="Times New Roman" w:eastAsia="Times New Roman" w:hAnsi="Times New Roman" w:cs="Times New Roman"/>
          <w:sz w:val="24"/>
          <w:szCs w:val="24"/>
        </w:rPr>
        <w:t>mawiającego złożonego na piśmie;</w:t>
      </w:r>
    </w:p>
    <w:p w:rsidR="00663CE4" w:rsidRPr="00D43CF2"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663CE4" w:rsidRPr="00D43CF2"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w:t>
      </w:r>
    </w:p>
    <w:p w:rsidR="00663CE4" w:rsidRPr="00663CE4" w:rsidRDefault="00663CE4" w:rsidP="00663CE4">
      <w:pPr>
        <w:spacing w:before="100" w:beforeAutospacing="1" w:after="0" w:line="240" w:lineRule="auto"/>
        <w:ind w:left="181" w:hanging="181"/>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15</w:t>
      </w:r>
    </w:p>
    <w:p w:rsidR="00663CE4" w:rsidRPr="00663CE4" w:rsidRDefault="00663CE4" w:rsidP="00663CE4">
      <w:pPr>
        <w:spacing w:before="100" w:beforeAutospacing="1" w:after="0" w:line="240" w:lineRule="auto"/>
        <w:ind w:left="181" w:hanging="181"/>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Zabezpieczenie należytego wykonania umowy</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Ustala się zabezpieczenie należytego wykonania umowy w wysokości 10 % wynagrodzenia umownego(wg § 6 ust. 1), tj. w wysokości .............................</w:t>
      </w:r>
      <w:r w:rsidRPr="00D43CF2">
        <w:rPr>
          <w:rFonts w:ascii="Times New Roman" w:eastAsia="Times New Roman" w:hAnsi="Times New Roman" w:cs="Times New Roman"/>
          <w:b/>
          <w:bCs/>
          <w:sz w:val="24"/>
          <w:szCs w:val="24"/>
        </w:rPr>
        <w:t xml:space="preserve"> (słownie: ..........................................</w:t>
      </w:r>
      <w:r w:rsidRPr="00D43CF2">
        <w:rPr>
          <w:rFonts w:ascii="Times New Roman" w:eastAsia="Times New Roman" w:hAnsi="Times New Roman" w:cs="Times New Roman"/>
          <w:sz w:val="24"/>
          <w:szCs w:val="24"/>
        </w:rPr>
        <w:t>).</w:t>
      </w:r>
    </w:p>
    <w:p w:rsidR="00663CE4" w:rsidRDefault="00663CE4" w:rsidP="00663CE4">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Całość zabezpieczenia tj.. .......................................... złotych została wniesiona przez Wykonawcę przed podpisaniem umowy w formie .................................... Zabezpieczenie należytego wykonania umowy służy do pokrycia roszczeń z tytułu niewykonania lub nienależytego wykonania przedmiotu umowy przez Wykonawcę.</w:t>
      </w:r>
      <w:r w:rsidR="00D43CF2">
        <w:rPr>
          <w:rFonts w:ascii="Times New Roman" w:eastAsia="Times New Roman" w:hAnsi="Times New Roman" w:cs="Times New Roman"/>
          <w:sz w:val="24"/>
          <w:szCs w:val="24"/>
        </w:rPr>
        <w:t>.</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 trakcie realizacji umowy Wykonawca może dokonać zmiany formy zabezpieczenia należytego wykonania umowy, w trybie określonym w art. 149 ustawy Prawo zamówień publicznych.</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Zmiana formy zabezpieczenia należytego wykonania umowy nie stanowi zmiany treści umowy.</w:t>
      </w:r>
    </w:p>
    <w:p w:rsidR="00663CE4" w:rsidRPr="00D43CF2"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Zwrot wniesionego zabezpieczenia: </w:t>
      </w:r>
    </w:p>
    <w:p w:rsidR="00663CE4" w:rsidRDefault="00663CE4" w:rsidP="00D43CF2">
      <w:pPr>
        <w:pStyle w:val="Bezodstpw"/>
        <w:numPr>
          <w:ilvl w:val="0"/>
          <w:numId w:val="24"/>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r w:rsidR="00D43CF2">
        <w:rPr>
          <w:rFonts w:ascii="Times New Roman" w:eastAsia="Times New Roman" w:hAnsi="Times New Roman" w:cs="Times New Roman"/>
          <w:sz w:val="24"/>
          <w:szCs w:val="24"/>
        </w:rPr>
        <w:t>;</w:t>
      </w:r>
    </w:p>
    <w:p w:rsidR="00D43CF2" w:rsidRDefault="00663CE4" w:rsidP="00D43CF2">
      <w:pPr>
        <w:pStyle w:val="Bezodstpw"/>
        <w:numPr>
          <w:ilvl w:val="0"/>
          <w:numId w:val="24"/>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30 % wartości zabezpieczenia zwrócone zostanie nie później niż wciągu 15 dni po upływie okresu rękojmi za wady</w:t>
      </w:r>
      <w:r w:rsidRPr="00D43CF2">
        <w:rPr>
          <w:rFonts w:ascii="Times New Roman" w:eastAsia="Times New Roman" w:hAnsi="Times New Roman" w:cs="Times New Roman"/>
          <w:i/>
          <w:iCs/>
          <w:sz w:val="24"/>
          <w:szCs w:val="24"/>
        </w:rPr>
        <w:t xml:space="preserve">. </w:t>
      </w:r>
    </w:p>
    <w:p w:rsidR="00663CE4" w:rsidRPr="00D43CF2" w:rsidRDefault="00663CE4" w:rsidP="00D43CF2">
      <w:pPr>
        <w:pStyle w:val="Bezodstpw"/>
        <w:numPr>
          <w:ilvl w:val="0"/>
          <w:numId w:val="23"/>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przypadku powstania po stronie Zamawiającego roszczeń w stosunku do Wykonawcy z tytułu </w:t>
      </w:r>
      <w:r w:rsidR="00D43CF2" w:rsidRPr="00D43CF2">
        <w:rPr>
          <w:rFonts w:ascii="Times New Roman" w:eastAsia="Times New Roman" w:hAnsi="Times New Roman" w:cs="Times New Roman"/>
          <w:sz w:val="24"/>
          <w:szCs w:val="24"/>
        </w:rPr>
        <w:t xml:space="preserve"> </w:t>
      </w:r>
      <w:r w:rsidRPr="00D43CF2">
        <w:rPr>
          <w:rFonts w:ascii="Times New Roman" w:eastAsia="Times New Roman" w:hAnsi="Times New Roman" w:cs="Times New Roman"/>
          <w:sz w:val="24"/>
          <w:szCs w:val="24"/>
        </w:rPr>
        <w:t xml:space="preserve">nienależytego wykonania przedmiotu umowy oraz uchylania się Wykonawcy od zadośćuczynienia tym roszczeniom, kwota zabezpieczenia należytego wykonania umowy </w:t>
      </w:r>
      <w:r w:rsidRPr="00D43CF2">
        <w:rPr>
          <w:rFonts w:ascii="Times New Roman" w:eastAsia="Times New Roman" w:hAnsi="Times New Roman" w:cs="Times New Roman"/>
          <w:sz w:val="24"/>
          <w:szCs w:val="24"/>
        </w:rPr>
        <w:lastRenderedPageBreak/>
        <w:t xml:space="preserve">wraz z powstałymi odsetkami zostanie, w części koniecznej, przeznaczona zgodnie z umową do pokrycia roszczeń z tytułu rękojmi za wady. </w:t>
      </w:r>
    </w:p>
    <w:p w:rsidR="00663CE4" w:rsidRPr="00D43CF2" w:rsidRDefault="00663CE4" w:rsidP="00D43CF2">
      <w:pPr>
        <w:pStyle w:val="Bezodstpw"/>
        <w:numPr>
          <w:ilvl w:val="0"/>
          <w:numId w:val="23"/>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ponosi pełną odpowiedzialność względem Zamawiającego z tytułu gwarancji jakości lub rękojmi za wady. Niedopuszczalne jest ograniczenie odpowiedzialności Wykonawcy do wysokości kwoty zabezpieczenia należytego wykonania umowy.</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16</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Gwarancja, rękojmia</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gwarantuje wykonanie przedmiotu umowy jakościowo dobrze, zgodnie z obowiązującymi przepisami prawa i sztuką budowlaną oraz bez wad.</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udziela gwarancji jakości na wykonane roboty w ramach zamówienia na okres 36 miesięcy od dnia odbioru końcowego robót. </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 okresie trwania gwarancji jakości za wady przeglądy gwarancyjne będą się odbywały w następujących terminach:</w:t>
      </w:r>
    </w:p>
    <w:p w:rsidR="00663CE4" w:rsidRDefault="00663CE4" w:rsidP="00AB012F">
      <w:pPr>
        <w:pStyle w:val="Bezodstpw"/>
        <w:numPr>
          <w:ilvl w:val="0"/>
          <w:numId w:val="27"/>
        </w:numPr>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na każde żądanie Zamawiającego w przypadkach stwierdzenia prze</w:t>
      </w:r>
      <w:r w:rsidR="00AB012F">
        <w:rPr>
          <w:rFonts w:ascii="Times New Roman" w:eastAsia="Times New Roman" w:hAnsi="Times New Roman" w:cs="Times New Roman"/>
          <w:sz w:val="24"/>
          <w:szCs w:val="24"/>
        </w:rPr>
        <w:t>z Zamawiającego wad lub usterek;</w:t>
      </w:r>
    </w:p>
    <w:p w:rsidR="00663CE4" w:rsidRDefault="00663CE4" w:rsidP="00AB012F">
      <w:pPr>
        <w:pStyle w:val="Bezodstpw"/>
        <w:numPr>
          <w:ilvl w:val="0"/>
          <w:numId w:val="27"/>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na jeden miesiąc przed zakończeniem okre</w:t>
      </w:r>
      <w:r w:rsidR="00AB012F">
        <w:rPr>
          <w:rFonts w:ascii="Times New Roman" w:eastAsia="Times New Roman" w:hAnsi="Times New Roman" w:cs="Times New Roman"/>
          <w:sz w:val="24"/>
          <w:szCs w:val="24"/>
        </w:rPr>
        <w:t>su udzielonej gwarancji jakości;</w:t>
      </w:r>
    </w:p>
    <w:p w:rsidR="00663CE4" w:rsidRPr="00AB012F" w:rsidRDefault="00663CE4" w:rsidP="00AB012F">
      <w:pPr>
        <w:pStyle w:val="Bezodstpw"/>
        <w:numPr>
          <w:ilvl w:val="0"/>
          <w:numId w:val="27"/>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na uzasadniony wniosek wykonawcy.</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każdym przypadku koszty przygotowania i organizacji przeglądów ponosi Wykonawca. </w:t>
      </w:r>
    </w:p>
    <w:p w:rsidR="00AB012F"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zobowiązuje się, że przystąpi niezwłocznie (w terminie nie dłuższym niż 2 dni) do </w:t>
      </w:r>
      <w:r w:rsidRPr="00AB012F">
        <w:rPr>
          <w:rFonts w:ascii="Times New Roman" w:eastAsia="Times New Roman" w:hAnsi="Times New Roman" w:cs="Times New Roman"/>
          <w:sz w:val="24"/>
          <w:szCs w:val="24"/>
        </w:rPr>
        <w:t xml:space="preserve">usunięcia ujawnionych i wskazanych przez Zamawiającego wad i usterek. </w:t>
      </w:r>
    </w:p>
    <w:p w:rsidR="00663CE4" w:rsidRPr="00AB012F" w:rsidRDefault="00663CE4" w:rsidP="00AB012F">
      <w:pPr>
        <w:pStyle w:val="Bezodstpw"/>
        <w:numPr>
          <w:ilvl w:val="0"/>
          <w:numId w:val="25"/>
        </w:numPr>
        <w:ind w:left="426" w:hanging="426"/>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Termin przystąpienia do usuwania wad i usterek w technicznie uzasadnionych przypadkach może zostać wydłużony za zgodą Zamawiającego.</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nie może odmówić usunięcia wad i usterek bez względu na związane z tym koszty.</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razie nie usunięcia wad i usterek w wyznaczonym przez Zamawiającego terminie, </w:t>
      </w:r>
    </w:p>
    <w:p w:rsidR="00AB012F" w:rsidRDefault="00AB012F" w:rsidP="00AB012F">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może </w:t>
      </w:r>
      <w:r w:rsidR="00663CE4" w:rsidRPr="00D43CF2">
        <w:rPr>
          <w:rFonts w:ascii="Times New Roman" w:eastAsia="Times New Roman" w:hAnsi="Times New Roman" w:cs="Times New Roman"/>
          <w:sz w:val="24"/>
          <w:szCs w:val="24"/>
        </w:rPr>
        <w:t xml:space="preserve">usunąć je na koszt Wykonawcy z zachowaniem swoich praw wynikających z gwarancji jakości </w:t>
      </w:r>
      <w:r w:rsidR="00663CE4" w:rsidRPr="00AB012F">
        <w:rPr>
          <w:rFonts w:ascii="Times New Roman" w:eastAsia="Times New Roman" w:hAnsi="Times New Roman" w:cs="Times New Roman"/>
          <w:sz w:val="24"/>
          <w:szCs w:val="24"/>
        </w:rPr>
        <w:t xml:space="preserve">lub rękojmi za wady. </w:t>
      </w:r>
    </w:p>
    <w:p w:rsidR="00663CE4" w:rsidRPr="00D43CF2" w:rsidRDefault="00663CE4" w:rsidP="00AB012F">
      <w:pPr>
        <w:pStyle w:val="Bezodstpw"/>
        <w:ind w:left="426"/>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powiadomi pisemnie Wykona</w:t>
      </w:r>
      <w:r w:rsidR="00AB012F">
        <w:rPr>
          <w:rFonts w:ascii="Times New Roman" w:eastAsia="Times New Roman" w:hAnsi="Times New Roman" w:cs="Times New Roman"/>
          <w:sz w:val="24"/>
          <w:szCs w:val="24"/>
        </w:rPr>
        <w:t xml:space="preserve">wcę o skorzystaniu z powyższego </w:t>
      </w:r>
      <w:r w:rsidRPr="00D43CF2">
        <w:rPr>
          <w:rFonts w:ascii="Times New Roman" w:eastAsia="Times New Roman" w:hAnsi="Times New Roman" w:cs="Times New Roman"/>
          <w:sz w:val="24"/>
          <w:szCs w:val="24"/>
        </w:rPr>
        <w:t>uprawnienia, lub</w:t>
      </w:r>
      <w:r w:rsidR="00AB012F">
        <w:rPr>
          <w:rFonts w:ascii="Times New Roman" w:eastAsia="Times New Roman" w:hAnsi="Times New Roman" w:cs="Times New Roman"/>
          <w:sz w:val="24"/>
          <w:szCs w:val="24"/>
        </w:rPr>
        <w:t xml:space="preserve"> </w:t>
      </w:r>
      <w:r w:rsidRPr="00D43CF2">
        <w:rPr>
          <w:rFonts w:ascii="Times New Roman" w:eastAsia="Times New Roman" w:hAnsi="Times New Roman" w:cs="Times New Roman"/>
          <w:sz w:val="24"/>
          <w:szCs w:val="24"/>
        </w:rPr>
        <w:t>naliczyć Wykonawcy karę umowną w wysokości 0,5 % wynagrodzenia Wykonawcy, określonego w § 6 ust. 1 za każdy dzień opóźnienia, licząc od dnia wyznaczonego na usunięcie wad lub/i usterek.</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17</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Zmiany postanowień umowy</w:t>
      </w:r>
    </w:p>
    <w:p w:rsidR="00663CE4" w:rsidRPr="00663CE4" w:rsidRDefault="00663CE4" w:rsidP="00663CE4">
      <w:pPr>
        <w:spacing w:before="113" w:after="0" w:line="240" w:lineRule="auto"/>
        <w:rPr>
          <w:rFonts w:ascii="Times New Roman" w:eastAsia="Times New Roman" w:hAnsi="Times New Roman" w:cs="Times New Roman"/>
          <w:sz w:val="24"/>
          <w:szCs w:val="24"/>
        </w:rPr>
      </w:pPr>
    </w:p>
    <w:p w:rsidR="00663CE4" w:rsidRPr="00AB012F" w:rsidRDefault="00663CE4" w:rsidP="00AB012F">
      <w:pPr>
        <w:pStyle w:val="Bezodstpw"/>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dopuszcza zmianę umowy w formie aneksu w zakresie terminu realizacji umowy w razie:</w:t>
      </w:r>
    </w:p>
    <w:p w:rsidR="00663CE4" w:rsidRPr="00AB012F" w:rsidRDefault="00663CE4" w:rsidP="00AB012F">
      <w:pPr>
        <w:pStyle w:val="Bezodstpw"/>
        <w:numPr>
          <w:ilvl w:val="0"/>
          <w:numId w:val="31"/>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wystąpienia nieprzewidzianych warunków i zjawi</w:t>
      </w:r>
      <w:r w:rsidR="00AB012F" w:rsidRPr="00AB012F">
        <w:rPr>
          <w:rFonts w:ascii="Times New Roman" w:eastAsia="Times New Roman" w:hAnsi="Times New Roman" w:cs="Times New Roman"/>
          <w:sz w:val="24"/>
          <w:szCs w:val="24"/>
        </w:rPr>
        <w:t>sk atmosferycznych (kataklizmy);</w:t>
      </w:r>
    </w:p>
    <w:p w:rsidR="00663CE4" w:rsidRPr="00AB012F" w:rsidRDefault="00663CE4" w:rsidP="00AB012F">
      <w:pPr>
        <w:pStyle w:val="Bezodstpw"/>
        <w:numPr>
          <w:ilvl w:val="0"/>
          <w:numId w:val="31"/>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wystąpienia siły wyższej np.: trą</w:t>
      </w:r>
      <w:r w:rsidR="00AB012F" w:rsidRPr="00AB012F">
        <w:rPr>
          <w:rFonts w:ascii="Times New Roman" w:eastAsia="Times New Roman" w:hAnsi="Times New Roman" w:cs="Times New Roman"/>
          <w:sz w:val="24"/>
          <w:szCs w:val="24"/>
        </w:rPr>
        <w:t>by powietrznej, pożaru, powodzi.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18</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Rozstrzygnięcie sporów</w:t>
      </w:r>
    </w:p>
    <w:p w:rsidR="00663CE4" w:rsidRPr="00663CE4" w:rsidRDefault="00663CE4" w:rsidP="00663CE4">
      <w:pPr>
        <w:spacing w:before="100" w:beforeAutospacing="1" w:after="0" w:line="238" w:lineRule="atLeast"/>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lastRenderedPageBreak/>
        <w:t>Ewentualne spory mogące wynikać z wykonania niniejszej umowy strony poddają pod rozstrzygnięcie sądu właściwego dla siedziby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19</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Postanowienia końcowe</w:t>
      </w:r>
    </w:p>
    <w:p w:rsidR="00663CE4" w:rsidRPr="00663CE4" w:rsidRDefault="00663CE4" w:rsidP="00663CE4">
      <w:pPr>
        <w:spacing w:before="100" w:beforeAutospacing="1" w:after="0" w:line="240" w:lineRule="auto"/>
        <w:ind w:left="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 sprawach nieuregulowanych umową mają zastosowanie odpowiednie przepisy ustawy – Prawo zamówień publicznych, ustawy Kodeks Cywilny, ustawy – Prawo budowlane oraz inne przepisy prawne właściwe w przedmiocie niniejszej umowy.</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20</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Cesja wierzytelności</w:t>
      </w:r>
    </w:p>
    <w:p w:rsidR="00663CE4" w:rsidRPr="00663CE4" w:rsidRDefault="00663CE4" w:rsidP="00663CE4">
      <w:pPr>
        <w:spacing w:before="100" w:beforeAutospacing="1" w:after="0" w:line="240" w:lineRule="auto"/>
        <w:ind w:left="-11" w:firstLine="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Zabrania się cesji wierzytelności wynikających z niniejszej umowy na osoby trzecie bez pisemnej zgody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21</w:t>
      </w:r>
    </w:p>
    <w:p w:rsidR="00663CE4" w:rsidRPr="00663CE4" w:rsidRDefault="00663CE4" w:rsidP="00663CE4">
      <w:pPr>
        <w:spacing w:before="100" w:beforeAutospacing="1" w:after="0" w:line="240" w:lineRule="auto"/>
        <w:ind w:left="11" w:hanging="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Umowa została sporządzona w dwóch jednobrzmiących egzemplarzach po jednym egz. dla każdej ze stron.</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WYKONAWCA</w:t>
      </w:r>
      <w:r>
        <w:rPr>
          <w:rFonts w:ascii="Times New Roman" w:eastAsia="Times New Roman" w:hAnsi="Times New Roman" w:cs="Times New Roman"/>
          <w:b/>
          <w:bCs/>
          <w:sz w:val="24"/>
          <w:szCs w:val="24"/>
        </w:rPr>
        <w:t xml:space="preserve">                                                                                       </w:t>
      </w:r>
      <w:r w:rsidRPr="00663CE4">
        <w:rPr>
          <w:rFonts w:ascii="Times New Roman" w:eastAsia="Times New Roman" w:hAnsi="Times New Roman" w:cs="Times New Roman"/>
          <w:b/>
          <w:bCs/>
          <w:sz w:val="24"/>
          <w:szCs w:val="24"/>
        </w:rPr>
        <w:t xml:space="preserve"> ZAMAWIAJĄCY</w:t>
      </w:r>
    </w:p>
    <w:p w:rsidR="00F07420" w:rsidRDefault="00F07420"/>
    <w:sectPr w:rsidR="00F07420" w:rsidSect="00C806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Andale Sans U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51B"/>
    <w:multiLevelType w:val="hybridMultilevel"/>
    <w:tmpl w:val="08CE3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F44BCC"/>
    <w:multiLevelType w:val="hybridMultilevel"/>
    <w:tmpl w:val="E5D839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45046A"/>
    <w:multiLevelType w:val="hybridMultilevel"/>
    <w:tmpl w:val="22F6B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7850355"/>
    <w:multiLevelType w:val="hybridMultilevel"/>
    <w:tmpl w:val="0EFAE1D4"/>
    <w:lvl w:ilvl="0" w:tplc="B0E4BC7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FA0BBC"/>
    <w:multiLevelType w:val="hybridMultilevel"/>
    <w:tmpl w:val="1812A8F0"/>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nsid w:val="19AC0D24"/>
    <w:multiLevelType w:val="hybridMultilevel"/>
    <w:tmpl w:val="73EC84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A1143E7"/>
    <w:multiLevelType w:val="hybridMultilevel"/>
    <w:tmpl w:val="F20AF404"/>
    <w:lvl w:ilvl="0" w:tplc="0415000F">
      <w:start w:val="1"/>
      <w:numFmt w:val="decimal"/>
      <w:lvlText w:val="%1."/>
      <w:lvlJc w:val="left"/>
      <w:pPr>
        <w:ind w:left="720" w:hanging="360"/>
      </w:pPr>
      <w:rPr>
        <w:rFonts w:hint="default"/>
      </w:rPr>
    </w:lvl>
    <w:lvl w:ilvl="1" w:tplc="EB78E7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27E6DA0"/>
    <w:multiLevelType w:val="hybridMultilevel"/>
    <w:tmpl w:val="2CE243FC"/>
    <w:lvl w:ilvl="0" w:tplc="0415000F">
      <w:start w:val="1"/>
      <w:numFmt w:val="decimal"/>
      <w:lvlText w:val="%1."/>
      <w:lvlJc w:val="left"/>
      <w:pPr>
        <w:ind w:left="720" w:hanging="360"/>
      </w:pPr>
    </w:lvl>
    <w:lvl w:ilvl="1" w:tplc="93046E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C779C1"/>
    <w:multiLevelType w:val="hybridMultilevel"/>
    <w:tmpl w:val="3E5A7F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6BC2854"/>
    <w:multiLevelType w:val="hybridMultilevel"/>
    <w:tmpl w:val="B70CD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B8329A"/>
    <w:multiLevelType w:val="hybridMultilevel"/>
    <w:tmpl w:val="F98037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DFD00A7"/>
    <w:multiLevelType w:val="hybridMultilevel"/>
    <w:tmpl w:val="65DC07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EEF18FA"/>
    <w:multiLevelType w:val="hybridMultilevel"/>
    <w:tmpl w:val="34F27FC8"/>
    <w:lvl w:ilvl="0" w:tplc="0415000F">
      <w:start w:val="1"/>
      <w:numFmt w:val="decimal"/>
      <w:lvlText w:val="%1."/>
      <w:lvlJc w:val="left"/>
      <w:pPr>
        <w:ind w:left="720" w:hanging="360"/>
      </w:pPr>
    </w:lvl>
    <w:lvl w:ilvl="1" w:tplc="C2527C9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2057B30"/>
    <w:multiLevelType w:val="hybridMultilevel"/>
    <w:tmpl w:val="56964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3CA4D92"/>
    <w:multiLevelType w:val="multilevel"/>
    <w:tmpl w:val="83804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9A6021"/>
    <w:multiLevelType w:val="hybridMultilevel"/>
    <w:tmpl w:val="C9AEC6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AE32C95"/>
    <w:multiLevelType w:val="hybridMultilevel"/>
    <w:tmpl w:val="0E9488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B374BC7"/>
    <w:multiLevelType w:val="hybridMultilevel"/>
    <w:tmpl w:val="B276CEE6"/>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29A2BFE"/>
    <w:multiLevelType w:val="hybridMultilevel"/>
    <w:tmpl w:val="479C928E"/>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599D25F9"/>
    <w:multiLevelType w:val="hybridMultilevel"/>
    <w:tmpl w:val="0BB450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CEC030A"/>
    <w:multiLevelType w:val="hybridMultilevel"/>
    <w:tmpl w:val="9850B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FCF4984"/>
    <w:multiLevelType w:val="hybridMultilevel"/>
    <w:tmpl w:val="3208B8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680FEC"/>
    <w:multiLevelType w:val="hybridMultilevel"/>
    <w:tmpl w:val="F0EC39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1F54650"/>
    <w:multiLevelType w:val="hybridMultilevel"/>
    <w:tmpl w:val="F9B8CE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34D4319"/>
    <w:multiLevelType w:val="hybridMultilevel"/>
    <w:tmpl w:val="BFDE2A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3DE10AF"/>
    <w:multiLevelType w:val="hybridMultilevel"/>
    <w:tmpl w:val="73E4730A"/>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73E15CD"/>
    <w:multiLevelType w:val="hybridMultilevel"/>
    <w:tmpl w:val="24F40F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7475253"/>
    <w:multiLevelType w:val="hybridMultilevel"/>
    <w:tmpl w:val="02EEA0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053722E"/>
    <w:multiLevelType w:val="hybridMultilevel"/>
    <w:tmpl w:val="559E13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6695991"/>
    <w:multiLevelType w:val="hybridMultilevel"/>
    <w:tmpl w:val="C6FC2F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C47F7E"/>
    <w:multiLevelType w:val="hybridMultilevel"/>
    <w:tmpl w:val="38CEA9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7"/>
  </w:num>
  <w:num w:numId="3">
    <w:abstractNumId w:val="16"/>
  </w:num>
  <w:num w:numId="4">
    <w:abstractNumId w:val="29"/>
  </w:num>
  <w:num w:numId="5">
    <w:abstractNumId w:val="21"/>
  </w:num>
  <w:num w:numId="6">
    <w:abstractNumId w:val="22"/>
  </w:num>
  <w:num w:numId="7">
    <w:abstractNumId w:val="6"/>
  </w:num>
  <w:num w:numId="8">
    <w:abstractNumId w:val="5"/>
  </w:num>
  <w:num w:numId="9">
    <w:abstractNumId w:val="20"/>
  </w:num>
  <w:num w:numId="10">
    <w:abstractNumId w:val="28"/>
  </w:num>
  <w:num w:numId="11">
    <w:abstractNumId w:val="24"/>
  </w:num>
  <w:num w:numId="12">
    <w:abstractNumId w:val="12"/>
  </w:num>
  <w:num w:numId="13">
    <w:abstractNumId w:val="18"/>
  </w:num>
  <w:num w:numId="14">
    <w:abstractNumId w:val="17"/>
  </w:num>
  <w:num w:numId="15">
    <w:abstractNumId w:val="25"/>
  </w:num>
  <w:num w:numId="16">
    <w:abstractNumId w:val="26"/>
  </w:num>
  <w:num w:numId="17">
    <w:abstractNumId w:val="7"/>
  </w:num>
  <w:num w:numId="18">
    <w:abstractNumId w:val="11"/>
  </w:num>
  <w:num w:numId="19">
    <w:abstractNumId w:val="19"/>
  </w:num>
  <w:num w:numId="20">
    <w:abstractNumId w:val="13"/>
  </w:num>
  <w:num w:numId="21">
    <w:abstractNumId w:val="23"/>
  </w:num>
  <w:num w:numId="22">
    <w:abstractNumId w:val="15"/>
  </w:num>
  <w:num w:numId="23">
    <w:abstractNumId w:val="1"/>
  </w:num>
  <w:num w:numId="24">
    <w:abstractNumId w:val="30"/>
  </w:num>
  <w:num w:numId="25">
    <w:abstractNumId w:val="2"/>
  </w:num>
  <w:num w:numId="26">
    <w:abstractNumId w:val="8"/>
  </w:num>
  <w:num w:numId="27">
    <w:abstractNumId w:val="4"/>
  </w:num>
  <w:num w:numId="28">
    <w:abstractNumId w:val="0"/>
  </w:num>
  <w:num w:numId="29">
    <w:abstractNumId w:val="9"/>
  </w:num>
  <w:num w:numId="30">
    <w:abstractNumId w:val="10"/>
  </w:num>
  <w:num w:numId="3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663CE4"/>
    <w:rsid w:val="00001E8F"/>
    <w:rsid w:val="00063502"/>
    <w:rsid w:val="00086690"/>
    <w:rsid w:val="001B0B2A"/>
    <w:rsid w:val="001D4C7F"/>
    <w:rsid w:val="00222462"/>
    <w:rsid w:val="0024459F"/>
    <w:rsid w:val="0032016D"/>
    <w:rsid w:val="00663CE4"/>
    <w:rsid w:val="0073554D"/>
    <w:rsid w:val="008C0C59"/>
    <w:rsid w:val="009124FC"/>
    <w:rsid w:val="009710E7"/>
    <w:rsid w:val="00997AAB"/>
    <w:rsid w:val="00A4265A"/>
    <w:rsid w:val="00AB012F"/>
    <w:rsid w:val="00AD253D"/>
    <w:rsid w:val="00C51BA1"/>
    <w:rsid w:val="00C6339D"/>
    <w:rsid w:val="00C80659"/>
    <w:rsid w:val="00D43CF2"/>
    <w:rsid w:val="00E15134"/>
    <w:rsid w:val="00E21FD1"/>
    <w:rsid w:val="00F07420"/>
    <w:rsid w:val="00FE4AA9"/>
    <w:rsid w:val="00FE79D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0659"/>
  </w:style>
  <w:style w:type="paragraph" w:styleId="Nagwek2">
    <w:name w:val="heading 2"/>
    <w:basedOn w:val="Normalny"/>
    <w:link w:val="Nagwek2Znak"/>
    <w:uiPriority w:val="9"/>
    <w:qFormat/>
    <w:rsid w:val="00663CE4"/>
    <w:pPr>
      <w:keepNext/>
      <w:spacing w:before="100" w:beforeAutospacing="1" w:after="100" w:afterAutospacing="1" w:line="240" w:lineRule="auto"/>
      <w:jc w:val="center"/>
      <w:outlineLvl w:val="1"/>
    </w:pPr>
    <w:rPr>
      <w:rFonts w:ascii="Times New Roman" w:eastAsia="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663CE4"/>
    <w:rPr>
      <w:rFonts w:ascii="Times New Roman" w:eastAsia="Times New Roman" w:hAnsi="Times New Roman" w:cs="Times New Roman"/>
      <w:b/>
      <w:bCs/>
      <w:sz w:val="36"/>
      <w:szCs w:val="36"/>
    </w:rPr>
  </w:style>
  <w:style w:type="paragraph" w:styleId="NormalnyWeb">
    <w:name w:val="Normal (Web)"/>
    <w:basedOn w:val="Normalny"/>
    <w:uiPriority w:val="99"/>
    <w:semiHidden/>
    <w:unhideWhenUsed/>
    <w:rsid w:val="00663CE4"/>
    <w:pPr>
      <w:spacing w:before="100" w:beforeAutospacing="1" w:after="119" w:line="240" w:lineRule="auto"/>
    </w:pPr>
    <w:rPr>
      <w:rFonts w:ascii="Times New Roman" w:eastAsia="Times New Roman" w:hAnsi="Times New Roman" w:cs="Times New Roman"/>
      <w:sz w:val="24"/>
      <w:szCs w:val="24"/>
    </w:rPr>
  </w:style>
  <w:style w:type="paragraph" w:styleId="Bezodstpw">
    <w:name w:val="No Spacing"/>
    <w:uiPriority w:val="1"/>
    <w:qFormat/>
    <w:rsid w:val="00663CE4"/>
    <w:pPr>
      <w:spacing w:after="0" w:line="240" w:lineRule="auto"/>
    </w:pPr>
  </w:style>
  <w:style w:type="paragraph" w:styleId="Zwykytekst">
    <w:name w:val="Plain Text"/>
    <w:basedOn w:val="Normalny"/>
    <w:link w:val="ZwykytekstZnak"/>
    <w:uiPriority w:val="99"/>
    <w:unhideWhenUsed/>
    <w:rsid w:val="001B0B2A"/>
    <w:pPr>
      <w:spacing w:after="0" w:line="240" w:lineRule="auto"/>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1B0B2A"/>
    <w:rPr>
      <w:rFonts w:ascii="Consolas" w:eastAsia="Calibri" w:hAnsi="Consolas" w:cs="Times New Roman"/>
      <w:sz w:val="21"/>
      <w:szCs w:val="21"/>
      <w:lang w:eastAsia="en-US"/>
    </w:rPr>
  </w:style>
  <w:style w:type="paragraph" w:styleId="Akapitzlist">
    <w:name w:val="List Paragraph"/>
    <w:basedOn w:val="Normalny"/>
    <w:uiPriority w:val="34"/>
    <w:qFormat/>
    <w:rsid w:val="001B0B2A"/>
    <w:pPr>
      <w:ind w:left="720"/>
      <w:contextualSpacing/>
    </w:pPr>
  </w:style>
  <w:style w:type="paragraph" w:styleId="Tekstpodstawowy2">
    <w:name w:val="Body Text 2"/>
    <w:basedOn w:val="Normalny"/>
    <w:link w:val="Tekstpodstawowy2Znak"/>
    <w:rsid w:val="001D4C7F"/>
    <w:pPr>
      <w:widowControl w:val="0"/>
      <w:suppressAutoHyphens/>
      <w:overflowPunct w:val="0"/>
      <w:autoSpaceDE w:val="0"/>
      <w:autoSpaceDN w:val="0"/>
      <w:spacing w:after="0" w:line="240" w:lineRule="auto"/>
      <w:jc w:val="both"/>
      <w:textAlignment w:val="baseline"/>
    </w:pPr>
    <w:rPr>
      <w:rFonts w:ascii="Times New Roman" w:eastAsia="Andale Sans UI" w:hAnsi="Times New Roman" w:cs="Tahoma"/>
      <w:kern w:val="3"/>
      <w:sz w:val="24"/>
      <w:szCs w:val="20"/>
      <w:lang w:val="de-DE" w:eastAsia="ja-JP" w:bidi="fa-IR"/>
    </w:rPr>
  </w:style>
  <w:style w:type="character" w:customStyle="1" w:styleId="Tekstpodstawowy2Znak">
    <w:name w:val="Tekst podstawowy 2 Znak"/>
    <w:basedOn w:val="Domylnaczcionkaakapitu"/>
    <w:link w:val="Tekstpodstawowy2"/>
    <w:rsid w:val="001D4C7F"/>
    <w:rPr>
      <w:rFonts w:ascii="Times New Roman" w:eastAsia="Andale Sans UI" w:hAnsi="Times New Roman" w:cs="Tahoma"/>
      <w:kern w:val="3"/>
      <w:sz w:val="24"/>
      <w:szCs w:val="20"/>
      <w:lang w:val="de-DE" w:eastAsia="ja-JP" w:bidi="fa-IR"/>
    </w:rPr>
  </w:style>
</w:styles>
</file>

<file path=word/webSettings.xml><?xml version="1.0" encoding="utf-8"?>
<w:webSettings xmlns:r="http://schemas.openxmlformats.org/officeDocument/2006/relationships" xmlns:w="http://schemas.openxmlformats.org/wordprocessingml/2006/main">
  <w:divs>
    <w:div w:id="20565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2487</Words>
  <Characters>14926</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UG DOBRE</Company>
  <LinksUpToDate>false</LinksUpToDate>
  <CharactersWithSpaces>17379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3</cp:revision>
  <dcterms:created xsi:type="dcterms:W3CDTF">2013-05-23T06:58:00Z</dcterms:created>
  <dcterms:modified xsi:type="dcterms:W3CDTF">2013-05-23T08:08:00Z</dcterms:modified>
</cp:coreProperties>
</file>