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47794" w14:textId="77777777"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14:paraId="5B1C4B12" w14:textId="77777777"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14:paraId="6778D75D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21EB0538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5034078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77121CEF" w14:textId="77777777"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0CECFAEF" w14:textId="77777777"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14:paraId="7A634AE8" w14:textId="77777777"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14:paraId="4E3DAD4D" w14:textId="77777777"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14:paraId="2F2E491A" w14:textId="77777777"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1DB73407" w14:textId="77777777"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853B242" w14:textId="3CF4759F" w:rsidR="00165FBA" w:rsidRPr="00C40760" w:rsidRDefault="00DC5A09" w:rsidP="00165FBA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 xml:space="preserve">„Termomodernizacja budynków użyteczności publicznej na terenie Gminy Dobre” </w:t>
      </w:r>
      <w:r w:rsidR="00165FBA">
        <w:rPr>
          <w:rFonts w:cs="Calibri"/>
          <w:b/>
          <w:sz w:val="24"/>
          <w:szCs w:val="24"/>
        </w:rPr>
        <w:t>–                         w miejscowości Brzozowica</w:t>
      </w:r>
      <w:r w:rsidR="00165FBA" w:rsidRPr="00B6090C">
        <w:rPr>
          <w:rFonts w:cs="Calibri"/>
          <w:b/>
          <w:sz w:val="24"/>
          <w:szCs w:val="24"/>
        </w:rPr>
        <w:t xml:space="preserve"> gm.</w:t>
      </w:r>
      <w:r w:rsidR="00CA4EC5">
        <w:rPr>
          <w:rFonts w:cs="Calibr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>Dobre</w:t>
      </w:r>
      <w:r w:rsidR="006758D1">
        <w:rPr>
          <w:rFonts w:cs="Calibri"/>
          <w:b/>
          <w:sz w:val="24"/>
          <w:szCs w:val="24"/>
        </w:rPr>
        <w:t xml:space="preserve"> GKI 271.</w:t>
      </w:r>
      <w:r w:rsidR="00C76DA6">
        <w:rPr>
          <w:rFonts w:cs="Calibri"/>
          <w:b/>
          <w:sz w:val="24"/>
          <w:szCs w:val="24"/>
        </w:rPr>
        <w:t>24</w:t>
      </w:r>
      <w:r w:rsidR="00165FBA">
        <w:rPr>
          <w:rFonts w:cs="Calibri"/>
          <w:b/>
          <w:sz w:val="24"/>
          <w:szCs w:val="24"/>
        </w:rPr>
        <w:t>.2022</w:t>
      </w:r>
    </w:p>
    <w:p w14:paraId="5DEA4CEA" w14:textId="77777777"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00959D08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06B5DE3A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0A1B11E5" w14:textId="77777777"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4B8A2D5C" w14:textId="77777777"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0EFAF63C" w14:textId="77777777"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 dnia 13 kwietnia 2022 r. o szczególnych rozwiązaniach w zakresie przeciwdziałania wspierania agresji na Ukrainę oraz służących ochronie bezpieczeństwa narodowego (Dz.U.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4CC50276" w14:textId="77777777"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CFC3837" w14:textId="77777777"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33057D88" w14:textId="77777777"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6758D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74ADA54B" w14:textId="77777777"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44AB14BF" w14:textId="77777777"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7247CFCE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08125" w14:textId="77777777" w:rsidR="00926078" w:rsidRDefault="00926078" w:rsidP="003C4B1A">
      <w:pPr>
        <w:spacing w:after="0" w:line="240" w:lineRule="auto"/>
      </w:pPr>
      <w:r>
        <w:separator/>
      </w:r>
    </w:p>
  </w:endnote>
  <w:endnote w:type="continuationSeparator" w:id="0">
    <w:p w14:paraId="7FF5A338" w14:textId="77777777" w:rsidR="00926078" w:rsidRDefault="00926078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DA67F" w14:textId="77777777" w:rsidR="00926078" w:rsidRDefault="00926078" w:rsidP="003C4B1A">
      <w:pPr>
        <w:spacing w:after="0" w:line="240" w:lineRule="auto"/>
      </w:pPr>
      <w:r>
        <w:separator/>
      </w:r>
    </w:p>
  </w:footnote>
  <w:footnote w:type="continuationSeparator" w:id="0">
    <w:p w14:paraId="3B3FC217" w14:textId="77777777" w:rsidR="00926078" w:rsidRDefault="00926078" w:rsidP="003C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01C7F" w14:textId="77777777" w:rsidR="006251C2" w:rsidRPr="006251C2" w:rsidRDefault="006251C2" w:rsidP="006251C2">
    <w:pPr>
      <w:spacing w:after="160" w:line="256" w:lineRule="auto"/>
      <w:rPr>
        <w:rFonts w:cs="Calibri"/>
        <w:color w:val="000000"/>
        <w:lang w:eastAsia="pl-PL"/>
      </w:rPr>
    </w:pPr>
    <w:r w:rsidRPr="006251C2">
      <w:rPr>
        <w:rFonts w:cs="Calibri"/>
        <w:noProof/>
        <w:color w:val="000000"/>
        <w:lang w:eastAsia="pl-PL"/>
      </w:rPr>
      <w:drawing>
        <wp:inline distT="0" distB="0" distL="0" distR="0" wp14:anchorId="0B620E5B" wp14:editId="4BCD60D8">
          <wp:extent cx="5572125" cy="542925"/>
          <wp:effectExtent l="0" t="0" r="9525" b="952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EA864A" w14:textId="77777777" w:rsidR="006251C2" w:rsidRDefault="006251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347523">
    <w:abstractNumId w:val="0"/>
  </w:num>
  <w:num w:numId="2" w16cid:durableId="2072922793">
    <w:abstractNumId w:val="2"/>
  </w:num>
  <w:num w:numId="3" w16cid:durableId="122315622">
    <w:abstractNumId w:val="1"/>
  </w:num>
  <w:num w:numId="4" w16cid:durableId="1609387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0E"/>
    <w:rsid w:val="000714DE"/>
    <w:rsid w:val="00077161"/>
    <w:rsid w:val="000D0652"/>
    <w:rsid w:val="00103DA7"/>
    <w:rsid w:val="00165FBA"/>
    <w:rsid w:val="001E76E5"/>
    <w:rsid w:val="001F500E"/>
    <w:rsid w:val="00216B88"/>
    <w:rsid w:val="00264E2A"/>
    <w:rsid w:val="00282410"/>
    <w:rsid w:val="002E7529"/>
    <w:rsid w:val="0031245C"/>
    <w:rsid w:val="00353092"/>
    <w:rsid w:val="00357F1E"/>
    <w:rsid w:val="00372609"/>
    <w:rsid w:val="003A6B18"/>
    <w:rsid w:val="003B521F"/>
    <w:rsid w:val="003C3C78"/>
    <w:rsid w:val="003C4B1A"/>
    <w:rsid w:val="003F02A3"/>
    <w:rsid w:val="00437D31"/>
    <w:rsid w:val="004519AE"/>
    <w:rsid w:val="00480CDC"/>
    <w:rsid w:val="00531A17"/>
    <w:rsid w:val="00575BA0"/>
    <w:rsid w:val="005853C7"/>
    <w:rsid w:val="005C21CE"/>
    <w:rsid w:val="005C3964"/>
    <w:rsid w:val="006251C2"/>
    <w:rsid w:val="00625FDC"/>
    <w:rsid w:val="00637F24"/>
    <w:rsid w:val="006758D1"/>
    <w:rsid w:val="006D225D"/>
    <w:rsid w:val="006F239B"/>
    <w:rsid w:val="006F2952"/>
    <w:rsid w:val="006F49F8"/>
    <w:rsid w:val="007516E7"/>
    <w:rsid w:val="00780BBC"/>
    <w:rsid w:val="00845829"/>
    <w:rsid w:val="008568E9"/>
    <w:rsid w:val="00865213"/>
    <w:rsid w:val="0087703F"/>
    <w:rsid w:val="008B36A9"/>
    <w:rsid w:val="008D0AB7"/>
    <w:rsid w:val="0091472C"/>
    <w:rsid w:val="00926078"/>
    <w:rsid w:val="00A72253"/>
    <w:rsid w:val="00AC409C"/>
    <w:rsid w:val="00AD5761"/>
    <w:rsid w:val="00B6164B"/>
    <w:rsid w:val="00B95860"/>
    <w:rsid w:val="00C15DF5"/>
    <w:rsid w:val="00C40760"/>
    <w:rsid w:val="00C5001B"/>
    <w:rsid w:val="00C65185"/>
    <w:rsid w:val="00C73AFE"/>
    <w:rsid w:val="00C75987"/>
    <w:rsid w:val="00C76DA6"/>
    <w:rsid w:val="00CA4EC5"/>
    <w:rsid w:val="00D42A1D"/>
    <w:rsid w:val="00D50175"/>
    <w:rsid w:val="00D76394"/>
    <w:rsid w:val="00DC5A09"/>
    <w:rsid w:val="00DC689B"/>
    <w:rsid w:val="00E507EF"/>
    <w:rsid w:val="00E80079"/>
    <w:rsid w:val="00EC7FA8"/>
    <w:rsid w:val="00EF7E57"/>
    <w:rsid w:val="00F9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B49E"/>
  <w15:docId w15:val="{16E47EB1-23BF-4026-B7EA-3E1D3CD0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2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51C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2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1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4</cp:revision>
  <dcterms:created xsi:type="dcterms:W3CDTF">2022-11-15T12:53:00Z</dcterms:created>
  <dcterms:modified xsi:type="dcterms:W3CDTF">2022-11-16T09:11:00Z</dcterms:modified>
</cp:coreProperties>
</file>