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8A318" w14:textId="77777777" w:rsidR="00EF1DBD" w:rsidRDefault="00EF1DBD" w:rsidP="00EF1DB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</w:rPr>
      </w:pPr>
    </w:p>
    <w:p w14:paraId="05357EC7" w14:textId="77777777" w:rsidR="00EF1DBD" w:rsidRDefault="00EF1DBD" w:rsidP="00EF1DB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Projekt</w:t>
      </w:r>
    </w:p>
    <w:p w14:paraId="704D4E77" w14:textId="7F7CFA36" w:rsidR="00EF1DBD" w:rsidRPr="00DB15D9" w:rsidRDefault="00EF1DBD" w:rsidP="00EF1DB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 w:rsidRPr="00DB15D9">
        <w:rPr>
          <w:rFonts w:ascii="Times New Roman" w:hAnsi="Times New Roman"/>
          <w:b/>
        </w:rPr>
        <w:t xml:space="preserve">UCHWAŁA Nr </w:t>
      </w:r>
      <w:r>
        <w:rPr>
          <w:rFonts w:ascii="Times New Roman" w:hAnsi="Times New Roman"/>
          <w:b/>
        </w:rPr>
        <w:t>XX</w:t>
      </w:r>
      <w:r w:rsidR="00CC5A9A">
        <w:rPr>
          <w:rFonts w:ascii="Times New Roman" w:hAnsi="Times New Roman"/>
          <w:b/>
        </w:rPr>
        <w:t>XI</w:t>
      </w:r>
      <w:r>
        <w:rPr>
          <w:rFonts w:ascii="Times New Roman" w:hAnsi="Times New Roman"/>
          <w:b/>
        </w:rPr>
        <w:t>/   /2022</w:t>
      </w:r>
    </w:p>
    <w:p w14:paraId="60C81195" w14:textId="77777777" w:rsidR="00EF1DBD" w:rsidRDefault="00EF1DBD" w:rsidP="00EF1DB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</w:rPr>
      </w:pPr>
      <w:r w:rsidRPr="00A91B00">
        <w:rPr>
          <w:rFonts w:ascii="Times New Roman" w:hAnsi="Times New Roman"/>
          <w:b/>
          <w:bCs/>
        </w:rPr>
        <w:t xml:space="preserve">RADY GMINY </w:t>
      </w:r>
      <w:r>
        <w:rPr>
          <w:rFonts w:ascii="Times New Roman" w:hAnsi="Times New Roman"/>
          <w:b/>
          <w:bCs/>
        </w:rPr>
        <w:t>DOBRE</w:t>
      </w:r>
    </w:p>
    <w:p w14:paraId="76575FC3" w14:textId="73028672" w:rsidR="00EF1DBD" w:rsidRPr="00821903" w:rsidRDefault="00EF1DBD" w:rsidP="00EF1DB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z dnia ……… 2022 roku</w:t>
      </w:r>
    </w:p>
    <w:p w14:paraId="1101A57E" w14:textId="77777777" w:rsidR="00EF1DBD" w:rsidRPr="00A91B00" w:rsidRDefault="00EF1DBD" w:rsidP="00EF1DB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</w:rPr>
      </w:pPr>
    </w:p>
    <w:p w14:paraId="07368AC0" w14:textId="77777777" w:rsidR="00EF1DBD" w:rsidRPr="00A91B00" w:rsidRDefault="00EF1DBD" w:rsidP="00EF1DBD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/>
          <w:b/>
          <w:bCs/>
        </w:rPr>
      </w:pPr>
      <w:r w:rsidRPr="00A91B00">
        <w:rPr>
          <w:rFonts w:ascii="Times New Roman" w:hAnsi="Times New Roman"/>
          <w:b/>
          <w:bCs/>
        </w:rPr>
        <w:t xml:space="preserve">w sprawie </w:t>
      </w:r>
      <w:r>
        <w:rPr>
          <w:rFonts w:ascii="Times New Roman" w:hAnsi="Times New Roman"/>
          <w:b/>
          <w:bCs/>
        </w:rPr>
        <w:t xml:space="preserve">przeprowadzenia </w:t>
      </w:r>
      <w:r w:rsidRPr="00A91B00">
        <w:rPr>
          <w:rFonts w:ascii="Times New Roman" w:hAnsi="Times New Roman"/>
          <w:b/>
          <w:bCs/>
        </w:rPr>
        <w:t xml:space="preserve">konsultacji społecznych z mieszkańcami Gminy </w:t>
      </w:r>
      <w:r>
        <w:rPr>
          <w:rFonts w:ascii="Times New Roman" w:hAnsi="Times New Roman"/>
          <w:b/>
          <w:bCs/>
        </w:rPr>
        <w:t>Dobre</w:t>
      </w:r>
      <w:r w:rsidRPr="00A91B00">
        <w:rPr>
          <w:rFonts w:ascii="Times New Roman" w:hAnsi="Times New Roman"/>
          <w:b/>
          <w:bCs/>
        </w:rPr>
        <w:t xml:space="preserve"> w sprawie nadania </w:t>
      </w:r>
      <w:r>
        <w:rPr>
          <w:rFonts w:ascii="Times New Roman" w:hAnsi="Times New Roman"/>
          <w:b/>
          <w:bCs/>
        </w:rPr>
        <w:t xml:space="preserve">statusu miasta </w:t>
      </w:r>
      <w:r w:rsidRPr="00A91B00">
        <w:rPr>
          <w:rFonts w:ascii="Times New Roman" w:hAnsi="Times New Roman"/>
          <w:b/>
          <w:bCs/>
        </w:rPr>
        <w:t xml:space="preserve">miejscowości </w:t>
      </w:r>
      <w:r>
        <w:rPr>
          <w:rFonts w:ascii="Times New Roman" w:hAnsi="Times New Roman"/>
          <w:b/>
          <w:bCs/>
        </w:rPr>
        <w:t>Dobre .</w:t>
      </w:r>
    </w:p>
    <w:p w14:paraId="52758F29" w14:textId="77777777" w:rsidR="00EF1DBD" w:rsidRPr="00EF1DBD" w:rsidRDefault="00EF1DBD" w:rsidP="00EF1DBD">
      <w:pPr>
        <w:ind w:firstLine="708"/>
        <w:rPr>
          <w:rFonts w:ascii="Times New Roman" w:hAnsi="Times New Roman"/>
          <w:color w:val="000000" w:themeColor="text1"/>
        </w:rPr>
      </w:pPr>
      <w:r w:rsidRPr="00EF1DBD">
        <w:rPr>
          <w:rFonts w:ascii="Times New Roman" w:hAnsi="Times New Roman"/>
          <w:color w:val="000000" w:themeColor="text1"/>
        </w:rPr>
        <w:t>Na podstawie art. 4 ust. 2, art. 4b ust.1 pkt 1. art. 5a ust. 1 i 2 i art. 40 ust. 1, art. 41 ust.1  ustawy z dnia 8 marca 1990 r. o samorządzie gminnym (Dz. U. z 2022 r. poz. 559 ze zm.)– Rada Gminy Dobre uchwala, co następuje:</w:t>
      </w:r>
    </w:p>
    <w:p w14:paraId="03020691" w14:textId="77777777" w:rsidR="00EF1DBD" w:rsidRPr="00A91B00" w:rsidRDefault="00EF1DBD" w:rsidP="00EF1DBD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/>
          <w:b/>
          <w:bCs/>
        </w:rPr>
      </w:pPr>
      <w:r w:rsidRPr="00A91B00">
        <w:rPr>
          <w:rFonts w:ascii="Times New Roman" w:hAnsi="Times New Roman"/>
          <w:b/>
          <w:bCs/>
        </w:rPr>
        <w:t>§ 1</w:t>
      </w:r>
    </w:p>
    <w:p w14:paraId="7FC2A703" w14:textId="77777777" w:rsidR="00EF1DBD" w:rsidRPr="00A91B00" w:rsidRDefault="00EF1DBD" w:rsidP="00EF1DBD">
      <w:pPr>
        <w:jc w:val="both"/>
        <w:rPr>
          <w:rFonts w:ascii="Times New Roman" w:hAnsi="Times New Roman"/>
        </w:rPr>
      </w:pPr>
      <w:r w:rsidRPr="00A91B00">
        <w:rPr>
          <w:rFonts w:ascii="Times New Roman" w:hAnsi="Times New Roman"/>
        </w:rPr>
        <w:t xml:space="preserve">Postanawia się przeprowadzić konsultacje społeczne z mieszkańcami Gminy </w:t>
      </w:r>
      <w:r>
        <w:rPr>
          <w:rFonts w:ascii="Times New Roman" w:hAnsi="Times New Roman"/>
        </w:rPr>
        <w:t>Dobre</w:t>
      </w:r>
      <w:r w:rsidRPr="00A91B00">
        <w:rPr>
          <w:rFonts w:ascii="Times New Roman" w:hAnsi="Times New Roman"/>
        </w:rPr>
        <w:t xml:space="preserve"> w sprawie </w:t>
      </w:r>
      <w:r>
        <w:rPr>
          <w:rFonts w:ascii="Times New Roman" w:hAnsi="Times New Roman"/>
        </w:rPr>
        <w:t>wystąpienia z wnioskiem o nadanie</w:t>
      </w:r>
      <w:r w:rsidRPr="00A91B00">
        <w:rPr>
          <w:rFonts w:ascii="Times New Roman" w:hAnsi="Times New Roman"/>
        </w:rPr>
        <w:t xml:space="preserve"> statusu miasta miejscowości </w:t>
      </w:r>
      <w:r>
        <w:rPr>
          <w:rFonts w:ascii="Times New Roman" w:hAnsi="Times New Roman"/>
        </w:rPr>
        <w:t>Dobre</w:t>
      </w:r>
      <w:r w:rsidRPr="00A91B00">
        <w:rPr>
          <w:rFonts w:ascii="Times New Roman" w:hAnsi="Times New Roman"/>
        </w:rPr>
        <w:t>.</w:t>
      </w:r>
    </w:p>
    <w:p w14:paraId="698E2316" w14:textId="77777777" w:rsidR="00EF1DBD" w:rsidRPr="00A91B00" w:rsidRDefault="00EF1DBD" w:rsidP="00EF1DBD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/>
          <w:b/>
          <w:bCs/>
        </w:rPr>
      </w:pPr>
      <w:r w:rsidRPr="00A91B00">
        <w:rPr>
          <w:rFonts w:ascii="Times New Roman" w:hAnsi="Times New Roman"/>
          <w:b/>
          <w:bCs/>
        </w:rPr>
        <w:t>§ 2</w:t>
      </w:r>
    </w:p>
    <w:p w14:paraId="17E937C1" w14:textId="60B79EEE" w:rsidR="006A5A0B" w:rsidRPr="0075624D" w:rsidRDefault="00EF1DBD" w:rsidP="006A5A0B">
      <w:pPr>
        <w:pStyle w:val="Bezodstpw"/>
        <w:rPr>
          <w:rFonts w:ascii="Times New Roman" w:hAnsi="Times New Roman"/>
        </w:rPr>
      </w:pPr>
      <w:r w:rsidRPr="0075624D">
        <w:rPr>
          <w:rFonts w:ascii="Times New Roman" w:hAnsi="Times New Roman"/>
        </w:rPr>
        <w:t xml:space="preserve">1. Konsultacje społeczne zostaną przeprowadzone w dniach od </w:t>
      </w:r>
      <w:r w:rsidR="0075624D" w:rsidRPr="0075624D">
        <w:rPr>
          <w:rFonts w:ascii="Times New Roman" w:hAnsi="Times New Roman"/>
        </w:rPr>
        <w:t>14</w:t>
      </w:r>
      <w:r w:rsidR="006A5A0B" w:rsidRPr="0075624D">
        <w:rPr>
          <w:rFonts w:ascii="Times New Roman" w:hAnsi="Times New Roman"/>
        </w:rPr>
        <w:t xml:space="preserve"> grudnia </w:t>
      </w:r>
      <w:r w:rsidRPr="0075624D">
        <w:rPr>
          <w:rFonts w:ascii="Times New Roman" w:hAnsi="Times New Roman"/>
        </w:rPr>
        <w:t>2022 r. do</w:t>
      </w:r>
      <w:r w:rsidR="006A5A0B" w:rsidRPr="0075624D">
        <w:rPr>
          <w:rFonts w:ascii="Times New Roman" w:hAnsi="Times New Roman"/>
        </w:rPr>
        <w:t xml:space="preserve"> 20 stycznia </w:t>
      </w:r>
      <w:r w:rsidRPr="0075624D">
        <w:rPr>
          <w:rFonts w:ascii="Times New Roman" w:hAnsi="Times New Roman"/>
        </w:rPr>
        <w:t xml:space="preserve">  </w:t>
      </w:r>
    </w:p>
    <w:p w14:paraId="0CE503A6" w14:textId="53484E1B" w:rsidR="00EF1DBD" w:rsidRPr="0075624D" w:rsidRDefault="004A4C7C" w:rsidP="00EF1DB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bCs/>
          <w:color w:val="000000" w:themeColor="text1"/>
        </w:rPr>
      </w:pPr>
      <w:r w:rsidRPr="0075624D">
        <w:rPr>
          <w:rFonts w:ascii="Times New Roman" w:hAnsi="Times New Roman"/>
          <w:bCs/>
          <w:color w:val="000000" w:themeColor="text1"/>
        </w:rPr>
        <w:t>2</w:t>
      </w:r>
      <w:r w:rsidR="00EF1DBD" w:rsidRPr="0075624D">
        <w:rPr>
          <w:rFonts w:ascii="Times New Roman" w:hAnsi="Times New Roman"/>
          <w:bCs/>
          <w:color w:val="000000" w:themeColor="text1"/>
        </w:rPr>
        <w:t>02</w:t>
      </w:r>
      <w:r w:rsidR="006A5A0B" w:rsidRPr="0075624D">
        <w:rPr>
          <w:rFonts w:ascii="Times New Roman" w:hAnsi="Times New Roman"/>
          <w:bCs/>
          <w:color w:val="000000" w:themeColor="text1"/>
        </w:rPr>
        <w:t>3</w:t>
      </w:r>
      <w:r w:rsidR="00EF1DBD" w:rsidRPr="0075624D">
        <w:rPr>
          <w:rFonts w:ascii="Times New Roman" w:hAnsi="Times New Roman"/>
          <w:bCs/>
          <w:color w:val="000000" w:themeColor="text1"/>
        </w:rPr>
        <w:t xml:space="preserve"> r. w poszczególnych sołectwach Gminy Dobre, zgodnie z załącznikiem nr 1 do niniejszej uchwały. </w:t>
      </w:r>
    </w:p>
    <w:p w14:paraId="48C9A60F" w14:textId="77777777" w:rsidR="00EF1DBD" w:rsidRDefault="00EF1DBD" w:rsidP="00EF1DBD">
      <w:pPr>
        <w:widowControl w:val="0"/>
        <w:autoSpaceDE w:val="0"/>
        <w:autoSpaceDN w:val="0"/>
        <w:adjustRightInd w:val="0"/>
        <w:spacing w:after="200" w:line="276" w:lineRule="auto"/>
        <w:rPr>
          <w:rFonts w:ascii="Times New Roman" w:hAnsi="Times New Roman"/>
          <w:bCs/>
        </w:rPr>
      </w:pPr>
      <w:r w:rsidRPr="00EF1DBD">
        <w:rPr>
          <w:rFonts w:ascii="Times New Roman" w:hAnsi="Times New Roman"/>
          <w:bCs/>
          <w:color w:val="000000" w:themeColor="text1"/>
        </w:rPr>
        <w:t xml:space="preserve">2. Konsultacje zostaną przeprowadzone w formie bezpośredniej poprzez wypełnienie karty do głosowania przez mieszkańców Gminy Dobre według wzoru stanowiącego załącznik nr 2 do niniejszej </w:t>
      </w:r>
      <w:r w:rsidRPr="00A91B00">
        <w:rPr>
          <w:rFonts w:ascii="Times New Roman" w:hAnsi="Times New Roman"/>
          <w:bCs/>
        </w:rPr>
        <w:t>uchwały.</w:t>
      </w:r>
    </w:p>
    <w:p w14:paraId="7AF47479" w14:textId="77777777" w:rsidR="00EF1DBD" w:rsidRPr="00A91B00" w:rsidRDefault="00EF1DBD" w:rsidP="00EF1DB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3.</w:t>
      </w:r>
      <w:r w:rsidRPr="00044E6A">
        <w:rPr>
          <w:rFonts w:ascii="Times New Roman" w:hAnsi="Times New Roman"/>
          <w:bCs/>
        </w:rPr>
        <w:t xml:space="preserve"> </w:t>
      </w:r>
      <w:r w:rsidRPr="00A91B00">
        <w:rPr>
          <w:rFonts w:ascii="Times New Roman" w:hAnsi="Times New Roman"/>
          <w:bCs/>
        </w:rPr>
        <w:t>Udział w konsultacjach jest dobrowolny.</w:t>
      </w:r>
    </w:p>
    <w:p w14:paraId="0F253CCC" w14:textId="77777777" w:rsidR="00EF1DBD" w:rsidRDefault="00EF1DBD" w:rsidP="00EF1DBD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§ 3</w:t>
      </w:r>
    </w:p>
    <w:p w14:paraId="229A14E2" w14:textId="77777777" w:rsidR="00EF1DBD" w:rsidRPr="00821903" w:rsidRDefault="00EF1DBD" w:rsidP="00EF1DB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O terminie oraz sposobie przeprowadzenia konsultacji mieszkańcy Gminy Dobre zostaną zawiadomieni poprzez ogłoszenia na tablicach ogłoszeń oraz stronie internetowej Urzędu Gminy.</w:t>
      </w:r>
    </w:p>
    <w:p w14:paraId="0C1FF37A" w14:textId="77777777" w:rsidR="00EF1DBD" w:rsidRDefault="00EF1DBD" w:rsidP="00EF1DBD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§ 4</w:t>
      </w:r>
    </w:p>
    <w:p w14:paraId="40CC4CD6" w14:textId="77777777" w:rsidR="00EF1DBD" w:rsidRDefault="00EF1DBD" w:rsidP="00EF1DBD">
      <w:pPr>
        <w:widowControl w:val="0"/>
        <w:autoSpaceDE w:val="0"/>
        <w:autoSpaceDN w:val="0"/>
        <w:adjustRightInd w:val="0"/>
        <w:spacing w:after="200" w:line="276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1. Niezwłocznie po zakończeniu konsultacji Wójt Gminy Dobre przedstawi Radzie Gminy Dobre wyniki konsultacji </w:t>
      </w:r>
    </w:p>
    <w:p w14:paraId="78AC8C73" w14:textId="77777777" w:rsidR="00EF1DBD" w:rsidRPr="00FE468E" w:rsidRDefault="00EF1DBD" w:rsidP="00EF1DBD">
      <w:pPr>
        <w:widowControl w:val="0"/>
        <w:autoSpaceDE w:val="0"/>
        <w:autoSpaceDN w:val="0"/>
        <w:adjustRightInd w:val="0"/>
        <w:spacing w:after="200" w:line="276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2. Zbiorcze wyniki konsultacji zostaną przekazane do publicznej wiadomości poprzez umieszczenie informacji w tym zakresie na tablicy ogłoszeń i stronie internetowej Urzędu Gminy.  </w:t>
      </w:r>
    </w:p>
    <w:p w14:paraId="0E950866" w14:textId="77777777" w:rsidR="00EF1DBD" w:rsidRPr="00821903" w:rsidRDefault="00EF1DBD" w:rsidP="00EF1DBD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/>
          <w:b/>
          <w:bCs/>
        </w:rPr>
      </w:pPr>
      <w:r w:rsidRPr="00A91B00">
        <w:rPr>
          <w:rFonts w:ascii="Times New Roman" w:hAnsi="Times New Roman"/>
          <w:b/>
          <w:bCs/>
        </w:rPr>
        <w:t xml:space="preserve">§ </w:t>
      </w:r>
      <w:r>
        <w:rPr>
          <w:rFonts w:ascii="Times New Roman" w:hAnsi="Times New Roman"/>
          <w:b/>
          <w:bCs/>
        </w:rPr>
        <w:t>5</w:t>
      </w:r>
    </w:p>
    <w:p w14:paraId="066FE4D5" w14:textId="77777777" w:rsidR="00EF1DBD" w:rsidRDefault="00EF1DBD" w:rsidP="00EF1DB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Wykonanie uchwały powierza się Wójtowi Gminy Dobre.</w:t>
      </w:r>
    </w:p>
    <w:p w14:paraId="0DAA8690" w14:textId="77777777" w:rsidR="00EF1DBD" w:rsidRDefault="00EF1DBD" w:rsidP="00EF1DBD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/>
          <w:b/>
          <w:bCs/>
        </w:rPr>
      </w:pPr>
      <w:r w:rsidRPr="00C02C0B">
        <w:rPr>
          <w:rFonts w:ascii="Times New Roman" w:hAnsi="Times New Roman"/>
          <w:b/>
          <w:bCs/>
        </w:rPr>
        <w:t xml:space="preserve">§ </w:t>
      </w:r>
      <w:r>
        <w:rPr>
          <w:rFonts w:ascii="Times New Roman" w:hAnsi="Times New Roman"/>
          <w:b/>
          <w:bCs/>
        </w:rPr>
        <w:t>6</w:t>
      </w:r>
    </w:p>
    <w:p w14:paraId="61F90B37" w14:textId="577E13BD" w:rsidR="00EF1DBD" w:rsidRDefault="00EF1DBD" w:rsidP="00EF1DB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Uchwała wchodzi w życie po upływie 14 dni od dnia ogłoszenia w Dzienniku Urzędowym Województwa Mazowieckiego.</w:t>
      </w:r>
    </w:p>
    <w:p w14:paraId="1AC815AD" w14:textId="08F44EE4" w:rsidR="00081F49" w:rsidRDefault="00081F49" w:rsidP="00EF1DB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bCs/>
        </w:rPr>
      </w:pPr>
    </w:p>
    <w:p w14:paraId="1F83276B" w14:textId="058BFC41" w:rsidR="00081F49" w:rsidRDefault="00081F49" w:rsidP="00EF1DB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bCs/>
        </w:rPr>
      </w:pPr>
    </w:p>
    <w:p w14:paraId="66590EEC" w14:textId="019E4E40" w:rsidR="00081F49" w:rsidRDefault="00081F49" w:rsidP="00EF1DB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bCs/>
        </w:rPr>
      </w:pPr>
    </w:p>
    <w:p w14:paraId="321450C1" w14:textId="77777777" w:rsidR="00081F49" w:rsidRPr="00081F49" w:rsidRDefault="00081F49" w:rsidP="00081F49">
      <w:pPr>
        <w:ind w:left="2832" w:firstLine="708"/>
        <w:rPr>
          <w:b/>
          <w:bCs/>
        </w:rPr>
      </w:pPr>
      <w:r w:rsidRPr="00081F49">
        <w:rPr>
          <w:b/>
          <w:bCs/>
        </w:rPr>
        <w:t xml:space="preserve">Uzasadnienie: </w:t>
      </w:r>
    </w:p>
    <w:p w14:paraId="506ACD1C" w14:textId="77777777" w:rsidR="00081F49" w:rsidRDefault="00081F49" w:rsidP="00081F49">
      <w:r>
        <w:t xml:space="preserve">Zgodnie z art. 5a ust. 1 i 2 ustawy o samorządzie gminnym w przypadkach przewidzianych uchwałą oraz innych sprawach ważnych dla gminy mogą być przeprowadzane na jej terytorium konsultacje społeczne z mieszkańcami gminy. Zasady i tryb przeprowadzania konsultacji z mieszkańcami gminy określa uchwała Rady Gminy. </w:t>
      </w:r>
    </w:p>
    <w:p w14:paraId="312CB0E9" w14:textId="1A8BB550" w:rsidR="00081F49" w:rsidRDefault="00081F49" w:rsidP="00EF1DB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bCs/>
        </w:rPr>
      </w:pPr>
    </w:p>
    <w:p w14:paraId="7CB774CB" w14:textId="2508972E" w:rsidR="00081F49" w:rsidRDefault="00081F49" w:rsidP="00EF1DB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bCs/>
        </w:rPr>
      </w:pPr>
    </w:p>
    <w:p w14:paraId="559C9281" w14:textId="72AD540C" w:rsidR="00081F49" w:rsidRDefault="00081F49" w:rsidP="00EF1DB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bCs/>
        </w:rPr>
      </w:pPr>
    </w:p>
    <w:p w14:paraId="7E7E53DB" w14:textId="4F63F05E" w:rsidR="00081F49" w:rsidRDefault="00081F49" w:rsidP="00EF1DB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bCs/>
        </w:rPr>
      </w:pPr>
    </w:p>
    <w:p w14:paraId="48093112" w14:textId="23AC6119" w:rsidR="00081F49" w:rsidRDefault="00081F49" w:rsidP="00EF1DB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bCs/>
        </w:rPr>
      </w:pPr>
    </w:p>
    <w:p w14:paraId="2715C297" w14:textId="08D6F1C7" w:rsidR="00081F49" w:rsidRDefault="00081F49" w:rsidP="00EF1DB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bCs/>
        </w:rPr>
      </w:pPr>
    </w:p>
    <w:p w14:paraId="39060761" w14:textId="3755F4E6" w:rsidR="00081F49" w:rsidRDefault="00081F49" w:rsidP="00EF1DB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bCs/>
        </w:rPr>
      </w:pPr>
    </w:p>
    <w:p w14:paraId="77A0DB2A" w14:textId="7104E2A0" w:rsidR="00081F49" w:rsidRDefault="00081F49" w:rsidP="00EF1DB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bCs/>
        </w:rPr>
      </w:pPr>
    </w:p>
    <w:p w14:paraId="63770471" w14:textId="67F247AD" w:rsidR="00081F49" w:rsidRDefault="00081F49" w:rsidP="00EF1DB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bCs/>
        </w:rPr>
      </w:pPr>
    </w:p>
    <w:p w14:paraId="54B4B5E0" w14:textId="33B24025" w:rsidR="00081F49" w:rsidRDefault="00081F49" w:rsidP="00EF1DB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bCs/>
        </w:rPr>
      </w:pPr>
    </w:p>
    <w:p w14:paraId="5853A940" w14:textId="1C90E5FA" w:rsidR="00081F49" w:rsidRDefault="00081F49" w:rsidP="00EF1DB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bCs/>
        </w:rPr>
      </w:pPr>
    </w:p>
    <w:p w14:paraId="7DD3669B" w14:textId="77777777" w:rsidR="00081F49" w:rsidRDefault="00081F49" w:rsidP="00EF1DB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/>
          <w:bCs/>
        </w:rPr>
      </w:pPr>
    </w:p>
    <w:p w14:paraId="2A303312" w14:textId="77777777" w:rsidR="00EF1DBD" w:rsidRDefault="00EF1DBD" w:rsidP="00EF1D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</w:rPr>
      </w:pPr>
    </w:p>
    <w:p w14:paraId="1623F735" w14:textId="77777777" w:rsidR="00EF1DBD" w:rsidRDefault="00EF1DBD" w:rsidP="00EF1D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</w:rPr>
      </w:pPr>
    </w:p>
    <w:p w14:paraId="7CCF7289" w14:textId="77777777" w:rsidR="00EF1DBD" w:rsidRDefault="00EF1DBD" w:rsidP="00EF1D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</w:rPr>
      </w:pPr>
    </w:p>
    <w:p w14:paraId="3D69DA25" w14:textId="77777777" w:rsidR="00EF1DBD" w:rsidRDefault="00EF1DBD" w:rsidP="00EF1D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</w:rPr>
      </w:pPr>
    </w:p>
    <w:p w14:paraId="20E29855" w14:textId="77777777" w:rsidR="00EF1DBD" w:rsidRDefault="00EF1DBD" w:rsidP="00EF1D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</w:rPr>
      </w:pPr>
    </w:p>
    <w:p w14:paraId="2FFAB505" w14:textId="77777777" w:rsidR="00EF1DBD" w:rsidRDefault="00EF1DBD" w:rsidP="00EF1D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</w:rPr>
      </w:pPr>
    </w:p>
    <w:p w14:paraId="6A42DE5A" w14:textId="77777777" w:rsidR="00081F49" w:rsidRDefault="00081F49" w:rsidP="00EF1D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</w:rPr>
      </w:pPr>
    </w:p>
    <w:p w14:paraId="4DFEE15C" w14:textId="77777777" w:rsidR="00081F49" w:rsidRDefault="00081F49" w:rsidP="00EF1D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</w:rPr>
      </w:pPr>
    </w:p>
    <w:p w14:paraId="304B9AD9" w14:textId="77777777" w:rsidR="00081F49" w:rsidRDefault="00081F49" w:rsidP="00EF1D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</w:rPr>
      </w:pPr>
    </w:p>
    <w:p w14:paraId="58C346BC" w14:textId="77777777" w:rsidR="00081F49" w:rsidRDefault="00081F49" w:rsidP="00EF1D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</w:rPr>
      </w:pPr>
    </w:p>
    <w:p w14:paraId="24C0A131" w14:textId="77777777" w:rsidR="00081F49" w:rsidRDefault="00081F49" w:rsidP="00EF1D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</w:rPr>
      </w:pPr>
    </w:p>
    <w:p w14:paraId="1FB1D436" w14:textId="77777777" w:rsidR="00081F49" w:rsidRDefault="00081F49" w:rsidP="00EF1D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</w:rPr>
      </w:pPr>
    </w:p>
    <w:p w14:paraId="64084DAB" w14:textId="77777777" w:rsidR="00081F49" w:rsidRDefault="00081F49" w:rsidP="00EF1D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</w:rPr>
      </w:pPr>
    </w:p>
    <w:p w14:paraId="4E81A1E4" w14:textId="77777777" w:rsidR="00081F49" w:rsidRDefault="00081F49" w:rsidP="00EF1D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</w:rPr>
      </w:pPr>
    </w:p>
    <w:p w14:paraId="6B15BEB3" w14:textId="77777777" w:rsidR="00081F49" w:rsidRDefault="00081F49" w:rsidP="00EF1D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</w:rPr>
      </w:pPr>
    </w:p>
    <w:p w14:paraId="409FD326" w14:textId="77777777" w:rsidR="00081F49" w:rsidRDefault="00081F49" w:rsidP="00EF1D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</w:rPr>
      </w:pPr>
    </w:p>
    <w:p w14:paraId="5C6E429A" w14:textId="77777777" w:rsidR="00081F49" w:rsidRDefault="00081F49" w:rsidP="00EF1D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</w:rPr>
      </w:pPr>
    </w:p>
    <w:p w14:paraId="04D42EA2" w14:textId="77777777" w:rsidR="00081F49" w:rsidRDefault="00081F49" w:rsidP="00EF1D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</w:rPr>
      </w:pPr>
    </w:p>
    <w:p w14:paraId="37FE6F02" w14:textId="77777777" w:rsidR="00081F49" w:rsidRDefault="00081F49" w:rsidP="00EF1D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</w:rPr>
      </w:pPr>
    </w:p>
    <w:p w14:paraId="7E998BA2" w14:textId="77777777" w:rsidR="00081F49" w:rsidRDefault="00081F49" w:rsidP="00EF1D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</w:rPr>
      </w:pPr>
    </w:p>
    <w:p w14:paraId="77FA7146" w14:textId="77777777" w:rsidR="00081F49" w:rsidRDefault="00081F49" w:rsidP="00EF1D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</w:rPr>
      </w:pPr>
    </w:p>
    <w:p w14:paraId="575F59C4" w14:textId="77777777" w:rsidR="00081F49" w:rsidRDefault="00081F49" w:rsidP="00EF1D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</w:rPr>
      </w:pPr>
    </w:p>
    <w:p w14:paraId="26DF85F7" w14:textId="77777777" w:rsidR="00081F49" w:rsidRDefault="00081F49" w:rsidP="00EF1D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</w:rPr>
      </w:pPr>
    </w:p>
    <w:p w14:paraId="28CCD5E4" w14:textId="77777777" w:rsidR="00081F49" w:rsidRDefault="00081F49" w:rsidP="00EF1D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</w:rPr>
      </w:pPr>
    </w:p>
    <w:p w14:paraId="3FFF46E0" w14:textId="38E093BA" w:rsidR="00EF1DBD" w:rsidRPr="00081F49" w:rsidRDefault="00EF1DBD" w:rsidP="00EF1D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Cs/>
        </w:rPr>
      </w:pPr>
      <w:r w:rsidRPr="00081F49">
        <w:rPr>
          <w:rFonts w:ascii="Times New Roman" w:hAnsi="Times New Roman"/>
          <w:bCs/>
          <w:iCs/>
        </w:rPr>
        <w:lastRenderedPageBreak/>
        <w:t>Załącznik Nr 1 do uchwały Nr</w:t>
      </w:r>
      <w:r w:rsidR="00081F49">
        <w:rPr>
          <w:rFonts w:ascii="Times New Roman" w:hAnsi="Times New Roman"/>
          <w:bCs/>
          <w:iCs/>
        </w:rPr>
        <w:t xml:space="preserve"> XXXI/   /22</w:t>
      </w:r>
    </w:p>
    <w:p w14:paraId="3F4ED2D8" w14:textId="3572E80C" w:rsidR="00EF1DBD" w:rsidRPr="00081F49" w:rsidRDefault="00EF1DBD" w:rsidP="00081F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Cs/>
        </w:rPr>
      </w:pPr>
      <w:r w:rsidRPr="00081F49">
        <w:rPr>
          <w:rFonts w:ascii="Times New Roman" w:hAnsi="Times New Roman"/>
          <w:bCs/>
          <w:iCs/>
        </w:rPr>
        <w:tab/>
      </w:r>
      <w:r w:rsidRPr="00081F49">
        <w:rPr>
          <w:rFonts w:ascii="Times New Roman" w:hAnsi="Times New Roman"/>
          <w:bCs/>
          <w:iCs/>
        </w:rPr>
        <w:tab/>
      </w:r>
      <w:r w:rsidRPr="00081F49">
        <w:rPr>
          <w:rFonts w:ascii="Times New Roman" w:hAnsi="Times New Roman"/>
          <w:bCs/>
          <w:iCs/>
        </w:rPr>
        <w:tab/>
      </w:r>
      <w:r w:rsidRPr="00081F49">
        <w:rPr>
          <w:rFonts w:ascii="Times New Roman" w:hAnsi="Times New Roman"/>
          <w:bCs/>
          <w:iCs/>
        </w:rPr>
        <w:tab/>
      </w:r>
      <w:r w:rsidRPr="00081F49">
        <w:rPr>
          <w:rFonts w:ascii="Times New Roman" w:hAnsi="Times New Roman"/>
          <w:bCs/>
          <w:iCs/>
        </w:rPr>
        <w:tab/>
      </w:r>
      <w:r w:rsidR="00081F49">
        <w:rPr>
          <w:rFonts w:ascii="Times New Roman" w:hAnsi="Times New Roman"/>
          <w:bCs/>
          <w:iCs/>
        </w:rPr>
        <w:t xml:space="preserve">                              </w:t>
      </w:r>
      <w:r w:rsidRPr="00081F49">
        <w:rPr>
          <w:rFonts w:ascii="Times New Roman" w:hAnsi="Times New Roman"/>
          <w:bCs/>
          <w:iCs/>
        </w:rPr>
        <w:t xml:space="preserve"> Rady Gminy Dobre </w:t>
      </w:r>
      <w:r w:rsidR="00081F49">
        <w:rPr>
          <w:rFonts w:ascii="Times New Roman" w:hAnsi="Times New Roman"/>
          <w:bCs/>
          <w:iCs/>
        </w:rPr>
        <w:t xml:space="preserve"> dnia 25.11.2022 roku</w:t>
      </w:r>
    </w:p>
    <w:p w14:paraId="4DFB8FA5" w14:textId="77777777" w:rsidR="00EF1DBD" w:rsidRDefault="00EF1DBD" w:rsidP="00EF1DBD">
      <w:pPr>
        <w:widowControl w:val="0"/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/>
          <w:bCs/>
          <w:i/>
        </w:rPr>
      </w:pPr>
    </w:p>
    <w:p w14:paraId="46C28B5A" w14:textId="77777777" w:rsidR="00EF1DBD" w:rsidRDefault="00EF1DBD" w:rsidP="00EF1DBD">
      <w:pPr>
        <w:widowControl w:val="0"/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Wykaz sołectw w Gminie Dobre</w:t>
      </w:r>
    </w:p>
    <w:p w14:paraId="3068D071" w14:textId="77777777" w:rsidR="00EF1DBD" w:rsidRDefault="00EF1DBD" w:rsidP="00EF1DBD">
      <w:pPr>
        <w:widowControl w:val="0"/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/>
          <w:b/>
          <w:bCs/>
        </w:rPr>
      </w:pPr>
    </w:p>
    <w:p w14:paraId="4011433C" w14:textId="77777777" w:rsidR="00EF1DBD" w:rsidRDefault="00EF1DBD" w:rsidP="00EF1DBD">
      <w:pPr>
        <w:ind w:firstLine="708"/>
      </w:pPr>
      <w:r>
        <w:t xml:space="preserve">1. Adamów </w:t>
      </w:r>
      <w:r>
        <w:tab/>
      </w:r>
      <w:r>
        <w:tab/>
      </w:r>
      <w:r>
        <w:tab/>
        <w:t>27. Pokrzywnik</w:t>
      </w:r>
    </w:p>
    <w:p w14:paraId="714D39DF" w14:textId="77777777" w:rsidR="00EF1DBD" w:rsidRDefault="00EF1DBD" w:rsidP="00EF1DBD">
      <w:r>
        <w:t xml:space="preserve"> </w:t>
      </w:r>
      <w:r>
        <w:tab/>
        <w:t>2 . Antonina</w:t>
      </w:r>
      <w:r>
        <w:tab/>
      </w:r>
      <w:r>
        <w:tab/>
      </w:r>
      <w:r>
        <w:tab/>
        <w:t xml:space="preserve">28. Radoszyna       </w:t>
      </w:r>
    </w:p>
    <w:p w14:paraId="3AB2217D" w14:textId="77777777" w:rsidR="00EF1DBD" w:rsidRDefault="00EF1DBD" w:rsidP="00EF1DBD">
      <w:r>
        <w:tab/>
        <w:t>3. Brzozowica</w:t>
      </w:r>
      <w:r>
        <w:tab/>
      </w:r>
      <w:r>
        <w:tab/>
      </w:r>
      <w:r>
        <w:tab/>
        <w:t xml:space="preserve">29. </w:t>
      </w:r>
      <w:proofErr w:type="spellStart"/>
      <w:r>
        <w:t>Rakówiec</w:t>
      </w:r>
      <w:proofErr w:type="spellEnd"/>
    </w:p>
    <w:p w14:paraId="5EBB8D74" w14:textId="77777777" w:rsidR="00EF1DBD" w:rsidRDefault="00EF1DBD" w:rsidP="00EF1DBD">
      <w:r>
        <w:tab/>
        <w:t>4.  Czarnocin</w:t>
      </w:r>
      <w:r>
        <w:tab/>
      </w:r>
      <w:r>
        <w:tab/>
      </w:r>
      <w:r>
        <w:tab/>
        <w:t>30. Ruda Pniewnik</w:t>
      </w:r>
    </w:p>
    <w:p w14:paraId="5C2E7B33" w14:textId="77777777" w:rsidR="00EF1DBD" w:rsidRDefault="00EF1DBD" w:rsidP="00EF1DBD">
      <w:r>
        <w:tab/>
        <w:t xml:space="preserve">5.  Czarnogłów </w:t>
      </w:r>
      <w:r>
        <w:tab/>
      </w:r>
      <w:r>
        <w:tab/>
        <w:t xml:space="preserve">  </w:t>
      </w:r>
      <w:r>
        <w:tab/>
        <w:t>31. Rudno</w:t>
      </w:r>
    </w:p>
    <w:p w14:paraId="7E39281E" w14:textId="77777777" w:rsidR="00EF1DBD" w:rsidRDefault="00EF1DBD" w:rsidP="00EF1DBD">
      <w:r>
        <w:tab/>
        <w:t xml:space="preserve">6. Dobre I </w:t>
      </w:r>
      <w:r>
        <w:tab/>
      </w:r>
      <w:r>
        <w:tab/>
      </w:r>
      <w:r>
        <w:tab/>
        <w:t>32. Rudzienko</w:t>
      </w:r>
    </w:p>
    <w:p w14:paraId="71C509DF" w14:textId="77777777" w:rsidR="00EF1DBD" w:rsidRDefault="00EF1DBD" w:rsidP="00EF1DBD">
      <w:r>
        <w:tab/>
        <w:t xml:space="preserve">7.  Dobre II       </w:t>
      </w:r>
      <w:r>
        <w:tab/>
      </w:r>
      <w:r>
        <w:tab/>
      </w:r>
      <w:r>
        <w:tab/>
        <w:t>33. Rynia</w:t>
      </w:r>
    </w:p>
    <w:p w14:paraId="2F189D55" w14:textId="77777777" w:rsidR="00EF1DBD" w:rsidRDefault="00EF1DBD" w:rsidP="00EF1DBD">
      <w:r>
        <w:tab/>
        <w:t xml:space="preserve">8. Dobre III </w:t>
      </w:r>
      <w:r>
        <w:tab/>
      </w:r>
      <w:r>
        <w:tab/>
      </w:r>
      <w:r>
        <w:tab/>
        <w:t>34. Sąchocin</w:t>
      </w:r>
    </w:p>
    <w:p w14:paraId="5E58A051" w14:textId="77777777" w:rsidR="00EF1DBD" w:rsidRDefault="00EF1DBD" w:rsidP="00EF1DBD">
      <w:r>
        <w:tab/>
        <w:t xml:space="preserve">9. Duchów </w:t>
      </w:r>
      <w:r>
        <w:tab/>
      </w:r>
      <w:r>
        <w:tab/>
      </w:r>
      <w:r>
        <w:tab/>
        <w:t>35. Sołki</w:t>
      </w:r>
      <w:r>
        <w:tab/>
      </w:r>
    </w:p>
    <w:p w14:paraId="090B267C" w14:textId="77777777" w:rsidR="00EF1DBD" w:rsidRDefault="00EF1DBD" w:rsidP="00EF1DBD">
      <w:r>
        <w:tab/>
        <w:t>10. Drop</w:t>
      </w:r>
      <w:r>
        <w:tab/>
      </w:r>
      <w:r>
        <w:tab/>
      </w:r>
      <w:r>
        <w:tab/>
        <w:t>36. Świdrów</w:t>
      </w:r>
    </w:p>
    <w:p w14:paraId="0BD01B79" w14:textId="77777777" w:rsidR="00EF1DBD" w:rsidRDefault="00EF1DBD" w:rsidP="00EF1DBD">
      <w:r>
        <w:tab/>
        <w:t xml:space="preserve">11. </w:t>
      </w:r>
      <w:proofErr w:type="spellStart"/>
      <w:r>
        <w:t>Gęsianka</w:t>
      </w:r>
      <w:proofErr w:type="spellEnd"/>
      <w:r>
        <w:t xml:space="preserve">        </w:t>
      </w:r>
      <w:r>
        <w:tab/>
      </w:r>
      <w:r>
        <w:tab/>
        <w:t xml:space="preserve">37. </w:t>
      </w:r>
      <w:proofErr w:type="spellStart"/>
      <w:r>
        <w:t>Rąbierz</w:t>
      </w:r>
      <w:proofErr w:type="spellEnd"/>
      <w:r>
        <w:t xml:space="preserve"> Kolonia</w:t>
      </w:r>
    </w:p>
    <w:p w14:paraId="49BA9BD1" w14:textId="77777777" w:rsidR="00EF1DBD" w:rsidRDefault="00EF1DBD" w:rsidP="00EF1DBD">
      <w:r>
        <w:tab/>
        <w:t xml:space="preserve">12. Grabniak </w:t>
      </w:r>
      <w:r>
        <w:tab/>
      </w:r>
      <w:r>
        <w:tab/>
      </w:r>
      <w:r>
        <w:tab/>
        <w:t>38. Walentów</w:t>
      </w:r>
    </w:p>
    <w:p w14:paraId="16F876DF" w14:textId="77777777" w:rsidR="00EF1DBD" w:rsidRDefault="00EF1DBD" w:rsidP="00EF1DBD">
      <w:r>
        <w:tab/>
        <w:t>13. Głęboczyca</w:t>
      </w:r>
      <w:r>
        <w:tab/>
      </w:r>
      <w:r>
        <w:tab/>
      </w:r>
      <w:r>
        <w:tab/>
        <w:t>39. Wólka Czarnogłowska</w:t>
      </w:r>
    </w:p>
    <w:p w14:paraId="54F50999" w14:textId="77777777" w:rsidR="00EF1DBD" w:rsidRDefault="00EF1DBD" w:rsidP="00EF1DBD">
      <w:r>
        <w:tab/>
        <w:t>14. Jaczewek</w:t>
      </w:r>
      <w:r>
        <w:tab/>
        <w:t xml:space="preserve"> </w:t>
      </w:r>
      <w:r>
        <w:tab/>
      </w:r>
      <w:r>
        <w:tab/>
        <w:t xml:space="preserve">40. Wólka </w:t>
      </w:r>
      <w:proofErr w:type="spellStart"/>
      <w:r>
        <w:t>Kokosia</w:t>
      </w:r>
      <w:proofErr w:type="spellEnd"/>
      <w:r>
        <w:t xml:space="preserve">             </w:t>
      </w:r>
    </w:p>
    <w:p w14:paraId="577E2273" w14:textId="77777777" w:rsidR="00EF1DBD" w:rsidRDefault="00EF1DBD" w:rsidP="00EF1DBD">
      <w:r>
        <w:tab/>
        <w:t>15. Joanin</w:t>
      </w:r>
      <w:r>
        <w:tab/>
        <w:t xml:space="preserve">  </w:t>
      </w:r>
      <w:r>
        <w:tab/>
      </w:r>
      <w:r>
        <w:tab/>
        <w:t>41. Wólka Kobylańska</w:t>
      </w:r>
    </w:p>
    <w:p w14:paraId="1CFC76E3" w14:textId="77777777" w:rsidR="00EF1DBD" w:rsidRDefault="00EF1DBD" w:rsidP="00EF1DBD">
      <w:r>
        <w:tab/>
        <w:t>16. Kąty Borucza</w:t>
      </w:r>
      <w:r>
        <w:tab/>
      </w:r>
      <w:r>
        <w:tab/>
        <w:t>42. Wólka Mlęcka</w:t>
      </w:r>
    </w:p>
    <w:p w14:paraId="1C69A587" w14:textId="77777777" w:rsidR="00EF1DBD" w:rsidRDefault="00EF1DBD" w:rsidP="00EF1DBD">
      <w:r>
        <w:tab/>
        <w:t>17. Kobylanka</w:t>
      </w:r>
      <w:r>
        <w:tab/>
      </w:r>
      <w:r>
        <w:tab/>
      </w:r>
    </w:p>
    <w:p w14:paraId="1BFFF553" w14:textId="77777777" w:rsidR="00EF1DBD" w:rsidRDefault="00EF1DBD" w:rsidP="00EF1DBD">
      <w:r>
        <w:tab/>
        <w:t>18. Makowiec Mały</w:t>
      </w:r>
      <w:r>
        <w:tab/>
      </w:r>
    </w:p>
    <w:p w14:paraId="45733D5B" w14:textId="77777777" w:rsidR="00EF1DBD" w:rsidRDefault="00EF1DBD" w:rsidP="00EF1DBD">
      <w:r>
        <w:tab/>
        <w:t xml:space="preserve">19. Makówiec Duży        </w:t>
      </w:r>
    </w:p>
    <w:p w14:paraId="71059B7B" w14:textId="77777777" w:rsidR="00EF1DBD" w:rsidRDefault="00EF1DBD" w:rsidP="00EF1DBD">
      <w:r>
        <w:tab/>
        <w:t>20. Marcelin</w:t>
      </w:r>
      <w:r>
        <w:tab/>
        <w:t xml:space="preserve">  </w:t>
      </w:r>
    </w:p>
    <w:p w14:paraId="7F2AAC33" w14:textId="77777777" w:rsidR="00EF1DBD" w:rsidRDefault="00EF1DBD" w:rsidP="00EF1DBD">
      <w:r>
        <w:tab/>
        <w:t>21. Mlęcin</w:t>
      </w:r>
      <w:r>
        <w:tab/>
      </w:r>
      <w:r>
        <w:tab/>
      </w:r>
      <w:r>
        <w:tab/>
        <w:t xml:space="preserve"> </w:t>
      </w:r>
    </w:p>
    <w:p w14:paraId="231D1DBC" w14:textId="77777777" w:rsidR="00EF1DBD" w:rsidRDefault="00EF1DBD" w:rsidP="00EF1DBD">
      <w:r>
        <w:tab/>
        <w:t>22. Modecin</w:t>
      </w:r>
      <w:r>
        <w:tab/>
        <w:t xml:space="preserve">   </w:t>
      </w:r>
    </w:p>
    <w:p w14:paraId="2F0A7CDB" w14:textId="77777777" w:rsidR="00EF1DBD" w:rsidRDefault="00EF1DBD" w:rsidP="00EF1DBD">
      <w:r>
        <w:tab/>
        <w:t>23. Nowa Wieś</w:t>
      </w:r>
    </w:p>
    <w:p w14:paraId="4064A2F1" w14:textId="77777777" w:rsidR="00EF1DBD" w:rsidRDefault="00EF1DBD" w:rsidP="00EF1DBD">
      <w:r>
        <w:tab/>
        <w:t xml:space="preserve">24. Osęczyzna  </w:t>
      </w:r>
    </w:p>
    <w:p w14:paraId="6FCBD908" w14:textId="77777777" w:rsidR="00EF1DBD" w:rsidRDefault="00EF1DBD" w:rsidP="00EF1DBD">
      <w:r>
        <w:tab/>
        <w:t xml:space="preserve">25. Poręby Stare </w:t>
      </w:r>
    </w:p>
    <w:p w14:paraId="7A51EDCE" w14:textId="77777777" w:rsidR="00EF1DBD" w:rsidRDefault="00EF1DBD" w:rsidP="00EF1DBD">
      <w:r>
        <w:tab/>
        <w:t xml:space="preserve">26. Poręby Nowe </w:t>
      </w:r>
    </w:p>
    <w:p w14:paraId="341CF93D" w14:textId="77777777" w:rsidR="00EF1DBD" w:rsidRDefault="00EF1DBD" w:rsidP="00EF1DBD">
      <w:r>
        <w:tab/>
      </w:r>
      <w:r>
        <w:tab/>
      </w:r>
      <w:r>
        <w:tab/>
      </w:r>
    </w:p>
    <w:p w14:paraId="1B6C424E" w14:textId="77777777" w:rsidR="00081F49" w:rsidRDefault="00EF1DBD" w:rsidP="00081F49">
      <w:r>
        <w:tab/>
        <w:t xml:space="preserve"> </w:t>
      </w:r>
      <w:r w:rsidR="00081F49">
        <w:tab/>
        <w:t xml:space="preserve"> </w:t>
      </w:r>
    </w:p>
    <w:p w14:paraId="640EFAD1" w14:textId="77777777" w:rsidR="00081F49" w:rsidRDefault="00081F49" w:rsidP="00081F49">
      <w:pPr>
        <w:pStyle w:val="Bezodstpw"/>
        <w:ind w:left="4248" w:firstLine="708"/>
        <w:rPr>
          <w:rFonts w:eastAsiaTheme="minorHAnsi"/>
          <w:lang w:eastAsia="en-US"/>
        </w:rPr>
      </w:pPr>
    </w:p>
    <w:p w14:paraId="2FA0DAB5" w14:textId="77777777" w:rsidR="00081F49" w:rsidRDefault="00081F49" w:rsidP="00081F49">
      <w:pPr>
        <w:pStyle w:val="Bezodstpw"/>
        <w:ind w:left="4248" w:firstLine="708"/>
        <w:rPr>
          <w:rFonts w:eastAsiaTheme="minorHAnsi"/>
          <w:lang w:eastAsia="en-US"/>
        </w:rPr>
      </w:pPr>
    </w:p>
    <w:p w14:paraId="58CCFF4D" w14:textId="2DB90FD3" w:rsidR="00081F49" w:rsidRDefault="00081F49" w:rsidP="00081F49">
      <w:pPr>
        <w:pStyle w:val="Bezodstpw"/>
        <w:ind w:left="4248" w:firstLine="708"/>
        <w:rPr>
          <w:rFonts w:eastAsiaTheme="minorHAnsi"/>
          <w:lang w:eastAsia="en-US"/>
        </w:rPr>
      </w:pPr>
      <w:r w:rsidRPr="00081F49">
        <w:rPr>
          <w:rFonts w:eastAsiaTheme="minorHAnsi"/>
          <w:lang w:eastAsia="en-US"/>
        </w:rPr>
        <w:t>Załącznik nr 2 do Uchwały Nr</w:t>
      </w:r>
      <w:r>
        <w:rPr>
          <w:rFonts w:eastAsiaTheme="minorHAnsi"/>
          <w:lang w:eastAsia="en-US"/>
        </w:rPr>
        <w:t xml:space="preserve"> XXXI/   /22</w:t>
      </w:r>
    </w:p>
    <w:p w14:paraId="23386C5A" w14:textId="5270F5CE" w:rsidR="00081F49" w:rsidRPr="00081F49" w:rsidRDefault="00081F49" w:rsidP="00081F49">
      <w:pPr>
        <w:pStyle w:val="Bezodstpw"/>
        <w:ind w:left="4248" w:firstLine="708"/>
        <w:rPr>
          <w:rFonts w:eastAsiaTheme="minorHAnsi"/>
          <w:lang w:eastAsia="en-US"/>
        </w:rPr>
      </w:pPr>
      <w:r w:rsidRPr="00081F49">
        <w:rPr>
          <w:rFonts w:eastAsiaTheme="minorHAnsi"/>
          <w:lang w:eastAsia="en-US"/>
        </w:rPr>
        <w:t xml:space="preserve">Rady Gminy Dobre  z dnia  </w:t>
      </w:r>
      <w:r>
        <w:rPr>
          <w:rFonts w:eastAsiaTheme="minorHAnsi"/>
          <w:lang w:eastAsia="en-US"/>
        </w:rPr>
        <w:t>25.11.2022 roku</w:t>
      </w:r>
      <w:r w:rsidRPr="00081F49">
        <w:rPr>
          <w:rFonts w:eastAsiaTheme="minorHAnsi"/>
          <w:lang w:eastAsia="en-US"/>
        </w:rPr>
        <w:t xml:space="preserve"> </w:t>
      </w:r>
    </w:p>
    <w:p w14:paraId="46A16D25" w14:textId="26F4BFF0" w:rsidR="00081F49" w:rsidRDefault="00081F49" w:rsidP="00081F4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jc w:val="center"/>
        <w:rPr>
          <w:rFonts w:asciiTheme="minorHAnsi" w:eastAsiaTheme="minorHAnsi" w:hAnsiTheme="minorHAnsi" w:cstheme="minorBidi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617B2C" wp14:editId="52E143D9">
                <wp:simplePos x="0" y="0"/>
                <wp:positionH relativeFrom="column">
                  <wp:posOffset>438150</wp:posOffset>
                </wp:positionH>
                <wp:positionV relativeFrom="paragraph">
                  <wp:posOffset>2864485</wp:posOffset>
                </wp:positionV>
                <wp:extent cx="219075" cy="228600"/>
                <wp:effectExtent l="0" t="0" r="28575" b="19050"/>
                <wp:wrapNone/>
                <wp:docPr id="6" name="Schemat blokowy: proce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2860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8A6608" id="_x0000_t109" coordsize="21600,21600" o:spt="109" path="m,l,21600r21600,l21600,xe">
                <v:stroke joinstyle="miter"/>
                <v:path gradientshapeok="t" o:connecttype="rect"/>
              </v:shapetype>
              <v:shape id="Schemat blokowy: proces 6" o:spid="_x0000_s1026" type="#_x0000_t109" style="position:absolute;margin-left:34.5pt;margin-top:225.55pt;width:17.2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BF16B6" wp14:editId="1C658FDF">
                <wp:simplePos x="0" y="0"/>
                <wp:positionH relativeFrom="column">
                  <wp:posOffset>438150</wp:posOffset>
                </wp:positionH>
                <wp:positionV relativeFrom="paragraph">
                  <wp:posOffset>3194685</wp:posOffset>
                </wp:positionV>
                <wp:extent cx="219075" cy="228600"/>
                <wp:effectExtent l="0" t="0" r="28575" b="19050"/>
                <wp:wrapNone/>
                <wp:docPr id="5" name="Schemat blokowy: proce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2860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6C365E" id="Schemat blokowy: proces 5" o:spid="_x0000_s1026" type="#_x0000_t109" style="position:absolute;margin-left:34.5pt;margin-top:251.55pt;width:17.2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D701C8" wp14:editId="675B6903">
                <wp:simplePos x="0" y="0"/>
                <wp:positionH relativeFrom="column">
                  <wp:posOffset>433705</wp:posOffset>
                </wp:positionH>
                <wp:positionV relativeFrom="paragraph">
                  <wp:posOffset>2571115</wp:posOffset>
                </wp:positionV>
                <wp:extent cx="219075" cy="228600"/>
                <wp:effectExtent l="0" t="0" r="28575" b="19050"/>
                <wp:wrapNone/>
                <wp:docPr id="4" name="Schemat blokowy: proce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2860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898907" id="Schemat blokowy: proces 4" o:spid="_x0000_s1026" type="#_x0000_t109" style="position:absolute;margin-left:34.15pt;margin-top:202.45pt;width:17.2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" fillcolor="window" strokecolor="windowText" strokeweight="1pt"/>
            </w:pict>
          </mc:Fallback>
        </mc:AlternateContent>
      </w:r>
      <w:r>
        <w:rPr>
          <w:rFonts w:asciiTheme="minorHAnsi" w:eastAsiaTheme="minorHAnsi" w:hAnsiTheme="minorHAnsi" w:cstheme="minorBidi"/>
          <w:b/>
          <w:lang w:eastAsia="en-US"/>
        </w:rPr>
        <w:br/>
        <w:t xml:space="preserve">Konsultacje z mieszkańcami Gminy Dobre w sprawie nadania statusu miasta miejscowości Dobre przeprowadzone w dniach…………………………………………… w Sołectwie………………….………………………….. </w:t>
      </w:r>
      <w:r>
        <w:rPr>
          <w:rFonts w:asciiTheme="minorHAnsi" w:eastAsiaTheme="minorHAnsi" w:hAnsiTheme="minorHAnsi" w:cstheme="minorBidi"/>
          <w:b/>
          <w:lang w:eastAsia="en-US"/>
        </w:rPr>
        <w:br/>
      </w:r>
      <w:r>
        <w:rPr>
          <w:rFonts w:asciiTheme="minorHAnsi" w:eastAsiaTheme="minorHAnsi" w:hAnsiTheme="minorHAnsi" w:cstheme="minorBidi"/>
          <w:b/>
          <w:lang w:eastAsia="en-US"/>
        </w:rPr>
        <w:br/>
      </w:r>
      <w:r>
        <w:rPr>
          <w:rFonts w:asciiTheme="minorHAnsi" w:eastAsiaTheme="minorHAnsi" w:hAnsiTheme="minorHAnsi" w:cstheme="minorBidi"/>
          <w:b/>
          <w:lang w:eastAsia="en-US"/>
        </w:rPr>
        <w:br/>
      </w:r>
      <w:r>
        <w:rPr>
          <w:rFonts w:asciiTheme="minorHAnsi" w:eastAsiaTheme="minorHAnsi" w:hAnsiTheme="minorHAnsi" w:cstheme="minorBidi"/>
          <w:b/>
          <w:sz w:val="28"/>
          <w:lang w:eastAsia="en-US"/>
        </w:rPr>
        <w:t>KARTA GŁOSOWANIA</w:t>
      </w:r>
      <w:r>
        <w:rPr>
          <w:rFonts w:asciiTheme="minorHAnsi" w:eastAsiaTheme="minorHAnsi" w:hAnsiTheme="minorHAnsi" w:cstheme="minorBidi"/>
          <w:b/>
          <w:lang w:eastAsia="en-US"/>
        </w:rPr>
        <w:br/>
      </w:r>
      <w:r>
        <w:rPr>
          <w:rFonts w:asciiTheme="minorHAnsi" w:eastAsiaTheme="minorHAnsi" w:hAnsiTheme="minorHAnsi" w:cstheme="minorBidi"/>
          <w:b/>
          <w:lang w:eastAsia="en-US"/>
        </w:rPr>
        <w:br/>
      </w:r>
      <w:r>
        <w:rPr>
          <w:rFonts w:asciiTheme="minorHAnsi" w:eastAsiaTheme="minorHAnsi" w:hAnsiTheme="minorHAnsi" w:cstheme="minorBidi"/>
          <w:b/>
          <w:lang w:eastAsia="en-US"/>
        </w:rPr>
        <w:br/>
        <w:t>……………………………..…………….</w:t>
      </w:r>
      <w:r>
        <w:rPr>
          <w:rFonts w:asciiTheme="minorHAnsi" w:eastAsiaTheme="minorHAnsi" w:hAnsiTheme="minorHAnsi" w:cstheme="minorBidi"/>
          <w:b/>
          <w:lang w:eastAsia="en-US"/>
        </w:rPr>
        <w:tab/>
      </w:r>
      <w:r>
        <w:rPr>
          <w:rFonts w:asciiTheme="minorHAnsi" w:eastAsiaTheme="minorHAnsi" w:hAnsiTheme="minorHAnsi" w:cstheme="minorBidi"/>
          <w:b/>
          <w:lang w:eastAsia="en-US"/>
        </w:rPr>
        <w:tab/>
      </w:r>
      <w:r>
        <w:rPr>
          <w:rFonts w:asciiTheme="minorHAnsi" w:eastAsiaTheme="minorHAnsi" w:hAnsiTheme="minorHAnsi" w:cstheme="minorBidi"/>
          <w:b/>
          <w:lang w:eastAsia="en-US"/>
        </w:rPr>
        <w:tab/>
      </w:r>
      <w:r>
        <w:rPr>
          <w:rFonts w:asciiTheme="minorHAnsi" w:eastAsiaTheme="minorHAnsi" w:hAnsiTheme="minorHAnsi" w:cstheme="minorBidi"/>
          <w:b/>
          <w:lang w:eastAsia="en-US"/>
        </w:rPr>
        <w:tab/>
      </w:r>
      <w:r>
        <w:rPr>
          <w:rFonts w:asciiTheme="minorHAnsi" w:eastAsiaTheme="minorHAnsi" w:hAnsiTheme="minorHAnsi" w:cstheme="minorBidi"/>
          <w:b/>
          <w:lang w:eastAsia="en-US"/>
        </w:rPr>
        <w:tab/>
        <w:t>……………………………………………..</w:t>
      </w:r>
      <w:r>
        <w:rPr>
          <w:rFonts w:asciiTheme="minorHAnsi" w:eastAsiaTheme="minorHAnsi" w:hAnsiTheme="minorHAnsi" w:cstheme="minorBidi"/>
          <w:b/>
          <w:lang w:eastAsia="en-US"/>
        </w:rPr>
        <w:br/>
      </w:r>
      <w:r>
        <w:rPr>
          <w:rFonts w:asciiTheme="minorHAnsi" w:eastAsiaTheme="minorHAnsi" w:hAnsiTheme="minorHAnsi" w:cstheme="minorBidi"/>
          <w:i/>
          <w:sz w:val="20"/>
          <w:lang w:eastAsia="en-US"/>
        </w:rPr>
        <w:t>Imię i Nazwisko *</w:t>
      </w:r>
      <w:r>
        <w:rPr>
          <w:rFonts w:asciiTheme="minorHAnsi" w:eastAsiaTheme="minorHAnsi" w:hAnsiTheme="minorHAnsi" w:cstheme="minorBidi"/>
          <w:b/>
          <w:lang w:eastAsia="en-US"/>
        </w:rPr>
        <w:tab/>
      </w:r>
      <w:r>
        <w:rPr>
          <w:rFonts w:asciiTheme="minorHAnsi" w:eastAsiaTheme="minorHAnsi" w:hAnsiTheme="minorHAnsi" w:cstheme="minorBidi"/>
          <w:b/>
          <w:lang w:eastAsia="en-US"/>
        </w:rPr>
        <w:tab/>
      </w:r>
      <w:r>
        <w:rPr>
          <w:rFonts w:asciiTheme="minorHAnsi" w:eastAsiaTheme="minorHAnsi" w:hAnsiTheme="minorHAnsi" w:cstheme="minorBidi"/>
          <w:b/>
          <w:lang w:eastAsia="en-US"/>
        </w:rPr>
        <w:tab/>
      </w:r>
      <w:r>
        <w:rPr>
          <w:rFonts w:asciiTheme="minorHAnsi" w:eastAsiaTheme="minorHAnsi" w:hAnsiTheme="minorHAnsi" w:cstheme="minorBidi"/>
          <w:b/>
          <w:lang w:eastAsia="en-US"/>
        </w:rPr>
        <w:tab/>
      </w:r>
      <w:r>
        <w:rPr>
          <w:rFonts w:asciiTheme="minorHAnsi" w:eastAsiaTheme="minorHAnsi" w:hAnsiTheme="minorHAnsi" w:cstheme="minorBidi"/>
          <w:b/>
          <w:lang w:eastAsia="en-US"/>
        </w:rPr>
        <w:tab/>
      </w:r>
      <w:r>
        <w:rPr>
          <w:rFonts w:asciiTheme="minorHAnsi" w:eastAsiaTheme="minorHAnsi" w:hAnsiTheme="minorHAnsi" w:cstheme="minorBidi"/>
          <w:b/>
          <w:lang w:eastAsia="en-US"/>
        </w:rPr>
        <w:tab/>
      </w:r>
      <w:r>
        <w:rPr>
          <w:rFonts w:asciiTheme="minorHAnsi" w:eastAsiaTheme="minorHAnsi" w:hAnsiTheme="minorHAnsi" w:cstheme="minorBidi"/>
          <w:b/>
          <w:lang w:eastAsia="en-US"/>
        </w:rPr>
        <w:tab/>
        <w:t>……..………………………………………</w:t>
      </w:r>
      <w:r>
        <w:rPr>
          <w:rFonts w:asciiTheme="minorHAnsi" w:eastAsiaTheme="minorHAnsi" w:hAnsiTheme="minorHAnsi" w:cstheme="minorBidi"/>
          <w:b/>
          <w:lang w:eastAsia="en-US"/>
        </w:rPr>
        <w:br/>
      </w:r>
      <w:r>
        <w:rPr>
          <w:rFonts w:asciiTheme="minorHAnsi" w:eastAsiaTheme="minorHAnsi" w:hAnsiTheme="minorHAnsi" w:cstheme="minorBidi"/>
          <w:b/>
          <w:lang w:eastAsia="en-US"/>
        </w:rPr>
        <w:tab/>
      </w:r>
      <w:r>
        <w:rPr>
          <w:rFonts w:asciiTheme="minorHAnsi" w:eastAsiaTheme="minorHAnsi" w:hAnsiTheme="minorHAnsi" w:cstheme="minorBidi"/>
          <w:b/>
          <w:lang w:eastAsia="en-US"/>
        </w:rPr>
        <w:tab/>
      </w:r>
      <w:r>
        <w:rPr>
          <w:rFonts w:asciiTheme="minorHAnsi" w:eastAsiaTheme="minorHAnsi" w:hAnsiTheme="minorHAnsi" w:cstheme="minorBidi"/>
          <w:b/>
          <w:lang w:eastAsia="en-US"/>
        </w:rPr>
        <w:tab/>
      </w:r>
      <w:r>
        <w:rPr>
          <w:rFonts w:asciiTheme="minorHAnsi" w:eastAsiaTheme="minorHAnsi" w:hAnsiTheme="minorHAnsi" w:cstheme="minorBidi"/>
          <w:b/>
          <w:lang w:eastAsia="en-US"/>
        </w:rPr>
        <w:tab/>
      </w:r>
      <w:r>
        <w:rPr>
          <w:rFonts w:asciiTheme="minorHAnsi" w:eastAsiaTheme="minorHAnsi" w:hAnsiTheme="minorHAnsi" w:cstheme="minorBidi"/>
          <w:b/>
          <w:lang w:eastAsia="en-US"/>
        </w:rPr>
        <w:tab/>
      </w:r>
      <w:r>
        <w:rPr>
          <w:rFonts w:asciiTheme="minorHAnsi" w:eastAsiaTheme="minorHAnsi" w:hAnsiTheme="minorHAnsi" w:cstheme="minorBidi"/>
          <w:b/>
          <w:lang w:eastAsia="en-US"/>
        </w:rPr>
        <w:tab/>
        <w:t xml:space="preserve">       </w:t>
      </w:r>
      <w:r>
        <w:rPr>
          <w:rFonts w:asciiTheme="minorHAnsi" w:eastAsiaTheme="minorHAnsi" w:hAnsiTheme="minorHAnsi" w:cstheme="minorBidi"/>
          <w:i/>
          <w:sz w:val="20"/>
          <w:lang w:eastAsia="en-US"/>
        </w:rPr>
        <w:t>Adres zamieszkania *</w:t>
      </w:r>
      <w:r>
        <w:rPr>
          <w:rFonts w:asciiTheme="minorHAnsi" w:eastAsiaTheme="minorHAnsi" w:hAnsiTheme="minorHAnsi" w:cstheme="minorBidi"/>
          <w:i/>
          <w:sz w:val="20"/>
          <w:lang w:eastAsia="en-US"/>
        </w:rPr>
        <w:br/>
      </w:r>
      <w:r>
        <w:rPr>
          <w:rFonts w:asciiTheme="minorHAnsi" w:eastAsiaTheme="minorHAnsi" w:hAnsiTheme="minorHAnsi" w:cstheme="minorBidi"/>
          <w:i/>
          <w:sz w:val="20"/>
          <w:lang w:eastAsia="en-US"/>
        </w:rPr>
        <w:br/>
      </w:r>
      <w:r>
        <w:rPr>
          <w:rFonts w:asciiTheme="minorHAnsi" w:eastAsiaTheme="minorHAnsi" w:hAnsiTheme="minorHAnsi" w:cstheme="minorBidi"/>
          <w:lang w:eastAsia="en-US"/>
        </w:rPr>
        <w:br/>
      </w:r>
      <w:r>
        <w:rPr>
          <w:rFonts w:asciiTheme="minorHAnsi" w:eastAsiaTheme="minorHAnsi" w:hAnsiTheme="minorHAnsi" w:cstheme="minorBidi"/>
          <w:b/>
          <w:lang w:eastAsia="en-US"/>
        </w:rPr>
        <w:t>CZY JEST PAN/PANI ZA NADANIEM STATUSU MIASTA MIEJSCOWOŚCI Dobre?</w:t>
      </w:r>
      <w:r>
        <w:rPr>
          <w:rFonts w:asciiTheme="minorHAnsi" w:eastAsiaTheme="minorHAnsi" w:hAnsiTheme="minorHAnsi" w:cstheme="minorBidi"/>
          <w:lang w:eastAsia="en-US"/>
        </w:rPr>
        <w:tab/>
      </w:r>
      <w:r>
        <w:rPr>
          <w:rFonts w:asciiTheme="minorHAnsi" w:eastAsiaTheme="minorHAnsi" w:hAnsiTheme="minorHAnsi" w:cstheme="minorBidi"/>
          <w:lang w:eastAsia="en-US"/>
        </w:rPr>
        <w:tab/>
      </w:r>
      <w:r>
        <w:rPr>
          <w:rFonts w:asciiTheme="minorHAnsi" w:eastAsiaTheme="minorHAnsi" w:hAnsiTheme="minorHAnsi" w:cstheme="minorBidi"/>
          <w:lang w:eastAsia="en-US"/>
        </w:rPr>
        <w:br/>
      </w:r>
      <w:r>
        <w:rPr>
          <w:rFonts w:asciiTheme="minorHAnsi" w:eastAsiaTheme="minorHAnsi" w:hAnsiTheme="minorHAnsi" w:cstheme="minorBidi"/>
          <w:lang w:eastAsia="en-US"/>
        </w:rPr>
        <w:br/>
      </w:r>
      <w:r>
        <w:rPr>
          <w:rFonts w:asciiTheme="minorHAnsi" w:eastAsiaTheme="minorHAnsi" w:hAnsiTheme="minorHAnsi" w:cstheme="minorBidi"/>
          <w:b/>
          <w:lang w:eastAsia="en-US"/>
        </w:rPr>
        <w:t xml:space="preserve">„TAK” </w:t>
      </w:r>
      <w:r>
        <w:rPr>
          <w:rFonts w:asciiTheme="minorHAnsi" w:eastAsiaTheme="minorHAnsi" w:hAnsiTheme="minorHAnsi" w:cstheme="minorBidi"/>
          <w:lang w:eastAsia="en-US"/>
        </w:rPr>
        <w:t>– jestem za nadaniem statusu miasta miejscowości Dobre.</w:t>
      </w:r>
      <w:r>
        <w:rPr>
          <w:rFonts w:asciiTheme="minorHAnsi" w:eastAsiaTheme="minorHAnsi" w:hAnsiTheme="minorHAnsi" w:cstheme="minorBidi"/>
          <w:lang w:eastAsia="en-US"/>
        </w:rPr>
        <w:tab/>
      </w:r>
      <w:r>
        <w:rPr>
          <w:rFonts w:asciiTheme="minorHAnsi" w:eastAsiaTheme="minorHAnsi" w:hAnsiTheme="minorHAnsi" w:cstheme="minorBidi"/>
          <w:lang w:eastAsia="en-US"/>
        </w:rPr>
        <w:br/>
      </w:r>
      <w:r>
        <w:rPr>
          <w:rFonts w:asciiTheme="minorHAnsi" w:eastAsiaTheme="minorHAnsi" w:hAnsiTheme="minorHAnsi" w:cstheme="minorBidi"/>
          <w:lang w:eastAsia="en-US"/>
        </w:rPr>
        <w:br/>
      </w:r>
      <w:r>
        <w:rPr>
          <w:rFonts w:asciiTheme="minorHAnsi" w:eastAsiaTheme="minorHAnsi" w:hAnsiTheme="minorHAnsi" w:cstheme="minorBidi"/>
          <w:b/>
          <w:lang w:eastAsia="en-US"/>
        </w:rPr>
        <w:t xml:space="preserve">„NIE” </w:t>
      </w:r>
      <w:r>
        <w:rPr>
          <w:rFonts w:asciiTheme="minorHAnsi" w:eastAsiaTheme="minorHAnsi" w:hAnsiTheme="minorHAnsi" w:cstheme="minorBidi"/>
          <w:lang w:eastAsia="en-US"/>
        </w:rPr>
        <w:t xml:space="preserve">– jestem </w:t>
      </w:r>
      <w:r>
        <w:rPr>
          <w:rFonts w:asciiTheme="minorHAnsi" w:eastAsiaTheme="minorHAnsi" w:hAnsiTheme="minorHAnsi" w:cstheme="minorBidi"/>
          <w:lang w:eastAsia="en-US"/>
        </w:rPr>
        <w:tab/>
        <w:t>przeciwny nadaniu statusu miasta miejscowości Dobre.</w:t>
      </w:r>
      <w:r>
        <w:rPr>
          <w:rFonts w:asciiTheme="minorHAnsi" w:eastAsiaTheme="minorHAnsi" w:hAnsiTheme="minorHAnsi" w:cstheme="minorBidi"/>
          <w:lang w:eastAsia="en-US"/>
        </w:rPr>
        <w:br/>
      </w:r>
      <w:r>
        <w:rPr>
          <w:rFonts w:asciiTheme="minorHAnsi" w:eastAsiaTheme="minorHAnsi" w:hAnsiTheme="minorHAnsi" w:cstheme="minorBidi"/>
          <w:lang w:eastAsia="en-US"/>
        </w:rPr>
        <w:br/>
      </w:r>
      <w:r>
        <w:rPr>
          <w:rFonts w:asciiTheme="minorHAnsi" w:eastAsiaTheme="minorHAnsi" w:hAnsiTheme="minorHAnsi" w:cstheme="minorBidi"/>
          <w:b/>
          <w:lang w:eastAsia="en-US"/>
        </w:rPr>
        <w:tab/>
        <w:t xml:space="preserve">  „WSTRZYMUJĘ SIĘ” </w:t>
      </w:r>
      <w:r>
        <w:rPr>
          <w:rFonts w:asciiTheme="minorHAnsi" w:eastAsiaTheme="minorHAnsi" w:hAnsiTheme="minorHAnsi" w:cstheme="minorBidi"/>
          <w:lang w:eastAsia="en-US"/>
        </w:rPr>
        <w:t>wstrzymuję się od podjęcia decyzji w przedmiotowej sprawie.</w:t>
      </w:r>
      <w:r>
        <w:rPr>
          <w:rFonts w:asciiTheme="minorHAnsi" w:eastAsiaTheme="minorHAnsi" w:hAnsiTheme="minorHAnsi" w:cstheme="minorBidi"/>
          <w:lang w:eastAsia="en-US"/>
        </w:rPr>
        <w:br/>
      </w:r>
      <w:r>
        <w:rPr>
          <w:rFonts w:asciiTheme="minorHAnsi" w:eastAsiaTheme="minorHAnsi" w:hAnsiTheme="minorHAnsi" w:cstheme="minorBidi"/>
          <w:lang w:eastAsia="en-US"/>
        </w:rPr>
        <w:br/>
        <w:t xml:space="preserve">Głosować można </w:t>
      </w:r>
      <w:r>
        <w:rPr>
          <w:rFonts w:asciiTheme="minorHAnsi" w:eastAsiaTheme="minorHAnsi" w:hAnsiTheme="minorHAnsi" w:cstheme="minorBidi"/>
          <w:u w:val="single"/>
          <w:lang w:eastAsia="en-US"/>
        </w:rPr>
        <w:t>wyłącznie na jedną z powyższych odpowiedzi</w:t>
      </w:r>
      <w:r>
        <w:rPr>
          <w:rFonts w:asciiTheme="minorHAnsi" w:eastAsiaTheme="minorHAnsi" w:hAnsiTheme="minorHAnsi" w:cstheme="minorBidi"/>
          <w:lang w:eastAsia="en-US"/>
        </w:rPr>
        <w:t xml:space="preserve">, stawiając znak </w:t>
      </w:r>
      <w:r>
        <w:rPr>
          <w:rFonts w:asciiTheme="minorHAnsi" w:eastAsiaTheme="minorHAnsi" w:hAnsiTheme="minorHAnsi" w:cstheme="minorBidi"/>
          <w:b/>
          <w:lang w:eastAsia="en-US"/>
        </w:rPr>
        <w:t>„X”</w:t>
      </w:r>
      <w:r>
        <w:rPr>
          <w:rFonts w:asciiTheme="minorHAnsi" w:eastAsiaTheme="minorHAnsi" w:hAnsiTheme="minorHAnsi" w:cstheme="minorBidi"/>
          <w:lang w:eastAsia="en-US"/>
        </w:rPr>
        <w:t xml:space="preserve"> na karcie do głosowania w kratce znajdującej się z lewej strony.</w:t>
      </w:r>
      <w:r>
        <w:rPr>
          <w:rFonts w:asciiTheme="minorHAnsi" w:eastAsiaTheme="minorHAnsi" w:hAnsiTheme="minorHAnsi" w:cstheme="minorBidi"/>
          <w:lang w:eastAsia="en-US"/>
        </w:rPr>
        <w:tab/>
      </w:r>
      <w:r>
        <w:rPr>
          <w:rFonts w:asciiTheme="minorHAnsi" w:eastAsiaTheme="minorHAnsi" w:hAnsiTheme="minorHAnsi" w:cstheme="minorBidi"/>
          <w:lang w:eastAsia="en-US"/>
        </w:rPr>
        <w:tab/>
      </w:r>
      <w:r>
        <w:rPr>
          <w:rFonts w:asciiTheme="minorHAnsi" w:eastAsiaTheme="minorHAnsi" w:hAnsiTheme="minorHAnsi" w:cstheme="minorBidi"/>
          <w:lang w:eastAsia="en-US"/>
        </w:rPr>
        <w:tab/>
      </w:r>
      <w:r>
        <w:rPr>
          <w:rFonts w:asciiTheme="minorHAnsi" w:eastAsiaTheme="minorHAnsi" w:hAnsiTheme="minorHAnsi" w:cstheme="minorBidi"/>
          <w:lang w:eastAsia="en-US"/>
        </w:rPr>
        <w:tab/>
      </w:r>
      <w:r>
        <w:rPr>
          <w:rFonts w:asciiTheme="minorHAnsi" w:eastAsiaTheme="minorHAnsi" w:hAnsiTheme="minorHAnsi" w:cstheme="minorBidi"/>
          <w:lang w:eastAsia="en-US"/>
        </w:rPr>
        <w:tab/>
      </w:r>
      <w:r>
        <w:rPr>
          <w:rFonts w:asciiTheme="minorHAnsi" w:eastAsiaTheme="minorHAnsi" w:hAnsiTheme="minorHAnsi" w:cstheme="minorBidi"/>
          <w:lang w:eastAsia="en-US"/>
        </w:rPr>
        <w:tab/>
      </w:r>
      <w:r>
        <w:rPr>
          <w:rFonts w:asciiTheme="minorHAnsi" w:eastAsiaTheme="minorHAnsi" w:hAnsiTheme="minorHAnsi" w:cstheme="minorBidi"/>
          <w:lang w:eastAsia="en-US"/>
        </w:rPr>
        <w:br/>
      </w:r>
      <w:r>
        <w:rPr>
          <w:rFonts w:asciiTheme="minorHAnsi" w:eastAsiaTheme="minorHAnsi" w:hAnsiTheme="minorHAnsi" w:cstheme="minorBidi"/>
          <w:lang w:eastAsia="en-US"/>
        </w:rPr>
        <w:br/>
      </w:r>
      <w:r>
        <w:rPr>
          <w:rFonts w:asciiTheme="minorHAnsi" w:eastAsiaTheme="minorHAnsi" w:hAnsiTheme="minorHAnsi" w:cstheme="minorBidi"/>
          <w:b/>
          <w:lang w:eastAsia="en-US"/>
        </w:rPr>
        <w:t>Głos uznaje się za nieważny, gdy:</w:t>
      </w:r>
      <w:r>
        <w:rPr>
          <w:rFonts w:asciiTheme="minorHAnsi" w:eastAsiaTheme="minorHAnsi" w:hAnsiTheme="minorHAnsi" w:cstheme="minorBidi"/>
          <w:b/>
          <w:lang w:eastAsia="en-US"/>
        </w:rPr>
        <w:tab/>
      </w:r>
      <w:r>
        <w:rPr>
          <w:rFonts w:asciiTheme="minorHAnsi" w:eastAsiaTheme="minorHAnsi" w:hAnsiTheme="minorHAnsi" w:cstheme="minorBidi"/>
          <w:b/>
          <w:lang w:eastAsia="en-US"/>
        </w:rPr>
        <w:tab/>
      </w:r>
      <w:r>
        <w:rPr>
          <w:rFonts w:asciiTheme="minorHAnsi" w:eastAsiaTheme="minorHAnsi" w:hAnsiTheme="minorHAnsi" w:cstheme="minorBidi"/>
          <w:b/>
          <w:lang w:eastAsia="en-US"/>
        </w:rPr>
        <w:tab/>
      </w:r>
      <w:r>
        <w:rPr>
          <w:rFonts w:asciiTheme="minorHAnsi" w:eastAsiaTheme="minorHAnsi" w:hAnsiTheme="minorHAnsi" w:cstheme="minorBidi"/>
          <w:b/>
          <w:lang w:eastAsia="en-US"/>
        </w:rPr>
        <w:tab/>
      </w:r>
      <w:r>
        <w:rPr>
          <w:rFonts w:asciiTheme="minorHAnsi" w:eastAsiaTheme="minorHAnsi" w:hAnsiTheme="minorHAnsi" w:cstheme="minorBidi"/>
          <w:b/>
          <w:lang w:eastAsia="en-US"/>
        </w:rPr>
        <w:tab/>
      </w:r>
      <w:r>
        <w:rPr>
          <w:rFonts w:asciiTheme="minorHAnsi" w:eastAsiaTheme="minorHAnsi" w:hAnsiTheme="minorHAnsi" w:cstheme="minorBidi"/>
          <w:b/>
          <w:lang w:eastAsia="en-US"/>
        </w:rPr>
        <w:tab/>
      </w:r>
      <w:r>
        <w:rPr>
          <w:rFonts w:asciiTheme="minorHAnsi" w:eastAsiaTheme="minorHAnsi" w:hAnsiTheme="minorHAnsi" w:cstheme="minorBidi"/>
          <w:b/>
          <w:lang w:eastAsia="en-US"/>
        </w:rPr>
        <w:tab/>
      </w:r>
      <w:r>
        <w:rPr>
          <w:rFonts w:asciiTheme="minorHAnsi" w:eastAsiaTheme="minorHAnsi" w:hAnsiTheme="minorHAnsi" w:cstheme="minorBidi"/>
          <w:b/>
          <w:lang w:eastAsia="en-US"/>
        </w:rPr>
        <w:tab/>
      </w:r>
      <w:r>
        <w:rPr>
          <w:rFonts w:asciiTheme="minorHAnsi" w:eastAsiaTheme="minorHAnsi" w:hAnsiTheme="minorHAnsi" w:cstheme="minorBidi"/>
          <w:b/>
          <w:lang w:eastAsia="en-US"/>
        </w:rPr>
        <w:tab/>
      </w:r>
      <w:r>
        <w:rPr>
          <w:rFonts w:asciiTheme="minorHAnsi" w:eastAsiaTheme="minorHAnsi" w:hAnsiTheme="minorHAnsi" w:cstheme="minorBidi"/>
          <w:b/>
          <w:lang w:eastAsia="en-US"/>
        </w:rPr>
        <w:tab/>
      </w:r>
      <w:r>
        <w:rPr>
          <w:rFonts w:asciiTheme="minorHAnsi" w:eastAsiaTheme="minorHAnsi" w:hAnsiTheme="minorHAnsi" w:cstheme="minorBidi"/>
          <w:lang w:eastAsia="en-US"/>
        </w:rPr>
        <w:br/>
        <w:t xml:space="preserve">  -  postawiony znak </w:t>
      </w:r>
      <w:r>
        <w:rPr>
          <w:rFonts w:asciiTheme="minorHAnsi" w:eastAsiaTheme="minorHAnsi" w:hAnsiTheme="minorHAnsi" w:cstheme="minorBidi"/>
          <w:b/>
          <w:sz w:val="28"/>
          <w:lang w:eastAsia="en-US"/>
        </w:rPr>
        <w:t xml:space="preserve">„X” </w:t>
      </w:r>
      <w:r>
        <w:rPr>
          <w:rFonts w:asciiTheme="minorHAnsi" w:eastAsiaTheme="minorHAnsi" w:hAnsiTheme="minorHAnsi" w:cstheme="minorBidi"/>
          <w:lang w:eastAsia="en-US"/>
        </w:rPr>
        <w:t>znajduje się przy więcej niż jednej odpowiedzi;</w:t>
      </w:r>
      <w:r>
        <w:rPr>
          <w:rFonts w:asciiTheme="minorHAnsi" w:eastAsiaTheme="minorHAnsi" w:hAnsiTheme="minorHAnsi" w:cstheme="minorBidi"/>
          <w:sz w:val="18"/>
          <w:lang w:eastAsia="en-US"/>
        </w:rPr>
        <w:tab/>
      </w:r>
      <w:r>
        <w:rPr>
          <w:rFonts w:asciiTheme="minorHAnsi" w:eastAsiaTheme="minorHAnsi" w:hAnsiTheme="minorHAnsi" w:cstheme="minorBidi"/>
          <w:sz w:val="18"/>
          <w:lang w:eastAsia="en-US"/>
        </w:rPr>
        <w:tab/>
      </w:r>
      <w:r>
        <w:rPr>
          <w:rFonts w:asciiTheme="minorHAnsi" w:eastAsiaTheme="minorHAnsi" w:hAnsiTheme="minorHAnsi" w:cstheme="minorBidi"/>
          <w:sz w:val="18"/>
          <w:lang w:eastAsia="en-US"/>
        </w:rPr>
        <w:tab/>
      </w:r>
      <w:r>
        <w:rPr>
          <w:rFonts w:asciiTheme="minorHAnsi" w:eastAsiaTheme="minorHAnsi" w:hAnsiTheme="minorHAnsi" w:cstheme="minorBidi"/>
          <w:sz w:val="18"/>
          <w:lang w:eastAsia="en-US"/>
        </w:rPr>
        <w:tab/>
      </w:r>
      <w:r>
        <w:rPr>
          <w:rFonts w:asciiTheme="minorHAnsi" w:eastAsiaTheme="minorHAnsi" w:hAnsiTheme="minorHAnsi" w:cstheme="minorBidi"/>
          <w:sz w:val="18"/>
          <w:lang w:eastAsia="en-US"/>
        </w:rPr>
        <w:tab/>
        <w:t xml:space="preserve"> </w:t>
      </w:r>
      <w:r>
        <w:rPr>
          <w:rFonts w:asciiTheme="minorHAnsi" w:eastAsiaTheme="minorHAnsi" w:hAnsiTheme="minorHAnsi" w:cstheme="minorBidi"/>
          <w:sz w:val="18"/>
          <w:lang w:eastAsia="en-US"/>
        </w:rPr>
        <w:br/>
        <w:t xml:space="preserve">  - </w:t>
      </w:r>
      <w:r>
        <w:rPr>
          <w:rFonts w:asciiTheme="minorHAnsi" w:eastAsiaTheme="minorHAnsi" w:hAnsiTheme="minorHAnsi" w:cstheme="minorBidi"/>
          <w:lang w:eastAsia="en-US"/>
        </w:rPr>
        <w:t xml:space="preserve"> znak </w:t>
      </w:r>
      <w:r>
        <w:rPr>
          <w:rFonts w:asciiTheme="minorHAnsi" w:eastAsiaTheme="minorHAnsi" w:hAnsiTheme="minorHAnsi" w:cstheme="minorBidi"/>
          <w:b/>
          <w:sz w:val="28"/>
          <w:lang w:eastAsia="en-US"/>
        </w:rPr>
        <w:t xml:space="preserve">„X” </w:t>
      </w:r>
      <w:r>
        <w:rPr>
          <w:rFonts w:asciiTheme="minorHAnsi" w:eastAsiaTheme="minorHAnsi" w:hAnsiTheme="minorHAnsi" w:cstheme="minorBidi"/>
          <w:lang w:eastAsia="en-US"/>
        </w:rPr>
        <w:t>nie zostanie postawiony przy żadnej odpowiedzi;</w:t>
      </w:r>
      <w:r>
        <w:rPr>
          <w:rFonts w:asciiTheme="minorHAnsi" w:eastAsiaTheme="minorHAnsi" w:hAnsiTheme="minorHAnsi" w:cstheme="minorBidi"/>
          <w:lang w:eastAsia="en-US"/>
        </w:rPr>
        <w:tab/>
      </w:r>
      <w:r>
        <w:rPr>
          <w:rFonts w:asciiTheme="minorHAnsi" w:eastAsiaTheme="minorHAnsi" w:hAnsiTheme="minorHAnsi" w:cstheme="minorBidi"/>
          <w:lang w:eastAsia="en-US"/>
        </w:rPr>
        <w:tab/>
      </w:r>
      <w:r>
        <w:rPr>
          <w:rFonts w:asciiTheme="minorHAnsi" w:eastAsiaTheme="minorHAnsi" w:hAnsiTheme="minorHAnsi" w:cstheme="minorBidi"/>
          <w:lang w:eastAsia="en-US"/>
        </w:rPr>
        <w:tab/>
      </w:r>
      <w:r>
        <w:rPr>
          <w:rFonts w:asciiTheme="minorHAnsi" w:eastAsiaTheme="minorHAnsi" w:hAnsiTheme="minorHAnsi" w:cstheme="minorBidi"/>
          <w:lang w:eastAsia="en-US"/>
        </w:rPr>
        <w:tab/>
      </w:r>
      <w:r>
        <w:rPr>
          <w:rFonts w:asciiTheme="minorHAnsi" w:eastAsiaTheme="minorHAnsi" w:hAnsiTheme="minorHAnsi" w:cstheme="minorBidi"/>
          <w:lang w:eastAsia="en-US"/>
        </w:rPr>
        <w:tab/>
      </w:r>
      <w:r>
        <w:rPr>
          <w:rFonts w:asciiTheme="minorHAnsi" w:eastAsiaTheme="minorHAnsi" w:hAnsiTheme="minorHAnsi" w:cstheme="minorBidi"/>
          <w:lang w:eastAsia="en-US"/>
        </w:rPr>
        <w:tab/>
      </w:r>
      <w:r>
        <w:rPr>
          <w:rFonts w:asciiTheme="minorHAnsi" w:eastAsiaTheme="minorHAnsi" w:hAnsiTheme="minorHAnsi" w:cstheme="minorBidi"/>
          <w:lang w:eastAsia="en-US"/>
        </w:rPr>
        <w:tab/>
      </w:r>
      <w:r>
        <w:rPr>
          <w:rFonts w:asciiTheme="minorHAnsi" w:eastAsiaTheme="minorHAnsi" w:hAnsiTheme="minorHAnsi" w:cstheme="minorBidi"/>
          <w:sz w:val="18"/>
          <w:lang w:eastAsia="en-US"/>
        </w:rPr>
        <w:br/>
      </w:r>
      <w:r>
        <w:rPr>
          <w:rFonts w:asciiTheme="minorHAnsi" w:eastAsiaTheme="minorHAnsi" w:hAnsiTheme="minorHAnsi" w:cstheme="minorBidi"/>
          <w:lang w:eastAsia="en-US"/>
        </w:rPr>
        <w:t>- karta go głosowania nie zostanie wypełniona danymi umożliwiającymi identyfikację osoby głosującej.</w:t>
      </w:r>
      <w:r>
        <w:rPr>
          <w:rFonts w:asciiTheme="minorHAnsi" w:eastAsiaTheme="minorHAnsi" w:hAnsiTheme="minorHAnsi" w:cstheme="minorBidi"/>
          <w:lang w:eastAsia="en-US"/>
        </w:rPr>
        <w:tab/>
      </w:r>
      <w:r>
        <w:rPr>
          <w:rFonts w:asciiTheme="minorHAnsi" w:eastAsiaTheme="minorHAnsi" w:hAnsiTheme="minorHAnsi" w:cstheme="minorBidi"/>
          <w:lang w:eastAsia="en-US"/>
        </w:rPr>
        <w:tab/>
      </w:r>
      <w:r>
        <w:rPr>
          <w:rFonts w:asciiTheme="minorHAnsi" w:eastAsiaTheme="minorHAnsi" w:hAnsiTheme="minorHAnsi" w:cstheme="minorBidi"/>
          <w:lang w:eastAsia="en-US"/>
        </w:rPr>
        <w:tab/>
      </w:r>
      <w:r>
        <w:rPr>
          <w:rFonts w:asciiTheme="minorHAnsi" w:eastAsiaTheme="minorHAnsi" w:hAnsiTheme="minorHAnsi" w:cstheme="minorBidi"/>
          <w:lang w:eastAsia="en-US"/>
        </w:rPr>
        <w:tab/>
      </w:r>
      <w:r>
        <w:rPr>
          <w:rFonts w:asciiTheme="minorHAnsi" w:eastAsiaTheme="minorHAnsi" w:hAnsiTheme="minorHAnsi" w:cstheme="minorBidi"/>
          <w:lang w:eastAsia="en-US"/>
        </w:rPr>
        <w:tab/>
      </w:r>
      <w:r>
        <w:rPr>
          <w:rFonts w:asciiTheme="minorHAnsi" w:eastAsiaTheme="minorHAnsi" w:hAnsiTheme="minorHAnsi" w:cstheme="minorBidi"/>
          <w:lang w:eastAsia="en-US"/>
        </w:rPr>
        <w:tab/>
      </w:r>
      <w:r>
        <w:rPr>
          <w:rFonts w:asciiTheme="minorHAnsi" w:eastAsiaTheme="minorHAnsi" w:hAnsiTheme="minorHAnsi" w:cstheme="minorBidi"/>
          <w:lang w:eastAsia="en-US"/>
        </w:rPr>
        <w:tab/>
      </w:r>
      <w:r>
        <w:rPr>
          <w:rFonts w:asciiTheme="minorHAnsi" w:eastAsiaTheme="minorHAnsi" w:hAnsiTheme="minorHAnsi" w:cstheme="minorBidi"/>
          <w:lang w:eastAsia="en-US"/>
        </w:rPr>
        <w:tab/>
      </w:r>
      <w:r>
        <w:rPr>
          <w:rFonts w:asciiTheme="minorHAnsi" w:eastAsiaTheme="minorHAnsi" w:hAnsiTheme="minorHAnsi" w:cstheme="minorBidi"/>
          <w:lang w:eastAsia="en-US"/>
        </w:rPr>
        <w:tab/>
      </w:r>
      <w:r>
        <w:rPr>
          <w:rFonts w:asciiTheme="minorHAnsi" w:eastAsiaTheme="minorHAnsi" w:hAnsiTheme="minorHAnsi" w:cstheme="minorBidi"/>
          <w:lang w:eastAsia="en-US"/>
        </w:rPr>
        <w:tab/>
      </w:r>
      <w:r>
        <w:rPr>
          <w:rFonts w:asciiTheme="minorHAnsi" w:eastAsiaTheme="minorHAnsi" w:hAnsiTheme="minorHAnsi" w:cstheme="minorBidi"/>
          <w:lang w:eastAsia="en-US"/>
        </w:rPr>
        <w:br/>
      </w:r>
      <w:r>
        <w:rPr>
          <w:rFonts w:asciiTheme="minorHAnsi" w:eastAsiaTheme="minorHAnsi" w:hAnsiTheme="minorHAnsi" w:cstheme="minorBidi"/>
          <w:i/>
          <w:sz w:val="20"/>
          <w:lang w:eastAsia="en-US"/>
        </w:rPr>
        <w:t xml:space="preserve">Znakiem </w:t>
      </w:r>
      <w:r>
        <w:rPr>
          <w:rFonts w:asciiTheme="minorHAnsi" w:eastAsiaTheme="minorHAnsi" w:hAnsiTheme="minorHAnsi" w:cstheme="minorBidi"/>
          <w:i/>
          <w:lang w:eastAsia="en-US"/>
        </w:rPr>
        <w:t>„</w:t>
      </w:r>
      <w:r>
        <w:rPr>
          <w:rFonts w:asciiTheme="minorHAnsi" w:eastAsiaTheme="minorHAnsi" w:hAnsiTheme="minorHAnsi" w:cstheme="minorBidi"/>
          <w:i/>
          <w:sz w:val="6"/>
          <w:lang w:eastAsia="en-US"/>
        </w:rPr>
        <w:t xml:space="preserve">   </w:t>
      </w:r>
      <w:r>
        <w:rPr>
          <w:rFonts w:asciiTheme="minorHAnsi" w:eastAsiaTheme="minorHAnsi" w:hAnsiTheme="minorHAnsi" w:cstheme="minorBidi"/>
          <w:b/>
          <w:sz w:val="24"/>
          <w:lang w:eastAsia="en-US"/>
        </w:rPr>
        <w:t xml:space="preserve">* </w:t>
      </w:r>
      <w:r>
        <w:rPr>
          <w:rFonts w:asciiTheme="minorHAnsi" w:eastAsiaTheme="minorHAnsi" w:hAnsiTheme="minorHAnsi" w:cstheme="minorBidi"/>
          <w:i/>
          <w:lang w:eastAsia="en-US"/>
        </w:rPr>
        <w:t xml:space="preserve">” </w:t>
      </w:r>
      <w:r>
        <w:rPr>
          <w:rFonts w:asciiTheme="minorHAnsi" w:eastAsiaTheme="minorHAnsi" w:hAnsiTheme="minorHAnsi" w:cstheme="minorBidi"/>
          <w:i/>
          <w:sz w:val="20"/>
          <w:lang w:eastAsia="en-US"/>
        </w:rPr>
        <w:t>oznaczono rubryki obowiązkowe do wypełnienia</w:t>
      </w:r>
      <w:r>
        <w:rPr>
          <w:rFonts w:asciiTheme="minorHAnsi" w:eastAsiaTheme="minorHAnsi" w:hAnsiTheme="minorHAnsi" w:cstheme="minorBidi"/>
          <w:i/>
          <w:sz w:val="20"/>
          <w:lang w:eastAsia="en-US"/>
        </w:rPr>
        <w:tab/>
      </w:r>
      <w:r>
        <w:rPr>
          <w:rFonts w:asciiTheme="minorHAnsi" w:eastAsiaTheme="minorHAnsi" w:hAnsiTheme="minorHAnsi" w:cstheme="minorBidi"/>
          <w:i/>
          <w:sz w:val="20"/>
          <w:lang w:eastAsia="en-US"/>
        </w:rPr>
        <w:tab/>
      </w:r>
      <w:r>
        <w:rPr>
          <w:rFonts w:asciiTheme="minorHAnsi" w:eastAsiaTheme="minorHAnsi" w:hAnsiTheme="minorHAnsi" w:cstheme="minorBidi"/>
          <w:i/>
          <w:sz w:val="20"/>
          <w:lang w:eastAsia="en-US"/>
        </w:rPr>
        <w:tab/>
      </w:r>
      <w:r>
        <w:rPr>
          <w:rFonts w:asciiTheme="minorHAnsi" w:eastAsiaTheme="minorHAnsi" w:hAnsiTheme="minorHAnsi" w:cstheme="minorBidi"/>
          <w:i/>
          <w:sz w:val="20"/>
          <w:lang w:eastAsia="en-US"/>
        </w:rPr>
        <w:tab/>
      </w:r>
      <w:r>
        <w:rPr>
          <w:rFonts w:asciiTheme="minorHAnsi" w:eastAsiaTheme="minorHAnsi" w:hAnsiTheme="minorHAnsi" w:cstheme="minorBidi"/>
          <w:lang w:eastAsia="en-US"/>
        </w:rPr>
        <w:tab/>
      </w:r>
      <w:r>
        <w:rPr>
          <w:rFonts w:asciiTheme="minorHAnsi" w:eastAsiaTheme="minorHAnsi" w:hAnsiTheme="minorHAnsi" w:cstheme="minorBidi"/>
          <w:lang w:eastAsia="en-US"/>
        </w:rPr>
        <w:tab/>
      </w:r>
      <w:r>
        <w:rPr>
          <w:rFonts w:asciiTheme="minorHAnsi" w:eastAsiaTheme="minorHAnsi" w:hAnsiTheme="minorHAnsi" w:cstheme="minorBidi"/>
          <w:lang w:eastAsia="en-US"/>
        </w:rPr>
        <w:br/>
      </w:r>
      <w:r>
        <w:rPr>
          <w:rFonts w:asciiTheme="minorHAnsi" w:eastAsiaTheme="minorHAnsi" w:hAnsiTheme="minorHAnsi" w:cstheme="minorBidi"/>
          <w:lang w:eastAsia="en-US"/>
        </w:rPr>
        <w:tab/>
      </w:r>
      <w:r>
        <w:rPr>
          <w:rFonts w:asciiTheme="minorHAnsi" w:eastAsiaTheme="minorHAnsi" w:hAnsiTheme="minorHAnsi" w:cstheme="minorBidi"/>
          <w:lang w:eastAsia="en-US"/>
        </w:rPr>
        <w:br/>
      </w:r>
      <w:r>
        <w:rPr>
          <w:rFonts w:asciiTheme="minorHAnsi" w:eastAsiaTheme="minorHAnsi" w:hAnsiTheme="minorHAnsi" w:cstheme="minorBidi"/>
          <w:lang w:eastAsia="en-US"/>
        </w:rPr>
        <w:tab/>
      </w:r>
      <w:r>
        <w:rPr>
          <w:rFonts w:asciiTheme="minorHAnsi" w:eastAsiaTheme="minorHAnsi" w:hAnsiTheme="minorHAnsi" w:cstheme="minorBidi"/>
          <w:lang w:eastAsia="en-US"/>
        </w:rPr>
        <w:tab/>
      </w:r>
      <w:r>
        <w:rPr>
          <w:rFonts w:asciiTheme="minorHAnsi" w:eastAsiaTheme="minorHAnsi" w:hAnsiTheme="minorHAnsi" w:cstheme="minorBidi"/>
          <w:lang w:eastAsia="en-US"/>
        </w:rPr>
        <w:tab/>
      </w:r>
      <w:r>
        <w:rPr>
          <w:rFonts w:asciiTheme="minorHAnsi" w:eastAsiaTheme="minorHAnsi" w:hAnsiTheme="minorHAnsi" w:cstheme="minorBidi"/>
          <w:lang w:eastAsia="en-US"/>
        </w:rPr>
        <w:tab/>
      </w:r>
      <w:r>
        <w:rPr>
          <w:rFonts w:asciiTheme="minorHAnsi" w:eastAsiaTheme="minorHAnsi" w:hAnsiTheme="minorHAnsi" w:cstheme="minorBidi"/>
          <w:lang w:eastAsia="en-US"/>
        </w:rPr>
        <w:tab/>
      </w:r>
      <w:r>
        <w:rPr>
          <w:rFonts w:asciiTheme="minorHAnsi" w:eastAsiaTheme="minorHAnsi" w:hAnsiTheme="minorHAnsi" w:cstheme="minorBidi"/>
          <w:lang w:eastAsia="en-US"/>
        </w:rPr>
        <w:tab/>
        <w:t>………………………………………………</w:t>
      </w:r>
      <w:r>
        <w:rPr>
          <w:rFonts w:asciiTheme="minorHAnsi" w:eastAsiaTheme="minorHAnsi" w:hAnsiTheme="minorHAnsi" w:cstheme="minorBidi"/>
          <w:lang w:eastAsia="en-US"/>
        </w:rPr>
        <w:br/>
      </w:r>
      <w:r>
        <w:rPr>
          <w:rFonts w:asciiTheme="minorHAnsi" w:eastAsiaTheme="minorHAnsi" w:hAnsiTheme="minorHAnsi" w:cstheme="minorBidi"/>
          <w:lang w:eastAsia="en-US"/>
        </w:rPr>
        <w:tab/>
      </w:r>
      <w:r>
        <w:rPr>
          <w:rFonts w:asciiTheme="minorHAnsi" w:eastAsiaTheme="minorHAnsi" w:hAnsiTheme="minorHAnsi" w:cstheme="minorBidi"/>
          <w:lang w:eastAsia="en-US"/>
        </w:rPr>
        <w:tab/>
      </w:r>
      <w:r>
        <w:rPr>
          <w:rFonts w:asciiTheme="minorHAnsi" w:eastAsiaTheme="minorHAnsi" w:hAnsiTheme="minorHAnsi" w:cstheme="minorBidi"/>
          <w:lang w:eastAsia="en-US"/>
        </w:rPr>
        <w:tab/>
      </w:r>
      <w:r>
        <w:rPr>
          <w:rFonts w:asciiTheme="minorHAnsi" w:eastAsiaTheme="minorHAnsi" w:hAnsiTheme="minorHAnsi" w:cstheme="minorBidi"/>
          <w:lang w:eastAsia="en-US"/>
        </w:rPr>
        <w:tab/>
      </w:r>
      <w:r>
        <w:rPr>
          <w:rFonts w:asciiTheme="minorHAnsi" w:eastAsiaTheme="minorHAnsi" w:hAnsiTheme="minorHAnsi" w:cstheme="minorBidi"/>
          <w:lang w:eastAsia="en-US"/>
        </w:rPr>
        <w:tab/>
        <w:t xml:space="preserve">           </w:t>
      </w:r>
      <w:r>
        <w:rPr>
          <w:rFonts w:asciiTheme="minorHAnsi" w:eastAsiaTheme="minorHAnsi" w:hAnsiTheme="minorHAnsi" w:cstheme="minorBidi"/>
          <w:i/>
          <w:sz w:val="20"/>
          <w:lang w:eastAsia="en-US"/>
        </w:rPr>
        <w:t>Podpis osoby głosującej*</w:t>
      </w:r>
    </w:p>
    <w:p w14:paraId="5692674F" w14:textId="36FACB19" w:rsidR="00EF1DBD" w:rsidRDefault="00EF1DBD" w:rsidP="00EF1DBD"/>
    <w:sectPr w:rsidR="00EF1DBD" w:rsidSect="009051E7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02D"/>
    <w:rsid w:val="00081F49"/>
    <w:rsid w:val="003535A8"/>
    <w:rsid w:val="004A4C7C"/>
    <w:rsid w:val="006A5A0B"/>
    <w:rsid w:val="0075624D"/>
    <w:rsid w:val="007C4E0D"/>
    <w:rsid w:val="0089602D"/>
    <w:rsid w:val="00CC5A9A"/>
    <w:rsid w:val="00DC43F8"/>
    <w:rsid w:val="00EF1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8D050"/>
  <w15:chartTrackingRefBased/>
  <w15:docId w15:val="{B610A185-0ACE-4CEF-AB39-B32780AB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1DBD"/>
    <w:pPr>
      <w:spacing w:line="25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EF1D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1DB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1DBD"/>
    <w:rPr>
      <w:rFonts w:ascii="Calibri" w:eastAsia="Times New Roman" w:hAnsi="Calibri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A5A0B"/>
    <w:pPr>
      <w:ind w:left="720"/>
      <w:contextualSpacing/>
    </w:pPr>
  </w:style>
  <w:style w:type="paragraph" w:styleId="Bezodstpw">
    <w:name w:val="No Spacing"/>
    <w:uiPriority w:val="1"/>
    <w:qFormat/>
    <w:rsid w:val="006A5A0B"/>
    <w:pPr>
      <w:spacing w:after="0" w:line="240" w:lineRule="auto"/>
    </w:pPr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324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600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Radzio</dc:creator>
  <cp:keywords/>
  <dc:description/>
  <cp:lastModifiedBy>Anna Kalinowska</cp:lastModifiedBy>
  <cp:revision>14</cp:revision>
  <cp:lastPrinted>2022-11-16T11:43:00Z</cp:lastPrinted>
  <dcterms:created xsi:type="dcterms:W3CDTF">2022-11-10T07:12:00Z</dcterms:created>
  <dcterms:modified xsi:type="dcterms:W3CDTF">2022-11-16T11:43:00Z</dcterms:modified>
</cp:coreProperties>
</file>