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213C8" w14:textId="515527FA" w:rsidR="00767FD7" w:rsidRDefault="00E54753" w:rsidP="00963FE2">
      <w:pPr>
        <w:jc w:val="center"/>
      </w:pPr>
      <w:r>
        <w:t xml:space="preserve">                                               </w:t>
      </w:r>
      <w:r w:rsidR="00963FE2">
        <w:t>UCHWAŁA NR ……..</w:t>
      </w:r>
      <w:r>
        <w:tab/>
      </w:r>
      <w:r>
        <w:tab/>
      </w:r>
      <w:r>
        <w:tab/>
        <w:t>„projekt”</w:t>
      </w:r>
    </w:p>
    <w:p w14:paraId="040DB873" w14:textId="77777777" w:rsidR="00963FE2" w:rsidRDefault="00963FE2" w:rsidP="00963FE2">
      <w:pPr>
        <w:jc w:val="center"/>
      </w:pPr>
      <w:r>
        <w:t>RADY GMINY DOBRE</w:t>
      </w:r>
    </w:p>
    <w:p w14:paraId="1D69D09F" w14:textId="77777777" w:rsidR="00963FE2" w:rsidRDefault="00963FE2" w:rsidP="00963FE2">
      <w:pPr>
        <w:jc w:val="center"/>
      </w:pPr>
      <w:r>
        <w:t>z dnia …………………….</w:t>
      </w:r>
    </w:p>
    <w:p w14:paraId="7F752A1E" w14:textId="77777777" w:rsidR="00963FE2" w:rsidRDefault="00963FE2" w:rsidP="00963FE2">
      <w:pPr>
        <w:jc w:val="center"/>
      </w:pPr>
    </w:p>
    <w:p w14:paraId="4CDDB03E" w14:textId="77777777" w:rsidR="00963FE2" w:rsidRDefault="00963FE2" w:rsidP="00963FE2">
      <w:pPr>
        <w:jc w:val="center"/>
        <w:rPr>
          <w:b/>
        </w:rPr>
      </w:pPr>
      <w:r w:rsidRPr="00963FE2">
        <w:rPr>
          <w:b/>
        </w:rPr>
        <w:t>w sprawie określenia szczegółowych warunków przyznawania i odpłatności za usługi opiekuńcze i specjalistyczne usługi opiekuńcze z wyłączeniem specjalistycznych usług opiekuńczych dla osób z zaburzeniami psychicznymi oraz szczegółowych warunków częściowego lub całkowitego zwolnienia od opłat, jak również trybu ich pobierania.</w:t>
      </w:r>
    </w:p>
    <w:p w14:paraId="6FBF115D" w14:textId="77777777" w:rsidR="00963FE2" w:rsidRDefault="00963FE2" w:rsidP="00963FE2">
      <w:pPr>
        <w:jc w:val="center"/>
        <w:rPr>
          <w:b/>
        </w:rPr>
      </w:pPr>
    </w:p>
    <w:p w14:paraId="100A0AA2" w14:textId="3A2B0561" w:rsidR="00963FE2" w:rsidRDefault="00963FE2" w:rsidP="00C35971">
      <w:pPr>
        <w:ind w:firstLine="708"/>
        <w:jc w:val="both"/>
      </w:pPr>
      <w:r w:rsidRPr="00963FE2">
        <w:t>Na podstawie</w:t>
      </w:r>
      <w:r>
        <w:t xml:space="preserve"> art. 18 ust.2 pkt 15, art. 40 ust 1</w:t>
      </w:r>
      <w:r w:rsidR="00C35971" w:rsidRPr="00077F2F">
        <w:t>, art. 41 ust. 1</w:t>
      </w:r>
      <w:r>
        <w:t xml:space="preserve"> ustawy z dnia 8 marca 1990 r</w:t>
      </w:r>
      <w:r w:rsidR="00C35971">
        <w:t>. o samorządzie gminnym (</w:t>
      </w:r>
      <w:r w:rsidR="00143DFD">
        <w:t>Dz</w:t>
      </w:r>
      <w:r>
        <w:t>.</w:t>
      </w:r>
      <w:r w:rsidR="00C35971">
        <w:t xml:space="preserve"> </w:t>
      </w:r>
      <w:r>
        <w:t>U z 20</w:t>
      </w:r>
      <w:r w:rsidR="009B493B">
        <w:t xml:space="preserve">20 </w:t>
      </w:r>
      <w:r>
        <w:t xml:space="preserve"> </w:t>
      </w:r>
      <w:r w:rsidR="00143DFD">
        <w:t xml:space="preserve">r.  poz. </w:t>
      </w:r>
      <w:r w:rsidR="009B493B">
        <w:t xml:space="preserve">713 </w:t>
      </w:r>
      <w:r w:rsidR="00143DFD">
        <w:t>) oraz art. 50 ust. 6 ustawy z dnia 12 marca 2004</w:t>
      </w:r>
      <w:r w:rsidR="00C35971">
        <w:t xml:space="preserve"> roku o pomocy społecznej (</w:t>
      </w:r>
      <w:r w:rsidR="00143DFD">
        <w:t xml:space="preserve">Dz. U. z 2019 r. poz. 1507 z późn. zm.) </w:t>
      </w:r>
      <w:r w:rsidR="001A27F9">
        <w:t xml:space="preserve">Rada Gminy Dobre </w:t>
      </w:r>
      <w:r w:rsidR="00143DFD">
        <w:t>uchwala</w:t>
      </w:r>
      <w:r w:rsidR="00C35971">
        <w:t>,</w:t>
      </w:r>
      <w:r w:rsidR="00143DFD">
        <w:t xml:space="preserve"> co następuje:</w:t>
      </w:r>
    </w:p>
    <w:p w14:paraId="6C46A76A" w14:textId="77777777" w:rsidR="00143DFD" w:rsidRDefault="00143DFD" w:rsidP="00963FE2">
      <w:pPr>
        <w:jc w:val="both"/>
      </w:pPr>
    </w:p>
    <w:p w14:paraId="6D91810B" w14:textId="77777777" w:rsidR="00143DFD" w:rsidRDefault="00143DFD" w:rsidP="00963FE2">
      <w:pPr>
        <w:jc w:val="both"/>
      </w:pPr>
      <w:r>
        <w:t xml:space="preserve">§1. Określa się szczegółowe warunki przyznawania i odpłatności za usługi opiekuńcze i specjalistyczne usług opiekuńcze </w:t>
      </w:r>
      <w:r w:rsidR="009E323D">
        <w:t xml:space="preserve">z wyłączeniem specjalistycznych usług opiekuńczych dla osób z zaburzeniami psychicznymi </w:t>
      </w:r>
      <w:r w:rsidR="0042479D">
        <w:t>oraz szczegółowe warunki częściowego lub całkowitego zwolnienia z opłat, jak również tryb ich pobierania na terenie gminy Dobre.</w:t>
      </w:r>
    </w:p>
    <w:p w14:paraId="021086CD" w14:textId="77777777" w:rsidR="0042479D" w:rsidRDefault="0042479D" w:rsidP="00963FE2">
      <w:pPr>
        <w:jc w:val="both"/>
      </w:pPr>
    </w:p>
    <w:p w14:paraId="4F100711" w14:textId="77777777" w:rsidR="0042479D" w:rsidRDefault="0042479D" w:rsidP="00963FE2">
      <w:pPr>
        <w:jc w:val="both"/>
      </w:pPr>
      <w:r>
        <w:t xml:space="preserve">§2. Pomoc w formie usług opiekuńczych lub specjalistycznych usług opiekuńczych </w:t>
      </w:r>
      <w:r w:rsidR="000C3A12">
        <w:t>z wyłączeniem specjalistycznych usług opiekuńczych dla osób z zaburzeniami psychicznymi przysługuje osobom, o których mowa w art. 50 ust. 1 i ust. 2 ustawy o pomocy społecznej.</w:t>
      </w:r>
    </w:p>
    <w:p w14:paraId="34EBF18B" w14:textId="77777777" w:rsidR="007D26E9" w:rsidRDefault="007D26E9" w:rsidP="00963FE2">
      <w:pPr>
        <w:jc w:val="both"/>
      </w:pPr>
    </w:p>
    <w:p w14:paraId="5A9E2E39" w14:textId="77777777" w:rsidR="007D26E9" w:rsidRDefault="007D26E9" w:rsidP="00963FE2">
      <w:pPr>
        <w:jc w:val="both"/>
      </w:pPr>
      <w:r>
        <w:t xml:space="preserve">§3. Usługi opiekuńcze i specjalistyczne usługi opiekuńcze z wyłączeniem specjalistycznych usług opiekuńczych </w:t>
      </w:r>
      <w:r w:rsidR="005A5B78">
        <w:t xml:space="preserve">dla osób  z zaburzeniami psychicznymi przyznawane są w drodze decyzji administracyjnej na wniosek: </w:t>
      </w:r>
    </w:p>
    <w:p w14:paraId="01601A8D" w14:textId="77777777" w:rsidR="005A5B78" w:rsidRDefault="00324F32" w:rsidP="005A5B78">
      <w:pPr>
        <w:pStyle w:val="Akapitzlist"/>
        <w:numPr>
          <w:ilvl w:val="0"/>
          <w:numId w:val="16"/>
        </w:numPr>
        <w:jc w:val="both"/>
      </w:pPr>
      <w:r>
        <w:t>o</w:t>
      </w:r>
      <w:r w:rsidR="005A5B78">
        <w:t>soby za</w:t>
      </w:r>
      <w:r>
        <w:t xml:space="preserve">interesowanej lub jej przedstawiciela ustawowego, </w:t>
      </w:r>
    </w:p>
    <w:p w14:paraId="5EE73E88" w14:textId="77777777" w:rsidR="00324F32" w:rsidRDefault="00324F32" w:rsidP="005A5B78">
      <w:pPr>
        <w:pStyle w:val="Akapitzlist"/>
        <w:numPr>
          <w:ilvl w:val="0"/>
          <w:numId w:val="16"/>
        </w:numPr>
        <w:jc w:val="both"/>
      </w:pPr>
      <w:r>
        <w:t>z urzędu za</w:t>
      </w:r>
      <w:r w:rsidR="00B077B3">
        <w:t xml:space="preserve"> zgodą świadczeniobiorcy lub jego</w:t>
      </w:r>
      <w:r>
        <w:t xml:space="preserve"> przedstawiciela ustawowego, </w:t>
      </w:r>
    </w:p>
    <w:p w14:paraId="6856C0CB" w14:textId="77777777" w:rsidR="000C3A12" w:rsidRDefault="000C3A12" w:rsidP="00963FE2">
      <w:pPr>
        <w:jc w:val="both"/>
      </w:pPr>
    </w:p>
    <w:p w14:paraId="632F2BCC" w14:textId="77777777" w:rsidR="000C3A12" w:rsidRDefault="005B3A56" w:rsidP="00963FE2">
      <w:pPr>
        <w:jc w:val="both"/>
      </w:pPr>
      <w:r>
        <w:t>§4</w:t>
      </w:r>
      <w:r w:rsidR="000C3A12">
        <w:t>. Przyznanie usług opiekuńczych, okres i zakres ich świadczenia ustala się w oparciu o:</w:t>
      </w:r>
    </w:p>
    <w:p w14:paraId="23B01B36" w14:textId="77777777" w:rsidR="000C3A12" w:rsidRDefault="000C3A12" w:rsidP="000C3A12">
      <w:pPr>
        <w:pStyle w:val="Akapitzlist"/>
        <w:numPr>
          <w:ilvl w:val="0"/>
          <w:numId w:val="12"/>
        </w:numPr>
        <w:jc w:val="both"/>
      </w:pPr>
      <w:r>
        <w:t>ocen</w:t>
      </w:r>
      <w:r w:rsidR="005B3A56">
        <w:t>ę</w:t>
      </w:r>
      <w:r>
        <w:t xml:space="preserve"> sytuacji osobistej, rodzinnej i majątkowej w tym w szczególności ocenę potrzeb świadczeniobiorcy, </w:t>
      </w:r>
    </w:p>
    <w:p w14:paraId="3610A1E3" w14:textId="77777777" w:rsidR="000C3A12" w:rsidRDefault="005B3A56" w:rsidP="000C3A12">
      <w:pPr>
        <w:pStyle w:val="Akapitzlist"/>
        <w:numPr>
          <w:ilvl w:val="0"/>
          <w:numId w:val="12"/>
        </w:numPr>
        <w:jc w:val="both"/>
      </w:pPr>
      <w:r>
        <w:t>o</w:t>
      </w:r>
      <w:r w:rsidR="000C3A12">
        <w:t xml:space="preserve">cenę możliwości zapewnienia potrzeb świadczeniobiorcy przez rodzinę. </w:t>
      </w:r>
    </w:p>
    <w:p w14:paraId="371F4EF1" w14:textId="77777777" w:rsidR="000C3A12" w:rsidRDefault="000C3A12" w:rsidP="000C3A12">
      <w:pPr>
        <w:ind w:left="360"/>
        <w:jc w:val="both"/>
      </w:pPr>
    </w:p>
    <w:p w14:paraId="47244659" w14:textId="77777777" w:rsidR="000C3A12" w:rsidRDefault="000C3A12" w:rsidP="000C3A12">
      <w:pPr>
        <w:jc w:val="both"/>
      </w:pPr>
      <w:r>
        <w:t>§</w:t>
      </w:r>
      <w:r w:rsidR="005B3A56">
        <w:t>5</w:t>
      </w:r>
      <w:r>
        <w:t xml:space="preserve">. Usługi opiekuńcze i specjalistyczne usługi opiekuńcze przysługują nieodpłatnie świadczeniobiorcom, których dochód lub dochód na osobę w rodzinie nie przekracza 100 % kryterium dochodowego osoby samotnie gospodarującej </w:t>
      </w:r>
      <w:r w:rsidR="00316D59">
        <w:t>lub osoby w rodzinie określonego w art. 8 ustawy o pomocy społecznej.</w:t>
      </w:r>
    </w:p>
    <w:p w14:paraId="55AB9328" w14:textId="77777777" w:rsidR="00316D59" w:rsidRDefault="00316D59" w:rsidP="000C3A12">
      <w:pPr>
        <w:jc w:val="both"/>
      </w:pPr>
    </w:p>
    <w:p w14:paraId="323942AB" w14:textId="77777777" w:rsidR="00316D59" w:rsidRDefault="005B3A56" w:rsidP="000C3A12">
      <w:pPr>
        <w:jc w:val="both"/>
      </w:pPr>
      <w:r>
        <w:t>§6</w:t>
      </w:r>
      <w:r w:rsidR="00316D59" w:rsidRPr="00316D59">
        <w:t xml:space="preserve">. </w:t>
      </w:r>
      <w:r w:rsidR="00316D59">
        <w:t xml:space="preserve">Osoby nie spełniające warunków określonych w art. 8 ustawy o pomocy społecznej ponoszą odpłatność za usługi opiekuńcze i specjalistyczne usługi opiekuńcze według tabeli stanowiącej załącznik do uchwały. </w:t>
      </w:r>
    </w:p>
    <w:p w14:paraId="59BF6B7E" w14:textId="77777777" w:rsidR="00316D59" w:rsidRDefault="00316D59" w:rsidP="000C3A12">
      <w:pPr>
        <w:jc w:val="both"/>
      </w:pPr>
    </w:p>
    <w:p w14:paraId="1F8BA4A8" w14:textId="77777777" w:rsidR="00316D59" w:rsidRDefault="005B3A56" w:rsidP="000C3A12">
      <w:pPr>
        <w:jc w:val="both"/>
      </w:pPr>
      <w:r>
        <w:t>§7.</w:t>
      </w:r>
      <w:r w:rsidR="00316D59">
        <w:t xml:space="preserve"> Koszt jednej godziny usług opiekuńczych wynika z kalkulacji uwzględniającej wydatki na usługi opiekuńcze z ubiegłego roku. </w:t>
      </w:r>
    </w:p>
    <w:p w14:paraId="4B387961" w14:textId="77777777" w:rsidR="00316D59" w:rsidRDefault="00316D59" w:rsidP="000C3A12">
      <w:pPr>
        <w:jc w:val="both"/>
      </w:pPr>
    </w:p>
    <w:p w14:paraId="5095487E" w14:textId="77777777" w:rsidR="00316D59" w:rsidRDefault="005B3A56" w:rsidP="000C3A12">
      <w:pPr>
        <w:jc w:val="both"/>
      </w:pPr>
      <w:r>
        <w:t>§8</w:t>
      </w:r>
      <w:r w:rsidR="00316D59">
        <w:t xml:space="preserve">. </w:t>
      </w:r>
      <w:r w:rsidR="00860BCB">
        <w:t xml:space="preserve">Odpłatność za usługi będzie wpłacana w terminie do 10 każdego miesiąca za miesiąc poprzedni na konto bankowe Ośrodka Pomocy Społecznej w Dobrem. </w:t>
      </w:r>
    </w:p>
    <w:p w14:paraId="0A0AE3D7" w14:textId="77777777" w:rsidR="00860BCB" w:rsidRDefault="00860BCB" w:rsidP="000C3A12">
      <w:pPr>
        <w:jc w:val="both"/>
      </w:pPr>
    </w:p>
    <w:p w14:paraId="5ED36F51" w14:textId="77777777" w:rsidR="00860BCB" w:rsidRDefault="005B3A56" w:rsidP="00860BCB">
      <w:pPr>
        <w:jc w:val="both"/>
      </w:pPr>
      <w:r>
        <w:lastRenderedPageBreak/>
        <w:t>§9</w:t>
      </w:r>
      <w:r w:rsidR="00860BCB">
        <w:t>. Osoba zobowiązana do odpłatności za usługi może zostać częściowo lub całkowicie zwolniona z odpłatności na czas określony w przypadku:</w:t>
      </w:r>
    </w:p>
    <w:p w14:paraId="706269D0" w14:textId="77777777" w:rsidR="00860BCB" w:rsidRDefault="00860BCB" w:rsidP="00860BCB">
      <w:pPr>
        <w:pStyle w:val="Akapitzlist"/>
        <w:numPr>
          <w:ilvl w:val="0"/>
          <w:numId w:val="14"/>
        </w:numPr>
        <w:jc w:val="both"/>
      </w:pPr>
      <w:r>
        <w:t xml:space="preserve">korzystania przez co najmniej dwie osoby w rodzinie z usług </w:t>
      </w:r>
      <w:r w:rsidR="00FC66A8">
        <w:t>opiekuńczych lub specjalistycznych usług opiekuńczych</w:t>
      </w:r>
      <w:r w:rsidR="005B3A56">
        <w:t>,</w:t>
      </w:r>
    </w:p>
    <w:p w14:paraId="0A824647" w14:textId="77777777" w:rsidR="00FC66A8" w:rsidRDefault="00FC66A8" w:rsidP="00860BCB">
      <w:pPr>
        <w:pStyle w:val="Akapitzlist"/>
        <w:numPr>
          <w:ilvl w:val="0"/>
          <w:numId w:val="14"/>
        </w:numPr>
        <w:jc w:val="both"/>
      </w:pPr>
      <w:r>
        <w:t xml:space="preserve">ponoszenia kosztów pobytu innych członków rodziny w domu pomocy społecznej, ośrodku wsparcia, zakładzie opiekuńczo - leczniczym, placówce opiekuńczo – wychowawczej, placówce leczniczo – rehabilitacyjnej, </w:t>
      </w:r>
    </w:p>
    <w:p w14:paraId="42CED30E" w14:textId="77777777" w:rsidR="00FC66A8" w:rsidRDefault="00FC66A8" w:rsidP="00FC66A8">
      <w:pPr>
        <w:pStyle w:val="Akapitzlist"/>
        <w:numPr>
          <w:ilvl w:val="0"/>
          <w:numId w:val="14"/>
        </w:numPr>
        <w:jc w:val="both"/>
      </w:pPr>
      <w:r>
        <w:t>ponoszenia stałych, niezbędnych i uzasadnionych wydatków, których wysokość zagraża egzystencji związanych:</w:t>
      </w:r>
    </w:p>
    <w:p w14:paraId="1383A1F2" w14:textId="77777777" w:rsidR="00FC66A8" w:rsidRDefault="009E7839" w:rsidP="009E7839">
      <w:pPr>
        <w:jc w:val="both"/>
      </w:pPr>
      <w:r>
        <w:t xml:space="preserve">            - </w:t>
      </w:r>
      <w:r w:rsidR="00FC66A8">
        <w:t xml:space="preserve">z potrzebami mieszkaniowymi osoby zobowiązanej, </w:t>
      </w:r>
    </w:p>
    <w:p w14:paraId="3BE87CEF" w14:textId="77777777" w:rsidR="00FC66A8" w:rsidRDefault="009E7839" w:rsidP="009E7839">
      <w:pPr>
        <w:jc w:val="both"/>
      </w:pPr>
      <w:r>
        <w:t xml:space="preserve">            - </w:t>
      </w:r>
      <w:r w:rsidR="00FC66A8">
        <w:t xml:space="preserve">z procesem leczenia osoby zobowiązanej bądź osoby z którą prowadzi wspólne </w:t>
      </w:r>
      <w:r>
        <w:t xml:space="preserve"> </w:t>
      </w:r>
    </w:p>
    <w:p w14:paraId="610DA341" w14:textId="77777777" w:rsidR="009E7839" w:rsidRDefault="00C35971" w:rsidP="00C35971">
      <w:pPr>
        <w:ind w:left="708"/>
        <w:jc w:val="both"/>
      </w:pPr>
      <w:r>
        <w:t xml:space="preserve"> </w:t>
      </w:r>
      <w:r w:rsidR="009E7839">
        <w:t xml:space="preserve">gospodarstwo domowe, w tym z koniecznością rehabilitacji, zakupu leków, </w:t>
      </w:r>
      <w:r>
        <w:t xml:space="preserve">   </w:t>
      </w:r>
      <w:r w:rsidR="009E7839">
        <w:t>artykułów higienicznych lub pielęgnacyjnych.</w:t>
      </w:r>
    </w:p>
    <w:p w14:paraId="633CEAEC" w14:textId="77777777" w:rsidR="009E7839" w:rsidRDefault="009E7839" w:rsidP="009E7839">
      <w:pPr>
        <w:pStyle w:val="Akapitzlist"/>
        <w:numPr>
          <w:ilvl w:val="0"/>
          <w:numId w:val="14"/>
        </w:numPr>
        <w:jc w:val="both"/>
      </w:pPr>
      <w:r>
        <w:t>strat materialnych powstałych w wyniku zdarzenia losowego lub klęski żywiołowej,</w:t>
      </w:r>
    </w:p>
    <w:p w14:paraId="330D58AB" w14:textId="77777777" w:rsidR="009E7839" w:rsidRDefault="009E7839" w:rsidP="009E7839">
      <w:pPr>
        <w:pStyle w:val="Akapitzlist"/>
        <w:numPr>
          <w:ilvl w:val="0"/>
          <w:numId w:val="14"/>
        </w:numPr>
        <w:jc w:val="both"/>
      </w:pPr>
      <w:r>
        <w:t>realizacji usług opiekuńczych i specjalistycznych usług opiekuńczych w ramach projektów lub programów współfinansowanych ze środków unijnych.</w:t>
      </w:r>
      <w:r w:rsidR="00B36DF3">
        <w:t xml:space="preserve">   </w:t>
      </w:r>
    </w:p>
    <w:p w14:paraId="220F7868" w14:textId="77777777" w:rsidR="00B36DF3" w:rsidRDefault="00B36DF3" w:rsidP="00B36DF3">
      <w:pPr>
        <w:pStyle w:val="Akapitzlist"/>
        <w:jc w:val="both"/>
      </w:pPr>
    </w:p>
    <w:p w14:paraId="468AF0EB" w14:textId="77777777" w:rsidR="00B36DF3" w:rsidRDefault="005B3A56" w:rsidP="00B36DF3">
      <w:pPr>
        <w:jc w:val="both"/>
      </w:pPr>
      <w:r>
        <w:t>§10</w:t>
      </w:r>
      <w:r w:rsidR="00B36DF3">
        <w:t>.Zaprzestaje się dochodzenie zwrotu odpłatności za u</w:t>
      </w:r>
      <w:r w:rsidR="000E2CB4">
        <w:t>sługi opiekuńcze i specjalistyczne usługi opiekuńcze w przypadku śmierci świadczeniobiorcy.</w:t>
      </w:r>
      <w:r>
        <w:t xml:space="preserve"> </w:t>
      </w:r>
    </w:p>
    <w:p w14:paraId="5B49379E" w14:textId="77777777" w:rsidR="009E7839" w:rsidRDefault="009E7839" w:rsidP="009E7839">
      <w:pPr>
        <w:jc w:val="both"/>
      </w:pPr>
    </w:p>
    <w:p w14:paraId="22E796D8" w14:textId="77777777" w:rsidR="009E7839" w:rsidRDefault="005B3A56" w:rsidP="009E7839">
      <w:pPr>
        <w:jc w:val="both"/>
      </w:pPr>
      <w:r>
        <w:t>§11</w:t>
      </w:r>
      <w:r w:rsidR="009E7839">
        <w:t xml:space="preserve">. Traci moc uchwała Nr XXI/171/2004 Rady Gminy w Dobrem z dnia 26 listopada 2004 r. w sprawie szczegółowych warunków przyznawania i odpłatności za usługi opiekuńcze oraz szczegółowych warunków częściowego lub całkowitego zwolnienia od opłat jak również tryb ich pobierania. </w:t>
      </w:r>
    </w:p>
    <w:p w14:paraId="2992AC45" w14:textId="77777777" w:rsidR="009E7839" w:rsidRDefault="009E7839" w:rsidP="009E7839">
      <w:pPr>
        <w:jc w:val="both"/>
      </w:pPr>
    </w:p>
    <w:p w14:paraId="7AE797B3" w14:textId="77777777" w:rsidR="009E7839" w:rsidRDefault="005B3A56" w:rsidP="009E7839">
      <w:pPr>
        <w:jc w:val="both"/>
      </w:pPr>
      <w:r>
        <w:t>§12</w:t>
      </w:r>
      <w:r w:rsidR="009E7839">
        <w:t xml:space="preserve">. Wykonanie uchwały powierza się Wójtowy Gminy Dobre </w:t>
      </w:r>
    </w:p>
    <w:p w14:paraId="21B3968E" w14:textId="77777777" w:rsidR="009E7839" w:rsidRDefault="009E7839" w:rsidP="009E7839">
      <w:pPr>
        <w:jc w:val="both"/>
      </w:pPr>
    </w:p>
    <w:p w14:paraId="01A3880D" w14:textId="77777777" w:rsidR="009E7839" w:rsidRDefault="005B3A56" w:rsidP="009E7839">
      <w:pPr>
        <w:jc w:val="both"/>
      </w:pPr>
      <w:r>
        <w:t>§13</w:t>
      </w:r>
      <w:r w:rsidR="009E7839">
        <w:t>. Uchwała wchodzi w życie po upływ</w:t>
      </w:r>
      <w:r>
        <w:t>ie 14 dni od dnia ogłoszenia w D</w:t>
      </w:r>
      <w:r w:rsidR="009E7839">
        <w:t xml:space="preserve">zienniku Urzędowym Województwa Mazowieckiego. </w:t>
      </w:r>
    </w:p>
    <w:p w14:paraId="79A7129E" w14:textId="77777777" w:rsidR="0008277F" w:rsidRDefault="0008277F" w:rsidP="009E7839">
      <w:pPr>
        <w:jc w:val="both"/>
      </w:pPr>
    </w:p>
    <w:p w14:paraId="19822493" w14:textId="77777777" w:rsidR="0008277F" w:rsidRDefault="0008277F" w:rsidP="009E7839">
      <w:pPr>
        <w:jc w:val="both"/>
      </w:pPr>
    </w:p>
    <w:p w14:paraId="30C1CD15" w14:textId="77777777" w:rsidR="0008277F" w:rsidRDefault="0008277F" w:rsidP="009E7839">
      <w:pPr>
        <w:jc w:val="both"/>
      </w:pPr>
    </w:p>
    <w:p w14:paraId="15E56284" w14:textId="77777777" w:rsidR="0008277F" w:rsidRDefault="0008277F" w:rsidP="009E7839">
      <w:pPr>
        <w:jc w:val="both"/>
      </w:pPr>
    </w:p>
    <w:p w14:paraId="1C012B29" w14:textId="77777777" w:rsidR="0008277F" w:rsidRDefault="0008277F" w:rsidP="009E7839">
      <w:pPr>
        <w:jc w:val="both"/>
      </w:pPr>
    </w:p>
    <w:p w14:paraId="73E18920" w14:textId="77777777" w:rsidR="0008277F" w:rsidRDefault="0008277F" w:rsidP="009E7839">
      <w:pPr>
        <w:jc w:val="both"/>
      </w:pPr>
    </w:p>
    <w:p w14:paraId="2E568A89" w14:textId="77777777" w:rsidR="0008277F" w:rsidRDefault="0008277F" w:rsidP="009E7839">
      <w:pPr>
        <w:jc w:val="both"/>
      </w:pPr>
    </w:p>
    <w:p w14:paraId="490D71A0" w14:textId="77777777" w:rsidR="0008277F" w:rsidRDefault="0008277F" w:rsidP="009E7839">
      <w:pPr>
        <w:jc w:val="both"/>
      </w:pPr>
    </w:p>
    <w:p w14:paraId="23CCE862" w14:textId="77777777" w:rsidR="0008277F" w:rsidRDefault="0008277F" w:rsidP="009E7839">
      <w:pPr>
        <w:jc w:val="both"/>
      </w:pPr>
    </w:p>
    <w:p w14:paraId="06FBC89A" w14:textId="77777777" w:rsidR="0008277F" w:rsidRDefault="0008277F" w:rsidP="009E7839">
      <w:pPr>
        <w:jc w:val="both"/>
      </w:pPr>
    </w:p>
    <w:p w14:paraId="044B7CFD" w14:textId="77777777" w:rsidR="0008277F" w:rsidRDefault="0008277F" w:rsidP="009E7839">
      <w:pPr>
        <w:jc w:val="both"/>
      </w:pPr>
    </w:p>
    <w:p w14:paraId="5F069C7F" w14:textId="77777777" w:rsidR="0008277F" w:rsidRDefault="0008277F" w:rsidP="009E7839">
      <w:pPr>
        <w:jc w:val="both"/>
      </w:pPr>
    </w:p>
    <w:p w14:paraId="1BAEA2E2" w14:textId="77777777" w:rsidR="0008277F" w:rsidRDefault="0008277F" w:rsidP="009E7839">
      <w:pPr>
        <w:jc w:val="both"/>
      </w:pPr>
    </w:p>
    <w:p w14:paraId="15AB7D6A" w14:textId="77777777" w:rsidR="0008277F" w:rsidRDefault="0008277F" w:rsidP="009E7839">
      <w:pPr>
        <w:jc w:val="both"/>
      </w:pPr>
    </w:p>
    <w:p w14:paraId="6EF6FFA8" w14:textId="77777777" w:rsidR="0008277F" w:rsidRDefault="0008277F" w:rsidP="009E7839">
      <w:pPr>
        <w:jc w:val="both"/>
      </w:pPr>
    </w:p>
    <w:p w14:paraId="14BABA0F" w14:textId="77777777" w:rsidR="0008277F" w:rsidRDefault="0008277F" w:rsidP="009E7839">
      <w:pPr>
        <w:jc w:val="both"/>
      </w:pPr>
    </w:p>
    <w:p w14:paraId="5A8085D3" w14:textId="77777777" w:rsidR="0008277F" w:rsidRDefault="0008277F" w:rsidP="009E7839">
      <w:pPr>
        <w:jc w:val="both"/>
      </w:pPr>
    </w:p>
    <w:p w14:paraId="0F9AC839" w14:textId="77777777" w:rsidR="0008277F" w:rsidRDefault="0008277F" w:rsidP="009E7839">
      <w:pPr>
        <w:jc w:val="both"/>
      </w:pPr>
    </w:p>
    <w:p w14:paraId="3FFFDAA5" w14:textId="77777777" w:rsidR="0008277F" w:rsidRDefault="0008277F" w:rsidP="009E7839">
      <w:pPr>
        <w:jc w:val="both"/>
      </w:pPr>
    </w:p>
    <w:p w14:paraId="5573BEA9" w14:textId="77777777" w:rsidR="0008277F" w:rsidRDefault="0008277F" w:rsidP="009E7839">
      <w:pPr>
        <w:jc w:val="both"/>
      </w:pPr>
    </w:p>
    <w:p w14:paraId="5466479D" w14:textId="77777777" w:rsidR="0008277F" w:rsidRDefault="0008277F" w:rsidP="009E7839">
      <w:pPr>
        <w:jc w:val="both"/>
      </w:pPr>
    </w:p>
    <w:p w14:paraId="72D6334A" w14:textId="77777777" w:rsidR="0008277F" w:rsidRDefault="0008277F" w:rsidP="009E7839">
      <w:pPr>
        <w:jc w:val="both"/>
      </w:pPr>
    </w:p>
    <w:p w14:paraId="1E7A953F" w14:textId="77777777" w:rsidR="0008277F" w:rsidRDefault="0008277F" w:rsidP="009E7839">
      <w:pPr>
        <w:jc w:val="both"/>
      </w:pPr>
    </w:p>
    <w:p w14:paraId="5FBC52FF" w14:textId="77777777" w:rsidR="0008277F" w:rsidRDefault="0008277F" w:rsidP="009E7839">
      <w:pPr>
        <w:jc w:val="both"/>
      </w:pPr>
    </w:p>
    <w:p w14:paraId="56C8FAEB" w14:textId="37E4F6DC" w:rsidR="0008277F" w:rsidRDefault="005B3A56" w:rsidP="009E7839">
      <w:pPr>
        <w:jc w:val="both"/>
      </w:pPr>
      <w:r>
        <w:t xml:space="preserve">                                                                                                              </w:t>
      </w:r>
      <w:r w:rsidR="0008277F">
        <w:t xml:space="preserve">Załącznik  </w:t>
      </w:r>
    </w:p>
    <w:p w14:paraId="774EF3FE" w14:textId="77777777" w:rsidR="0008277F" w:rsidRDefault="005B3A56" w:rsidP="009E7839">
      <w:pPr>
        <w:jc w:val="both"/>
      </w:pPr>
      <w:r>
        <w:t xml:space="preserve">                                                                                                              </w:t>
      </w:r>
      <w:r w:rsidR="0008277F">
        <w:t>do</w:t>
      </w:r>
      <w:r w:rsidR="00A53FF2">
        <w:t xml:space="preserve"> U</w:t>
      </w:r>
      <w:r w:rsidR="0008277F">
        <w:t>chwały Nr………</w:t>
      </w:r>
    </w:p>
    <w:p w14:paraId="2AF34352" w14:textId="77777777" w:rsidR="0008277F" w:rsidRDefault="005B3A56" w:rsidP="009E7839">
      <w:pPr>
        <w:jc w:val="both"/>
      </w:pPr>
      <w:r>
        <w:t xml:space="preserve">                                                                                                              </w:t>
      </w:r>
      <w:r w:rsidR="0008277F">
        <w:t xml:space="preserve">Rady Gminy Dobre </w:t>
      </w:r>
    </w:p>
    <w:p w14:paraId="516A77EE" w14:textId="77777777" w:rsidR="0008277F" w:rsidRDefault="005B3A56" w:rsidP="009E7839">
      <w:pPr>
        <w:jc w:val="both"/>
      </w:pPr>
      <w:r>
        <w:t xml:space="preserve">                                                                                                              </w:t>
      </w:r>
      <w:r w:rsidR="0008277F">
        <w:t>Z dnia ………………</w:t>
      </w:r>
    </w:p>
    <w:p w14:paraId="7C87C8D0" w14:textId="77777777" w:rsidR="005B3A56" w:rsidRDefault="005B3A56" w:rsidP="009E7839">
      <w:pPr>
        <w:jc w:val="both"/>
      </w:pPr>
    </w:p>
    <w:p w14:paraId="002FCE39" w14:textId="77777777" w:rsidR="005B3A56" w:rsidRDefault="005B3A56" w:rsidP="009E7839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80629" w14:paraId="6950C7B3" w14:textId="77777777" w:rsidTr="009030F8">
        <w:trPr>
          <w:trHeight w:val="1496"/>
        </w:trPr>
        <w:tc>
          <w:tcPr>
            <w:tcW w:w="3020" w:type="dxa"/>
            <w:vMerge w:val="restart"/>
          </w:tcPr>
          <w:p w14:paraId="45072185" w14:textId="77777777" w:rsidR="00D80629" w:rsidRPr="00A53FF2" w:rsidRDefault="00D80629" w:rsidP="00C45900">
            <w:pPr>
              <w:jc w:val="center"/>
              <w:rPr>
                <w:b/>
              </w:rPr>
            </w:pPr>
            <w:r w:rsidRPr="00A53FF2">
              <w:rPr>
                <w:b/>
              </w:rPr>
              <w:t xml:space="preserve">Wysokość dochodu w procentach wg. kryterium dochodowego określonego w art. 8 ust. 1 ustawy o pomocy społecznej </w:t>
            </w:r>
          </w:p>
        </w:tc>
        <w:tc>
          <w:tcPr>
            <w:tcW w:w="6042" w:type="dxa"/>
            <w:gridSpan w:val="2"/>
          </w:tcPr>
          <w:p w14:paraId="3D9DC9BA" w14:textId="77777777" w:rsidR="00D80629" w:rsidRPr="00A53FF2" w:rsidRDefault="00553035" w:rsidP="009030F8">
            <w:pPr>
              <w:jc w:val="center"/>
              <w:rPr>
                <w:b/>
              </w:rPr>
            </w:pPr>
            <w:r w:rsidRPr="00A53FF2">
              <w:rPr>
                <w:b/>
              </w:rPr>
              <w:t xml:space="preserve">Wysokość odpłatności w procentach w odniesieniu do kosztu jednej godziny usług opiekuńczych lub specjalistycznych usług opiekuńczych </w:t>
            </w:r>
          </w:p>
        </w:tc>
      </w:tr>
      <w:tr w:rsidR="0064425C" w14:paraId="2764532E" w14:textId="77777777" w:rsidTr="00553035">
        <w:trPr>
          <w:trHeight w:val="749"/>
        </w:trPr>
        <w:tc>
          <w:tcPr>
            <w:tcW w:w="3020" w:type="dxa"/>
            <w:vMerge/>
          </w:tcPr>
          <w:p w14:paraId="5B0A03C7" w14:textId="77777777" w:rsidR="0064425C" w:rsidRPr="00A53FF2" w:rsidRDefault="0064425C" w:rsidP="009679D2">
            <w:pPr>
              <w:jc w:val="both"/>
              <w:rPr>
                <w:b/>
              </w:rPr>
            </w:pPr>
          </w:p>
        </w:tc>
        <w:tc>
          <w:tcPr>
            <w:tcW w:w="3021" w:type="dxa"/>
          </w:tcPr>
          <w:p w14:paraId="2A3FDCC2" w14:textId="77777777" w:rsidR="00553035" w:rsidRPr="00A53FF2" w:rsidRDefault="00553035" w:rsidP="00553035">
            <w:pPr>
              <w:jc w:val="center"/>
              <w:rPr>
                <w:b/>
              </w:rPr>
            </w:pPr>
            <w:r w:rsidRPr="00A53FF2">
              <w:rPr>
                <w:b/>
              </w:rPr>
              <w:t>Osoba samotnie gospodarująca</w:t>
            </w:r>
          </w:p>
        </w:tc>
        <w:tc>
          <w:tcPr>
            <w:tcW w:w="3021" w:type="dxa"/>
          </w:tcPr>
          <w:p w14:paraId="6F04D4CB" w14:textId="77777777" w:rsidR="0064425C" w:rsidRPr="00A53FF2" w:rsidRDefault="00553035" w:rsidP="00553035">
            <w:pPr>
              <w:jc w:val="center"/>
              <w:rPr>
                <w:b/>
              </w:rPr>
            </w:pPr>
            <w:r w:rsidRPr="00A53FF2">
              <w:rPr>
                <w:b/>
              </w:rPr>
              <w:t>Osoba w rodzinie</w:t>
            </w:r>
          </w:p>
        </w:tc>
      </w:tr>
      <w:tr w:rsidR="009679D2" w14:paraId="0447BB99" w14:textId="77777777" w:rsidTr="009030F8">
        <w:trPr>
          <w:trHeight w:val="496"/>
        </w:trPr>
        <w:tc>
          <w:tcPr>
            <w:tcW w:w="3020" w:type="dxa"/>
          </w:tcPr>
          <w:p w14:paraId="4ED7C0AF" w14:textId="77777777" w:rsidR="009679D2" w:rsidRDefault="00553035" w:rsidP="009030F8">
            <w:pPr>
              <w:spacing w:before="120" w:after="120"/>
              <w:jc w:val="center"/>
            </w:pPr>
            <w:r>
              <w:t>Do 100%</w:t>
            </w:r>
          </w:p>
        </w:tc>
        <w:tc>
          <w:tcPr>
            <w:tcW w:w="3021" w:type="dxa"/>
          </w:tcPr>
          <w:p w14:paraId="4607E386" w14:textId="77777777" w:rsidR="009679D2" w:rsidRDefault="00553035" w:rsidP="009030F8">
            <w:pPr>
              <w:spacing w:before="120" w:after="120"/>
              <w:jc w:val="center"/>
            </w:pPr>
            <w:r>
              <w:t>nieodpłatnie</w:t>
            </w:r>
          </w:p>
        </w:tc>
        <w:tc>
          <w:tcPr>
            <w:tcW w:w="3021" w:type="dxa"/>
          </w:tcPr>
          <w:p w14:paraId="37B05F60" w14:textId="77777777" w:rsidR="009679D2" w:rsidRDefault="00F33058" w:rsidP="009030F8">
            <w:pPr>
              <w:spacing w:before="120" w:after="120"/>
              <w:jc w:val="center"/>
            </w:pPr>
            <w:r>
              <w:t>nieodpłatnie</w:t>
            </w:r>
          </w:p>
        </w:tc>
      </w:tr>
      <w:tr w:rsidR="009679D2" w14:paraId="0ADC2ECF" w14:textId="77777777" w:rsidTr="009030F8">
        <w:trPr>
          <w:trHeight w:val="488"/>
        </w:trPr>
        <w:tc>
          <w:tcPr>
            <w:tcW w:w="3020" w:type="dxa"/>
          </w:tcPr>
          <w:p w14:paraId="4EF48844" w14:textId="77777777" w:rsidR="009679D2" w:rsidRDefault="00F33058" w:rsidP="009030F8">
            <w:pPr>
              <w:spacing w:before="120" w:after="120"/>
              <w:jc w:val="center"/>
            </w:pPr>
            <w:r>
              <w:t>Powyżej 100 % - 125 %</w:t>
            </w:r>
          </w:p>
        </w:tc>
        <w:tc>
          <w:tcPr>
            <w:tcW w:w="3021" w:type="dxa"/>
          </w:tcPr>
          <w:p w14:paraId="161C6E93" w14:textId="77777777" w:rsidR="009679D2" w:rsidRDefault="00F33058" w:rsidP="009030F8">
            <w:pPr>
              <w:spacing w:before="120" w:after="120"/>
              <w:jc w:val="center"/>
            </w:pPr>
            <w:r>
              <w:t>5 %</w:t>
            </w:r>
          </w:p>
        </w:tc>
        <w:tc>
          <w:tcPr>
            <w:tcW w:w="3021" w:type="dxa"/>
          </w:tcPr>
          <w:p w14:paraId="5BCAB705" w14:textId="77777777" w:rsidR="009679D2" w:rsidRDefault="00F33058" w:rsidP="009030F8">
            <w:pPr>
              <w:spacing w:before="120" w:after="120"/>
              <w:jc w:val="center"/>
            </w:pPr>
            <w:r>
              <w:t>10 %</w:t>
            </w:r>
          </w:p>
        </w:tc>
      </w:tr>
      <w:tr w:rsidR="009679D2" w14:paraId="3C965FA2" w14:textId="77777777" w:rsidTr="009030F8">
        <w:trPr>
          <w:trHeight w:val="482"/>
        </w:trPr>
        <w:tc>
          <w:tcPr>
            <w:tcW w:w="3020" w:type="dxa"/>
          </w:tcPr>
          <w:p w14:paraId="3BFC7592" w14:textId="77777777" w:rsidR="009679D2" w:rsidRDefault="00F33058" w:rsidP="009030F8">
            <w:pPr>
              <w:spacing w:before="120" w:after="120"/>
              <w:jc w:val="center"/>
            </w:pPr>
            <w:r>
              <w:t>Powyżej 125% - 150 %</w:t>
            </w:r>
          </w:p>
        </w:tc>
        <w:tc>
          <w:tcPr>
            <w:tcW w:w="3021" w:type="dxa"/>
          </w:tcPr>
          <w:p w14:paraId="5F37289F" w14:textId="77777777" w:rsidR="009679D2" w:rsidRDefault="00F33058" w:rsidP="009030F8">
            <w:pPr>
              <w:spacing w:before="120" w:after="120"/>
              <w:jc w:val="center"/>
            </w:pPr>
            <w:r>
              <w:t>15 %</w:t>
            </w:r>
          </w:p>
        </w:tc>
        <w:tc>
          <w:tcPr>
            <w:tcW w:w="3021" w:type="dxa"/>
          </w:tcPr>
          <w:p w14:paraId="621E39A5" w14:textId="77777777" w:rsidR="009679D2" w:rsidRDefault="00F33058" w:rsidP="009030F8">
            <w:pPr>
              <w:spacing w:before="120" w:after="120"/>
              <w:jc w:val="center"/>
            </w:pPr>
            <w:r>
              <w:t>20 %</w:t>
            </w:r>
          </w:p>
        </w:tc>
      </w:tr>
      <w:tr w:rsidR="009679D2" w14:paraId="30F48957" w14:textId="77777777" w:rsidTr="009030F8">
        <w:trPr>
          <w:trHeight w:val="70"/>
        </w:trPr>
        <w:tc>
          <w:tcPr>
            <w:tcW w:w="3020" w:type="dxa"/>
          </w:tcPr>
          <w:p w14:paraId="6FDFAAE2" w14:textId="77777777" w:rsidR="009679D2" w:rsidRDefault="00F33058" w:rsidP="009030F8">
            <w:pPr>
              <w:spacing w:before="120" w:after="120"/>
              <w:jc w:val="center"/>
            </w:pPr>
            <w:r>
              <w:t>Powyżej 150% - 200 %</w:t>
            </w:r>
          </w:p>
        </w:tc>
        <w:tc>
          <w:tcPr>
            <w:tcW w:w="3021" w:type="dxa"/>
          </w:tcPr>
          <w:p w14:paraId="72AB828E" w14:textId="77777777" w:rsidR="009679D2" w:rsidRDefault="00F33058" w:rsidP="009030F8">
            <w:pPr>
              <w:spacing w:before="120" w:after="120"/>
              <w:jc w:val="center"/>
            </w:pPr>
            <w:r>
              <w:t>25 %</w:t>
            </w:r>
          </w:p>
        </w:tc>
        <w:tc>
          <w:tcPr>
            <w:tcW w:w="3021" w:type="dxa"/>
          </w:tcPr>
          <w:p w14:paraId="38BC7580" w14:textId="77777777" w:rsidR="009679D2" w:rsidRDefault="00F33058" w:rsidP="009030F8">
            <w:pPr>
              <w:spacing w:before="120" w:after="120"/>
              <w:jc w:val="center"/>
            </w:pPr>
            <w:r>
              <w:t>30%</w:t>
            </w:r>
          </w:p>
        </w:tc>
      </w:tr>
      <w:tr w:rsidR="009679D2" w14:paraId="799A6FB9" w14:textId="77777777" w:rsidTr="009030F8">
        <w:trPr>
          <w:trHeight w:val="423"/>
        </w:trPr>
        <w:tc>
          <w:tcPr>
            <w:tcW w:w="3020" w:type="dxa"/>
          </w:tcPr>
          <w:p w14:paraId="3045A047" w14:textId="77777777" w:rsidR="009679D2" w:rsidRDefault="00F33058" w:rsidP="009030F8">
            <w:pPr>
              <w:spacing w:before="120" w:after="120"/>
              <w:jc w:val="center"/>
            </w:pPr>
            <w:r>
              <w:t>Powyżej 200 % - 250 %</w:t>
            </w:r>
          </w:p>
        </w:tc>
        <w:tc>
          <w:tcPr>
            <w:tcW w:w="3021" w:type="dxa"/>
          </w:tcPr>
          <w:p w14:paraId="7A229D2E" w14:textId="77777777" w:rsidR="009679D2" w:rsidRDefault="00F33058" w:rsidP="009030F8">
            <w:pPr>
              <w:spacing w:before="120" w:after="120"/>
              <w:jc w:val="center"/>
            </w:pPr>
            <w:r>
              <w:t>35 %</w:t>
            </w:r>
          </w:p>
        </w:tc>
        <w:tc>
          <w:tcPr>
            <w:tcW w:w="3021" w:type="dxa"/>
          </w:tcPr>
          <w:p w14:paraId="1CF4E24D" w14:textId="77777777" w:rsidR="009679D2" w:rsidRDefault="00F33058" w:rsidP="009030F8">
            <w:pPr>
              <w:spacing w:before="120" w:after="120"/>
              <w:jc w:val="center"/>
            </w:pPr>
            <w:r>
              <w:t>40 %</w:t>
            </w:r>
          </w:p>
        </w:tc>
      </w:tr>
      <w:tr w:rsidR="009679D2" w14:paraId="30825FEC" w14:textId="77777777" w:rsidTr="009030F8">
        <w:trPr>
          <w:trHeight w:val="416"/>
        </w:trPr>
        <w:tc>
          <w:tcPr>
            <w:tcW w:w="3020" w:type="dxa"/>
          </w:tcPr>
          <w:p w14:paraId="34BCFE8C" w14:textId="77777777" w:rsidR="009679D2" w:rsidRDefault="00F33058" w:rsidP="009030F8">
            <w:pPr>
              <w:spacing w:before="120" w:after="120"/>
              <w:jc w:val="center"/>
            </w:pPr>
            <w:r>
              <w:t>Powyżej 250 % - 300 %</w:t>
            </w:r>
          </w:p>
        </w:tc>
        <w:tc>
          <w:tcPr>
            <w:tcW w:w="3021" w:type="dxa"/>
          </w:tcPr>
          <w:p w14:paraId="517E21E4" w14:textId="77777777" w:rsidR="009679D2" w:rsidRDefault="00F33058" w:rsidP="009030F8">
            <w:pPr>
              <w:spacing w:before="120" w:after="120"/>
              <w:jc w:val="center"/>
            </w:pPr>
            <w:r>
              <w:t>45%</w:t>
            </w:r>
          </w:p>
        </w:tc>
        <w:tc>
          <w:tcPr>
            <w:tcW w:w="3021" w:type="dxa"/>
          </w:tcPr>
          <w:p w14:paraId="6EE70A48" w14:textId="77777777" w:rsidR="009679D2" w:rsidRDefault="00F33058" w:rsidP="009030F8">
            <w:pPr>
              <w:spacing w:before="120" w:after="120"/>
              <w:jc w:val="center"/>
            </w:pPr>
            <w:r>
              <w:t>50 %</w:t>
            </w:r>
          </w:p>
        </w:tc>
      </w:tr>
      <w:tr w:rsidR="009679D2" w14:paraId="44E872C2" w14:textId="77777777" w:rsidTr="009030F8">
        <w:trPr>
          <w:trHeight w:val="406"/>
        </w:trPr>
        <w:tc>
          <w:tcPr>
            <w:tcW w:w="3020" w:type="dxa"/>
          </w:tcPr>
          <w:p w14:paraId="14A6ACA4" w14:textId="77777777" w:rsidR="009679D2" w:rsidRDefault="00F33058" w:rsidP="009030F8">
            <w:pPr>
              <w:spacing w:before="120" w:after="120"/>
              <w:jc w:val="center"/>
            </w:pPr>
            <w:r>
              <w:t>Powyżej 300 % - 350 %</w:t>
            </w:r>
          </w:p>
        </w:tc>
        <w:tc>
          <w:tcPr>
            <w:tcW w:w="3021" w:type="dxa"/>
          </w:tcPr>
          <w:p w14:paraId="5939C321" w14:textId="77777777" w:rsidR="009679D2" w:rsidRDefault="00F33058" w:rsidP="009030F8">
            <w:pPr>
              <w:spacing w:before="120" w:after="120"/>
              <w:jc w:val="center"/>
            </w:pPr>
            <w:r>
              <w:t>55 %</w:t>
            </w:r>
          </w:p>
        </w:tc>
        <w:tc>
          <w:tcPr>
            <w:tcW w:w="3021" w:type="dxa"/>
          </w:tcPr>
          <w:p w14:paraId="17FFA1A2" w14:textId="77777777" w:rsidR="009679D2" w:rsidRDefault="00F33058" w:rsidP="009030F8">
            <w:pPr>
              <w:spacing w:before="120" w:after="120"/>
              <w:jc w:val="center"/>
            </w:pPr>
            <w:r>
              <w:t>60 %</w:t>
            </w:r>
          </w:p>
        </w:tc>
      </w:tr>
      <w:tr w:rsidR="009679D2" w14:paraId="4A4D34D8" w14:textId="77777777" w:rsidTr="009030F8">
        <w:trPr>
          <w:trHeight w:val="412"/>
        </w:trPr>
        <w:tc>
          <w:tcPr>
            <w:tcW w:w="3020" w:type="dxa"/>
          </w:tcPr>
          <w:p w14:paraId="24874B14" w14:textId="77777777" w:rsidR="009679D2" w:rsidRDefault="00F33058" w:rsidP="009030F8">
            <w:pPr>
              <w:spacing w:before="120" w:after="120"/>
              <w:jc w:val="center"/>
            </w:pPr>
            <w:r>
              <w:t>Powyżej 350 %</w:t>
            </w:r>
          </w:p>
        </w:tc>
        <w:tc>
          <w:tcPr>
            <w:tcW w:w="3021" w:type="dxa"/>
          </w:tcPr>
          <w:p w14:paraId="7558067E" w14:textId="77777777" w:rsidR="009679D2" w:rsidRDefault="00F33058" w:rsidP="009030F8">
            <w:pPr>
              <w:spacing w:before="120" w:after="120"/>
              <w:jc w:val="center"/>
            </w:pPr>
            <w:r>
              <w:t>100 %</w:t>
            </w:r>
          </w:p>
        </w:tc>
        <w:tc>
          <w:tcPr>
            <w:tcW w:w="3021" w:type="dxa"/>
          </w:tcPr>
          <w:p w14:paraId="4CFE13DF" w14:textId="77777777" w:rsidR="009679D2" w:rsidRDefault="00F33058" w:rsidP="009030F8">
            <w:pPr>
              <w:spacing w:before="120" w:after="120"/>
              <w:jc w:val="center"/>
            </w:pPr>
            <w:r>
              <w:t>100%</w:t>
            </w:r>
          </w:p>
        </w:tc>
      </w:tr>
    </w:tbl>
    <w:p w14:paraId="0EF10C5A" w14:textId="77777777" w:rsidR="005B3A56" w:rsidRPr="00860BCB" w:rsidRDefault="005B3A56" w:rsidP="009030F8">
      <w:pPr>
        <w:spacing w:before="120" w:after="120"/>
        <w:jc w:val="both"/>
      </w:pPr>
    </w:p>
    <w:sectPr w:rsidR="005B3A56" w:rsidRPr="00860BCB" w:rsidSect="00EC1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11011"/>
    <w:multiLevelType w:val="hybridMultilevel"/>
    <w:tmpl w:val="8AB276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D5733"/>
    <w:multiLevelType w:val="hybridMultilevel"/>
    <w:tmpl w:val="23828686"/>
    <w:lvl w:ilvl="0" w:tplc="2D88434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725687"/>
    <w:multiLevelType w:val="hybridMultilevel"/>
    <w:tmpl w:val="F906E7E2"/>
    <w:lvl w:ilvl="0" w:tplc="B700ED2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B9D0C29"/>
    <w:multiLevelType w:val="hybridMultilevel"/>
    <w:tmpl w:val="548287C2"/>
    <w:lvl w:ilvl="0" w:tplc="8CF413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BA1230A"/>
    <w:multiLevelType w:val="hybridMultilevel"/>
    <w:tmpl w:val="FE7ED0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034F97"/>
    <w:multiLevelType w:val="hybridMultilevel"/>
    <w:tmpl w:val="E18C3B66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D0446"/>
    <w:multiLevelType w:val="hybridMultilevel"/>
    <w:tmpl w:val="3AF887D6"/>
    <w:lvl w:ilvl="0" w:tplc="48ECDE2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2E66E9"/>
    <w:multiLevelType w:val="hybridMultilevel"/>
    <w:tmpl w:val="9AE606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C5290"/>
    <w:multiLevelType w:val="hybridMultilevel"/>
    <w:tmpl w:val="2EEA1770"/>
    <w:lvl w:ilvl="0" w:tplc="8D7093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3277CBD"/>
    <w:multiLevelType w:val="hybridMultilevel"/>
    <w:tmpl w:val="517EC5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01BD2"/>
    <w:multiLevelType w:val="hybridMultilevel"/>
    <w:tmpl w:val="87E27742"/>
    <w:lvl w:ilvl="0" w:tplc="9F62FED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A9846FF"/>
    <w:multiLevelType w:val="hybridMultilevel"/>
    <w:tmpl w:val="06E041CA"/>
    <w:lvl w:ilvl="0" w:tplc="494A015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8C6476E"/>
    <w:multiLevelType w:val="hybridMultilevel"/>
    <w:tmpl w:val="2B12C440"/>
    <w:lvl w:ilvl="0" w:tplc="CD304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4C5B76"/>
    <w:multiLevelType w:val="hybridMultilevel"/>
    <w:tmpl w:val="FF6A214E"/>
    <w:lvl w:ilvl="0" w:tplc="173238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27074E6"/>
    <w:multiLevelType w:val="hybridMultilevel"/>
    <w:tmpl w:val="5EBCDA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D0840"/>
    <w:multiLevelType w:val="singleLevel"/>
    <w:tmpl w:val="35DC821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</w:num>
  <w:num w:numId="12">
    <w:abstractNumId w:val="0"/>
  </w:num>
  <w:num w:numId="13">
    <w:abstractNumId w:val="5"/>
  </w:num>
  <w:num w:numId="14">
    <w:abstractNumId w:val="14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E47"/>
    <w:rsid w:val="00077F2F"/>
    <w:rsid w:val="0008277F"/>
    <w:rsid w:val="000C04C0"/>
    <w:rsid w:val="000C3A12"/>
    <w:rsid w:val="000E2CB4"/>
    <w:rsid w:val="00143DFD"/>
    <w:rsid w:val="00161D13"/>
    <w:rsid w:val="001A27F9"/>
    <w:rsid w:val="001A59DE"/>
    <w:rsid w:val="002A3B4A"/>
    <w:rsid w:val="002C2FDD"/>
    <w:rsid w:val="00316D59"/>
    <w:rsid w:val="00324F32"/>
    <w:rsid w:val="0042479D"/>
    <w:rsid w:val="00462949"/>
    <w:rsid w:val="00540E47"/>
    <w:rsid w:val="00553035"/>
    <w:rsid w:val="005A5B78"/>
    <w:rsid w:val="005B3A56"/>
    <w:rsid w:val="0064425C"/>
    <w:rsid w:val="00666C10"/>
    <w:rsid w:val="00767FD7"/>
    <w:rsid w:val="007D26E9"/>
    <w:rsid w:val="007E69AE"/>
    <w:rsid w:val="00812D56"/>
    <w:rsid w:val="00860BCB"/>
    <w:rsid w:val="009030F8"/>
    <w:rsid w:val="009064AB"/>
    <w:rsid w:val="00963FE2"/>
    <w:rsid w:val="009679D2"/>
    <w:rsid w:val="009B493B"/>
    <w:rsid w:val="009E323D"/>
    <w:rsid w:val="009E7839"/>
    <w:rsid w:val="00A53FF2"/>
    <w:rsid w:val="00A90D1C"/>
    <w:rsid w:val="00B077B3"/>
    <w:rsid w:val="00B36DF3"/>
    <w:rsid w:val="00B50AFB"/>
    <w:rsid w:val="00BA08A3"/>
    <w:rsid w:val="00C35971"/>
    <w:rsid w:val="00C45900"/>
    <w:rsid w:val="00D80629"/>
    <w:rsid w:val="00D94C72"/>
    <w:rsid w:val="00DF349C"/>
    <w:rsid w:val="00E54753"/>
    <w:rsid w:val="00EC10CA"/>
    <w:rsid w:val="00F022AF"/>
    <w:rsid w:val="00F208A5"/>
    <w:rsid w:val="00F33058"/>
    <w:rsid w:val="00FC3588"/>
    <w:rsid w:val="00FC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FF30"/>
  <w15:docId w15:val="{D3426F80-9037-4A58-8207-5FF2DE4A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50AFB"/>
    <w:pPr>
      <w:keepNext/>
      <w:spacing w:line="360" w:lineRule="auto"/>
      <w:jc w:val="center"/>
      <w:outlineLvl w:val="0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B50AFB"/>
    <w:pPr>
      <w:keepNext/>
      <w:spacing w:line="360" w:lineRule="auto"/>
      <w:jc w:val="center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2D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D5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9"/>
    <w:rsid w:val="00B50AFB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B50AF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50AF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50A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B50AFB"/>
    <w:pPr>
      <w:ind w:left="720"/>
      <w:contextualSpacing/>
    </w:pPr>
  </w:style>
  <w:style w:type="paragraph" w:customStyle="1" w:styleId="Default">
    <w:name w:val="Default"/>
    <w:uiPriority w:val="99"/>
    <w:rsid w:val="00B50AF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67FD7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967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781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Kowalczyk</dc:creator>
  <cp:lastModifiedBy>Anna Kalinowska</cp:lastModifiedBy>
  <cp:revision>10</cp:revision>
  <cp:lastPrinted>2020-05-05T10:18:00Z</cp:lastPrinted>
  <dcterms:created xsi:type="dcterms:W3CDTF">2020-05-04T06:32:00Z</dcterms:created>
  <dcterms:modified xsi:type="dcterms:W3CDTF">2020-05-20T15:46:00Z</dcterms:modified>
</cp:coreProperties>
</file>