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E09" w:rsidRDefault="008D4E09" w:rsidP="00FF271D">
      <w:pPr>
        <w:pageBreakBefore/>
        <w:spacing w:before="100" w:beforeAutospacing="1" w:after="159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</w:t>
      </w:r>
    </w:p>
    <w:p w:rsidR="008D4E09" w:rsidRPr="006C086C" w:rsidRDefault="008D4E09" w:rsidP="008D4E09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cs="Calibri"/>
          <w:sz w:val="24"/>
          <w:szCs w:val="24"/>
        </w:rPr>
        <w:t xml:space="preserve">WÓJT GMINY                                                           </w:t>
      </w:r>
      <w:r w:rsidR="00B9614A">
        <w:rPr>
          <w:rFonts w:cs="Calibri"/>
          <w:sz w:val="24"/>
          <w:szCs w:val="24"/>
        </w:rPr>
        <w:tab/>
      </w:r>
      <w:r w:rsidR="0037331C" w:rsidRPr="006C086C">
        <w:rPr>
          <w:rFonts w:ascii="Times New Roman" w:hAnsi="Times New Roman" w:cs="Times New Roman"/>
          <w:sz w:val="24"/>
          <w:szCs w:val="24"/>
        </w:rPr>
        <w:t xml:space="preserve">                Dobre, dnia </w:t>
      </w:r>
      <w:r w:rsidR="00A35512">
        <w:rPr>
          <w:rFonts w:ascii="Times New Roman" w:hAnsi="Times New Roman" w:cs="Times New Roman"/>
          <w:sz w:val="24"/>
          <w:szCs w:val="24"/>
        </w:rPr>
        <w:t>29</w:t>
      </w:r>
      <w:r w:rsidR="0079520A" w:rsidRPr="006C086C">
        <w:rPr>
          <w:rFonts w:ascii="Times New Roman" w:hAnsi="Times New Roman" w:cs="Times New Roman"/>
          <w:sz w:val="24"/>
          <w:szCs w:val="24"/>
        </w:rPr>
        <w:t>.04</w:t>
      </w:r>
      <w:r w:rsidRPr="006C086C">
        <w:rPr>
          <w:rFonts w:ascii="Times New Roman" w:hAnsi="Times New Roman" w:cs="Times New Roman"/>
          <w:sz w:val="24"/>
          <w:szCs w:val="24"/>
        </w:rPr>
        <w:t>.2022r</w:t>
      </w:r>
    </w:p>
    <w:p w:rsidR="008D4E09" w:rsidRPr="006C086C" w:rsidRDefault="008D4E09" w:rsidP="008D4E09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6C086C">
        <w:rPr>
          <w:rFonts w:ascii="Times New Roman" w:hAnsi="Times New Roman" w:cs="Times New Roman"/>
          <w:sz w:val="24"/>
          <w:szCs w:val="24"/>
        </w:rPr>
        <w:t xml:space="preserve">      DOBRE    </w:t>
      </w:r>
    </w:p>
    <w:p w:rsidR="008D4E09" w:rsidRPr="006C086C" w:rsidRDefault="008D4E09" w:rsidP="008D4E09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6C086C">
        <w:rPr>
          <w:rFonts w:ascii="Times New Roman" w:hAnsi="Times New Roman" w:cs="Times New Roman"/>
          <w:sz w:val="24"/>
          <w:szCs w:val="24"/>
        </w:rPr>
        <w:t>05-307 Dobre</w:t>
      </w:r>
    </w:p>
    <w:p w:rsidR="008D4E09" w:rsidRPr="006C086C" w:rsidRDefault="008D4E09" w:rsidP="008D4E09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6C086C">
        <w:rPr>
          <w:rFonts w:ascii="Times New Roman" w:hAnsi="Times New Roman" w:cs="Times New Roman"/>
          <w:sz w:val="24"/>
          <w:szCs w:val="24"/>
        </w:rPr>
        <w:t>ul. Tadeusza Kościuszki 1</w:t>
      </w:r>
    </w:p>
    <w:p w:rsidR="008D4E09" w:rsidRPr="006C086C" w:rsidRDefault="008D4E09" w:rsidP="008D4E09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6C086C">
        <w:rPr>
          <w:rFonts w:ascii="Times New Roman" w:hAnsi="Times New Roman" w:cs="Times New Roman"/>
          <w:sz w:val="24"/>
          <w:szCs w:val="24"/>
        </w:rPr>
        <w:t>woj. mazowieckie</w:t>
      </w:r>
    </w:p>
    <w:p w:rsidR="008D4E09" w:rsidRPr="006C086C" w:rsidRDefault="008D4E09" w:rsidP="008D4E09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6C086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FF271D" w:rsidRPr="006C086C" w:rsidRDefault="00FF271D" w:rsidP="008D4E0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8D4E09" w:rsidRPr="006C086C" w:rsidRDefault="0079520A" w:rsidP="008D4E09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6C086C">
        <w:rPr>
          <w:rFonts w:ascii="Times New Roman" w:hAnsi="Times New Roman" w:cs="Times New Roman"/>
          <w:sz w:val="24"/>
          <w:szCs w:val="24"/>
        </w:rPr>
        <w:t>GKI 271.8</w:t>
      </w:r>
      <w:r w:rsidR="008D4E09" w:rsidRPr="006C086C">
        <w:rPr>
          <w:rFonts w:ascii="Times New Roman" w:hAnsi="Times New Roman" w:cs="Times New Roman"/>
          <w:sz w:val="24"/>
          <w:szCs w:val="24"/>
        </w:rPr>
        <w:t>.2022</w:t>
      </w:r>
    </w:p>
    <w:p w:rsidR="00FF271D" w:rsidRPr="006C086C" w:rsidRDefault="00FF271D" w:rsidP="008D4E09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4E09" w:rsidRPr="006C086C" w:rsidRDefault="008D4E09" w:rsidP="008D4E09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86C">
        <w:rPr>
          <w:rFonts w:ascii="Times New Roman" w:hAnsi="Times New Roman" w:cs="Times New Roman"/>
          <w:b/>
          <w:sz w:val="24"/>
          <w:szCs w:val="24"/>
        </w:rPr>
        <w:t xml:space="preserve">WYJAŚNIENIE TREŚCI SWZ </w:t>
      </w:r>
    </w:p>
    <w:p w:rsidR="008D4E09" w:rsidRPr="006C086C" w:rsidRDefault="008D4E09" w:rsidP="008D4E09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331C" w:rsidRPr="006C086C" w:rsidRDefault="008D4E09" w:rsidP="008D4E09">
      <w:pPr>
        <w:pStyle w:val="WW-TableContents"/>
        <w:snapToGrid w:val="0"/>
        <w:jc w:val="both"/>
        <w:rPr>
          <w:b/>
        </w:rPr>
      </w:pPr>
      <w:r w:rsidRPr="006C086C">
        <w:t>Dotyczy: postępowania o udzielenie zamówienia klasycznego w trybie podstawowym na zadanie:</w:t>
      </w:r>
      <w:r w:rsidRPr="006C086C">
        <w:rPr>
          <w:b/>
        </w:rPr>
        <w:t xml:space="preserve"> </w:t>
      </w:r>
      <w:r w:rsidR="0037331C" w:rsidRPr="006C086C">
        <w:rPr>
          <w:b/>
        </w:rPr>
        <w:t>Budowa kanalizacji sanitarnej w miejscowości Por</w:t>
      </w:r>
      <w:r w:rsidR="0079520A" w:rsidRPr="006C086C">
        <w:rPr>
          <w:b/>
        </w:rPr>
        <w:t>ęby Nowe , gmina Dobre GKI 271.8</w:t>
      </w:r>
      <w:r w:rsidR="0037331C" w:rsidRPr="006C086C">
        <w:rPr>
          <w:b/>
        </w:rPr>
        <w:t xml:space="preserve">.2022   </w:t>
      </w:r>
    </w:p>
    <w:p w:rsidR="008D4E09" w:rsidRPr="006C086C" w:rsidRDefault="0037331C" w:rsidP="008D4E09">
      <w:pPr>
        <w:pStyle w:val="WW-TableContents"/>
        <w:snapToGrid w:val="0"/>
        <w:jc w:val="both"/>
        <w:rPr>
          <w:b/>
        </w:rPr>
      </w:pPr>
      <w:r w:rsidRPr="006C086C">
        <w:rPr>
          <w:b/>
        </w:rPr>
        <w:t xml:space="preserve">                                        </w:t>
      </w:r>
    </w:p>
    <w:p w:rsidR="008D4E09" w:rsidRPr="006C086C" w:rsidRDefault="008D4E09" w:rsidP="008D4E09">
      <w:pPr>
        <w:jc w:val="both"/>
        <w:rPr>
          <w:rFonts w:ascii="Times New Roman" w:hAnsi="Times New Roman"/>
          <w:bCs/>
          <w:color w:val="000000"/>
          <w:kern w:val="2"/>
          <w:sz w:val="24"/>
          <w:szCs w:val="24"/>
          <w:shd w:val="clear" w:color="auto" w:fill="FFFFFF"/>
          <w:lang w:eastAsia="ar-SA"/>
        </w:rPr>
      </w:pPr>
      <w:r w:rsidRPr="006C086C">
        <w:rPr>
          <w:rFonts w:ascii="Times New Roman" w:hAnsi="Times New Roman"/>
          <w:sz w:val="24"/>
          <w:szCs w:val="24"/>
        </w:rPr>
        <w:t>Dział</w:t>
      </w:r>
      <w:r w:rsidR="00F00B61">
        <w:rPr>
          <w:rFonts w:ascii="Times New Roman" w:hAnsi="Times New Roman"/>
          <w:sz w:val="24"/>
          <w:szCs w:val="24"/>
        </w:rPr>
        <w:t xml:space="preserve">ając na podstawie art. 284 </w:t>
      </w:r>
      <w:r w:rsidR="00F00B61" w:rsidRPr="00642F15">
        <w:rPr>
          <w:rFonts w:ascii="Times New Roman" w:hAnsi="Times New Roman"/>
          <w:sz w:val="24"/>
          <w:szCs w:val="24"/>
        </w:rPr>
        <w:t>ust.</w:t>
      </w:r>
      <w:r w:rsidRPr="00642F15">
        <w:rPr>
          <w:rFonts w:ascii="Times New Roman" w:hAnsi="Times New Roman"/>
          <w:sz w:val="24"/>
          <w:szCs w:val="24"/>
        </w:rPr>
        <w:t>6 ustawy</w:t>
      </w:r>
      <w:r w:rsidRPr="006C086C">
        <w:rPr>
          <w:rFonts w:ascii="Times New Roman" w:hAnsi="Times New Roman"/>
          <w:sz w:val="24"/>
          <w:szCs w:val="24"/>
        </w:rPr>
        <w:t xml:space="preserve"> z dnia 11 września 2019 roku - Prawo zamówień publicznych (tj. Dz. U. z 2021 r., poz. 1129</w:t>
      </w:r>
      <w:r w:rsidR="00077EDE" w:rsidRPr="006C086C">
        <w:rPr>
          <w:rFonts w:ascii="Times New Roman" w:hAnsi="Times New Roman"/>
          <w:sz w:val="24"/>
          <w:szCs w:val="24"/>
        </w:rPr>
        <w:t xml:space="preserve"> ze zm.</w:t>
      </w:r>
      <w:r w:rsidRPr="006C086C">
        <w:rPr>
          <w:rFonts w:ascii="Times New Roman" w:hAnsi="Times New Roman"/>
          <w:sz w:val="24"/>
          <w:szCs w:val="24"/>
        </w:rPr>
        <w:t xml:space="preserve">) </w:t>
      </w:r>
      <w:r w:rsidR="00BA76DC" w:rsidRPr="006C086C">
        <w:rPr>
          <w:rFonts w:ascii="Times New Roman" w:hAnsi="Times New Roman"/>
          <w:sz w:val="24"/>
          <w:szCs w:val="24"/>
        </w:rPr>
        <w:t>po</w:t>
      </w:r>
      <w:r w:rsidR="00A65DCC">
        <w:rPr>
          <w:rFonts w:ascii="Times New Roman" w:hAnsi="Times New Roman"/>
          <w:sz w:val="24"/>
          <w:szCs w:val="24"/>
        </w:rPr>
        <w:t>niżej przedstawiam treść pytania</w:t>
      </w:r>
      <w:r w:rsidR="00B9614A" w:rsidRPr="006C086C">
        <w:rPr>
          <w:rFonts w:ascii="Times New Roman" w:hAnsi="Times New Roman"/>
          <w:sz w:val="24"/>
          <w:szCs w:val="24"/>
        </w:rPr>
        <w:t>, jakie</w:t>
      </w:r>
      <w:r w:rsidR="00631B13">
        <w:rPr>
          <w:rFonts w:ascii="Times New Roman" w:hAnsi="Times New Roman"/>
          <w:sz w:val="24"/>
          <w:szCs w:val="24"/>
        </w:rPr>
        <w:t xml:space="preserve"> wpłynę</w:t>
      </w:r>
      <w:r w:rsidR="0079520A" w:rsidRPr="006C086C">
        <w:rPr>
          <w:rFonts w:ascii="Times New Roman" w:hAnsi="Times New Roman"/>
          <w:sz w:val="24"/>
          <w:szCs w:val="24"/>
        </w:rPr>
        <w:t>ł</w:t>
      </w:r>
      <w:r w:rsidR="001946EC">
        <w:rPr>
          <w:rFonts w:ascii="Times New Roman" w:hAnsi="Times New Roman"/>
          <w:sz w:val="24"/>
          <w:szCs w:val="24"/>
        </w:rPr>
        <w:t>y</w:t>
      </w:r>
      <w:r w:rsidR="0079520A" w:rsidRPr="006C086C">
        <w:rPr>
          <w:rFonts w:ascii="Times New Roman" w:hAnsi="Times New Roman"/>
          <w:sz w:val="24"/>
          <w:szCs w:val="24"/>
        </w:rPr>
        <w:t xml:space="preserve"> </w:t>
      </w:r>
      <w:r w:rsidRPr="006C086C">
        <w:rPr>
          <w:rFonts w:ascii="Times New Roman" w:hAnsi="Times New Roman"/>
          <w:sz w:val="24"/>
          <w:szCs w:val="24"/>
        </w:rPr>
        <w:t xml:space="preserve">do Zamawiającego wraz z </w:t>
      </w:r>
      <w:r w:rsidR="00A65DCC">
        <w:rPr>
          <w:rFonts w:ascii="Times New Roman" w:hAnsi="Times New Roman"/>
          <w:sz w:val="24"/>
          <w:szCs w:val="24"/>
        </w:rPr>
        <w:t>odpowiedzią</w:t>
      </w:r>
      <w:r w:rsidRPr="006C086C">
        <w:rPr>
          <w:rFonts w:ascii="Times New Roman" w:hAnsi="Times New Roman"/>
          <w:sz w:val="24"/>
          <w:szCs w:val="24"/>
        </w:rPr>
        <w:t xml:space="preserve"> i wy</w:t>
      </w:r>
      <w:r w:rsidRPr="006C086C">
        <w:rPr>
          <w:rFonts w:ascii="Times New Roman" w:hAnsi="Times New Roman"/>
          <w:bCs/>
          <w:kern w:val="2"/>
          <w:sz w:val="24"/>
          <w:szCs w:val="24"/>
          <w:shd w:val="clear" w:color="auto" w:fill="FFFFFF"/>
          <w:lang w:eastAsia="ar-SA"/>
        </w:rPr>
        <w:t>jaśnienie</w:t>
      </w:r>
      <w:r w:rsidR="00BA76DC" w:rsidRPr="006C086C">
        <w:rPr>
          <w:rFonts w:ascii="Times New Roman" w:hAnsi="Times New Roman"/>
          <w:bCs/>
          <w:kern w:val="2"/>
          <w:sz w:val="24"/>
          <w:szCs w:val="24"/>
          <w:shd w:val="clear" w:color="auto" w:fill="FFFFFF"/>
          <w:lang w:eastAsia="ar-SA"/>
        </w:rPr>
        <w:t>m</w:t>
      </w:r>
      <w:r w:rsidRPr="006C086C">
        <w:rPr>
          <w:rFonts w:ascii="Times New Roman" w:hAnsi="Times New Roman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:</w:t>
      </w:r>
    </w:p>
    <w:p w:rsidR="00121198" w:rsidRPr="00D41C26" w:rsidRDefault="0053184E" w:rsidP="006C086C">
      <w:pPr>
        <w:rPr>
          <w:rFonts w:ascii="Times New Roman" w:hAnsi="Times New Roman"/>
          <w:b/>
          <w:bCs/>
          <w:color w:val="000000"/>
          <w:kern w:val="2"/>
          <w:sz w:val="24"/>
          <w:szCs w:val="24"/>
          <w:shd w:val="clear" w:color="auto" w:fill="FFFFFF"/>
          <w:lang w:eastAsia="ar-SA"/>
        </w:rPr>
      </w:pPr>
      <w:r w:rsidRPr="00D41C26">
        <w:rPr>
          <w:rFonts w:ascii="Times New Roman" w:hAnsi="Times New Roman"/>
          <w:b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Pytanie nr 1</w:t>
      </w:r>
    </w:p>
    <w:p w:rsidR="0053184E" w:rsidRDefault="00A65DCC" w:rsidP="009171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Czy Zamawiający posiada projekt lub warunki odtworzenia nawierzchni wyszczególnionych w przedmiarach, zarówno tych asfaltowych jak i a kostki brukowej? Jeśli tak, prosimy o zamieszczenie lub podanie jakiej grubości kostka brukowa została przewidziana.</w:t>
      </w:r>
    </w:p>
    <w:p w:rsidR="006668DE" w:rsidRPr="006668DE" w:rsidRDefault="006668DE" w:rsidP="006668D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6668DE">
        <w:rPr>
          <w:rFonts w:ascii="Times New Roman" w:eastAsia="Times New Roman" w:hAnsi="Times New Roman"/>
          <w:b/>
          <w:sz w:val="24"/>
          <w:szCs w:val="24"/>
          <w:lang w:eastAsia="pl-PL"/>
        </w:rPr>
        <w:t>Zamawiający nie posiada warunków i projektu odtworzenia nawierzchni, nawierzchnie należy doprowadzić do stanu nie gorszego niż z przed rozpoczęcia robót.</w:t>
      </w:r>
    </w:p>
    <w:p w:rsidR="0045459D" w:rsidRDefault="0045459D" w:rsidP="0045459D">
      <w:pPr>
        <w:spacing w:after="0" w:line="240" w:lineRule="auto"/>
        <w:rPr>
          <w:rFonts w:cs="Calibri"/>
          <w:b/>
          <w:sz w:val="24"/>
          <w:szCs w:val="24"/>
          <w:u w:val="single"/>
        </w:rPr>
      </w:pPr>
    </w:p>
    <w:p w:rsidR="0045459D" w:rsidRPr="00666DF2" w:rsidRDefault="0045459D" w:rsidP="0045459D">
      <w:pPr>
        <w:spacing w:after="0" w:line="240" w:lineRule="auto"/>
        <w:rPr>
          <w:rFonts w:cs="Calibri"/>
          <w:b/>
          <w:sz w:val="24"/>
          <w:szCs w:val="24"/>
        </w:rPr>
      </w:pPr>
    </w:p>
    <w:p w:rsidR="008D4E09" w:rsidRDefault="008D4E09" w:rsidP="008A285B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                                                                             </w:t>
      </w:r>
      <w:r w:rsidR="008A285B">
        <w:rPr>
          <w:rFonts w:cs="Calibri"/>
          <w:sz w:val="24"/>
          <w:szCs w:val="24"/>
        </w:rPr>
        <w:t xml:space="preserve">Z up. Wójta </w:t>
      </w:r>
    </w:p>
    <w:p w:rsidR="008A285B" w:rsidRDefault="008A285B" w:rsidP="008B6880">
      <w:pPr>
        <w:pStyle w:val="Bezodstpw"/>
      </w:pPr>
      <w:r>
        <w:t xml:space="preserve">                                                                                                       </w:t>
      </w:r>
      <w:r w:rsidR="008B6880">
        <w:t xml:space="preserve">         </w:t>
      </w:r>
      <w:r>
        <w:t xml:space="preserve">    Piotr Chmielewski</w:t>
      </w:r>
    </w:p>
    <w:p w:rsidR="008A285B" w:rsidRDefault="008A285B" w:rsidP="008B6880">
      <w:pPr>
        <w:pStyle w:val="Bezodstpw"/>
      </w:pPr>
      <w:r>
        <w:t xml:space="preserve">  </w:t>
      </w:r>
      <w:r w:rsidR="008B6880">
        <w:t xml:space="preserve">                                                                                                                   </w:t>
      </w:r>
      <w:r>
        <w:t xml:space="preserve">  Zastępca Wójta</w:t>
      </w:r>
    </w:p>
    <w:sectPr w:rsidR="008A285B" w:rsidSect="000C217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0C90" w:rsidRDefault="00430C90" w:rsidP="0037331C">
      <w:pPr>
        <w:spacing w:after="0" w:line="240" w:lineRule="auto"/>
      </w:pPr>
      <w:r>
        <w:separator/>
      </w:r>
    </w:p>
  </w:endnote>
  <w:endnote w:type="continuationSeparator" w:id="0">
    <w:p w:rsidR="00430C90" w:rsidRDefault="00430C90" w:rsidP="00373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0C90" w:rsidRDefault="00430C90" w:rsidP="0037331C">
      <w:pPr>
        <w:spacing w:after="0" w:line="240" w:lineRule="auto"/>
      </w:pPr>
      <w:r>
        <w:separator/>
      </w:r>
    </w:p>
  </w:footnote>
  <w:footnote w:type="continuationSeparator" w:id="0">
    <w:p w:rsidR="00430C90" w:rsidRDefault="00430C90" w:rsidP="003733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31C" w:rsidRDefault="0037331C" w:rsidP="0037331C">
    <w:pPr>
      <w:pageBreakBefore/>
      <w:spacing w:before="100" w:beforeAutospacing="1" w:after="159"/>
      <w:jc w:val="center"/>
      <w:rPr>
        <w:sz w:val="24"/>
        <w:szCs w:val="24"/>
      </w:rPr>
    </w:pPr>
    <w:r>
      <w:rPr>
        <w:sz w:val="24"/>
        <w:szCs w:val="24"/>
      </w:rPr>
      <w:t xml:space="preserve">                                                                          </w:t>
    </w:r>
    <w:r>
      <w:rPr>
        <w:noProof/>
        <w:sz w:val="24"/>
        <w:szCs w:val="24"/>
        <w:lang w:eastAsia="pl-PL"/>
      </w:rPr>
      <w:drawing>
        <wp:inline distT="0" distB="0" distL="0" distR="0">
          <wp:extent cx="1171575" cy="390525"/>
          <wp:effectExtent l="19050" t="0" r="9525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sz w:val="24"/>
        <w:szCs w:val="24"/>
      </w:rPr>
      <w:t xml:space="preserve">          </w:t>
    </w:r>
    <w:r>
      <w:rPr>
        <w:noProof/>
        <w:sz w:val="24"/>
        <w:szCs w:val="24"/>
        <w:lang w:eastAsia="pl-PL"/>
      </w:rPr>
      <w:drawing>
        <wp:inline distT="0" distB="0" distL="0" distR="0">
          <wp:extent cx="809625" cy="581025"/>
          <wp:effectExtent l="19050" t="0" r="9525" b="0"/>
          <wp:docPr id="4" name="Obraz 1" descr="Bank Gospodarstwa Krajowego – Wikipedia, wolna encyklo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Bank Gospodarstwa Krajowego – Wikipedia, wolna encyklopedia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581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7331C" w:rsidRDefault="0037331C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93198"/>
    <w:multiLevelType w:val="hybridMultilevel"/>
    <w:tmpl w:val="70E0B3D0"/>
    <w:lvl w:ilvl="0" w:tplc="9A94CFE8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6E83395"/>
    <w:multiLevelType w:val="multilevel"/>
    <w:tmpl w:val="18420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1E07D0"/>
    <w:multiLevelType w:val="hybridMultilevel"/>
    <w:tmpl w:val="E5FEBD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4E09"/>
    <w:rsid w:val="0003307A"/>
    <w:rsid w:val="00034A38"/>
    <w:rsid w:val="00037835"/>
    <w:rsid w:val="000729A7"/>
    <w:rsid w:val="000766F9"/>
    <w:rsid w:val="00077EDE"/>
    <w:rsid w:val="00095B4E"/>
    <w:rsid w:val="000A24A1"/>
    <w:rsid w:val="000A6171"/>
    <w:rsid w:val="000C0CE8"/>
    <w:rsid w:val="000C2172"/>
    <w:rsid w:val="00121198"/>
    <w:rsid w:val="001321EF"/>
    <w:rsid w:val="00133D54"/>
    <w:rsid w:val="00144DB0"/>
    <w:rsid w:val="00163010"/>
    <w:rsid w:val="00173B96"/>
    <w:rsid w:val="001946EC"/>
    <w:rsid w:val="001B0678"/>
    <w:rsid w:val="001D691E"/>
    <w:rsid w:val="001E3CB8"/>
    <w:rsid w:val="001F0C34"/>
    <w:rsid w:val="002710EA"/>
    <w:rsid w:val="002724E3"/>
    <w:rsid w:val="00273309"/>
    <w:rsid w:val="00282139"/>
    <w:rsid w:val="002A3018"/>
    <w:rsid w:val="002E33F2"/>
    <w:rsid w:val="002E3DF1"/>
    <w:rsid w:val="00303A9B"/>
    <w:rsid w:val="00311556"/>
    <w:rsid w:val="0037331C"/>
    <w:rsid w:val="003809A7"/>
    <w:rsid w:val="00392073"/>
    <w:rsid w:val="00415550"/>
    <w:rsid w:val="00430C90"/>
    <w:rsid w:val="0045459D"/>
    <w:rsid w:val="004A5D62"/>
    <w:rsid w:val="004C2323"/>
    <w:rsid w:val="004E4B6C"/>
    <w:rsid w:val="004F1DA7"/>
    <w:rsid w:val="004F7D8A"/>
    <w:rsid w:val="0050589B"/>
    <w:rsid w:val="0053184E"/>
    <w:rsid w:val="00542024"/>
    <w:rsid w:val="00573824"/>
    <w:rsid w:val="005A4269"/>
    <w:rsid w:val="005D0975"/>
    <w:rsid w:val="0060405F"/>
    <w:rsid w:val="00604339"/>
    <w:rsid w:val="00611225"/>
    <w:rsid w:val="006206F1"/>
    <w:rsid w:val="00631B13"/>
    <w:rsid w:val="00642F15"/>
    <w:rsid w:val="006511BB"/>
    <w:rsid w:val="006668DE"/>
    <w:rsid w:val="0067294B"/>
    <w:rsid w:val="006B3117"/>
    <w:rsid w:val="006B6598"/>
    <w:rsid w:val="006B751F"/>
    <w:rsid w:val="006C086C"/>
    <w:rsid w:val="006C1340"/>
    <w:rsid w:val="006C353B"/>
    <w:rsid w:val="006C696E"/>
    <w:rsid w:val="00722D3E"/>
    <w:rsid w:val="0073151B"/>
    <w:rsid w:val="0079520A"/>
    <w:rsid w:val="00797F97"/>
    <w:rsid w:val="007A0A76"/>
    <w:rsid w:val="007A3E28"/>
    <w:rsid w:val="007B38C2"/>
    <w:rsid w:val="007E4C2B"/>
    <w:rsid w:val="008065D6"/>
    <w:rsid w:val="0081234E"/>
    <w:rsid w:val="00825388"/>
    <w:rsid w:val="00842D4A"/>
    <w:rsid w:val="00854A6F"/>
    <w:rsid w:val="00874DF5"/>
    <w:rsid w:val="008A285B"/>
    <w:rsid w:val="008B6880"/>
    <w:rsid w:val="008D1ED9"/>
    <w:rsid w:val="008D4E09"/>
    <w:rsid w:val="0091715B"/>
    <w:rsid w:val="0094094C"/>
    <w:rsid w:val="009A723C"/>
    <w:rsid w:val="009E1A86"/>
    <w:rsid w:val="00A02D28"/>
    <w:rsid w:val="00A15815"/>
    <w:rsid w:val="00A17AA3"/>
    <w:rsid w:val="00A35512"/>
    <w:rsid w:val="00A65DCC"/>
    <w:rsid w:val="00A66F52"/>
    <w:rsid w:val="00AE0D90"/>
    <w:rsid w:val="00AF2F3F"/>
    <w:rsid w:val="00B078F9"/>
    <w:rsid w:val="00B32489"/>
    <w:rsid w:val="00B724EA"/>
    <w:rsid w:val="00B80373"/>
    <w:rsid w:val="00B9614A"/>
    <w:rsid w:val="00BA2CE2"/>
    <w:rsid w:val="00BA76DC"/>
    <w:rsid w:val="00BC3344"/>
    <w:rsid w:val="00BE6749"/>
    <w:rsid w:val="00C130A5"/>
    <w:rsid w:val="00C341D8"/>
    <w:rsid w:val="00C3468B"/>
    <w:rsid w:val="00C928EA"/>
    <w:rsid w:val="00C96AF7"/>
    <w:rsid w:val="00CA588B"/>
    <w:rsid w:val="00CA5B48"/>
    <w:rsid w:val="00CA7517"/>
    <w:rsid w:val="00CC7CA2"/>
    <w:rsid w:val="00CD2D03"/>
    <w:rsid w:val="00CD718B"/>
    <w:rsid w:val="00CE2062"/>
    <w:rsid w:val="00CF124C"/>
    <w:rsid w:val="00D05BFA"/>
    <w:rsid w:val="00D27A75"/>
    <w:rsid w:val="00D41C26"/>
    <w:rsid w:val="00DF792C"/>
    <w:rsid w:val="00E017CB"/>
    <w:rsid w:val="00E029CF"/>
    <w:rsid w:val="00E3272F"/>
    <w:rsid w:val="00ED605E"/>
    <w:rsid w:val="00EF362F"/>
    <w:rsid w:val="00EF6173"/>
    <w:rsid w:val="00F00B61"/>
    <w:rsid w:val="00F33618"/>
    <w:rsid w:val="00FF0C4B"/>
    <w:rsid w:val="00FF2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4E09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8D4E09"/>
  </w:style>
  <w:style w:type="paragraph" w:styleId="Bezodstpw">
    <w:name w:val="No Spacing"/>
    <w:link w:val="BezodstpwZnak"/>
    <w:uiPriority w:val="1"/>
    <w:qFormat/>
    <w:rsid w:val="008D4E09"/>
    <w:pPr>
      <w:spacing w:after="0" w:line="240" w:lineRule="auto"/>
    </w:pPr>
  </w:style>
  <w:style w:type="character" w:customStyle="1" w:styleId="AkapitzlistZnak">
    <w:name w:val="Akapit z listą Znak"/>
    <w:aliases w:val="L1 Znak,Numerowanie Znak,List Paragraph Znak,Akapit z listą5 Znak,CW_Lista Znak"/>
    <w:link w:val="Akapitzlist"/>
    <w:uiPriority w:val="34"/>
    <w:qFormat/>
    <w:locked/>
    <w:rsid w:val="008D4E09"/>
  </w:style>
  <w:style w:type="paragraph" w:styleId="Akapitzlist">
    <w:name w:val="List Paragraph"/>
    <w:aliases w:val="L1,Numerowanie,List Paragraph,Akapit z listą5,CW_Lista"/>
    <w:basedOn w:val="Normalny"/>
    <w:link w:val="AkapitzlistZnak"/>
    <w:uiPriority w:val="34"/>
    <w:qFormat/>
    <w:rsid w:val="008D4E09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WW-TableContents">
    <w:name w:val="WW-Table Contents"/>
    <w:basedOn w:val="Normalny"/>
    <w:rsid w:val="008D4E09"/>
    <w:pPr>
      <w:widowControl w:val="0"/>
      <w:suppressAutoHyphens/>
      <w:spacing w:after="0" w:line="240" w:lineRule="auto"/>
    </w:pPr>
    <w:rPr>
      <w:rFonts w:ascii="Times New Roman" w:eastAsia="Arial Unicode MS" w:hAnsi="Times New Roman"/>
      <w:kern w:val="2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4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4E09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3733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7331C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3733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7331C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11B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11BB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11BB"/>
    <w:rPr>
      <w:vertAlign w:val="superscript"/>
    </w:rPr>
  </w:style>
  <w:style w:type="character" w:customStyle="1" w:styleId="size">
    <w:name w:val="size"/>
    <w:basedOn w:val="Domylnaczcionkaakapitu"/>
    <w:rsid w:val="00631B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75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5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1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15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06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7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243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4</cp:revision>
  <cp:lastPrinted>2022-04-27T08:41:00Z</cp:lastPrinted>
  <dcterms:created xsi:type="dcterms:W3CDTF">2022-04-29T08:38:00Z</dcterms:created>
  <dcterms:modified xsi:type="dcterms:W3CDTF">2022-04-29T08:43:00Z</dcterms:modified>
</cp:coreProperties>
</file>