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585" w:rsidRDefault="00E90585" w:rsidP="00E90585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CF7D76">
        <w:rPr>
          <w:sz w:val="24"/>
          <w:szCs w:val="24"/>
        </w:rPr>
        <w:t xml:space="preserve">                     </w:t>
      </w:r>
      <w:r w:rsidR="005F62BD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Dobre, dnia   2</w:t>
      </w:r>
      <w:r w:rsidR="004345FA">
        <w:rPr>
          <w:sz w:val="24"/>
          <w:szCs w:val="24"/>
        </w:rPr>
        <w:t>1</w:t>
      </w:r>
      <w:r w:rsidR="00F32EB7">
        <w:rPr>
          <w:sz w:val="24"/>
          <w:szCs w:val="24"/>
        </w:rPr>
        <w:t>.07</w:t>
      </w:r>
      <w:r>
        <w:rPr>
          <w:sz w:val="24"/>
          <w:szCs w:val="24"/>
        </w:rPr>
        <w:t>.2022r</w:t>
      </w:r>
    </w:p>
    <w:p w:rsidR="00E90585" w:rsidRDefault="00E90585" w:rsidP="00E90585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WÓJT GMINY DOBRE</w:t>
      </w:r>
    </w:p>
    <w:p w:rsidR="00E90585" w:rsidRDefault="00E90585" w:rsidP="00E90585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E90585" w:rsidRDefault="00E90585" w:rsidP="00E90585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E90585" w:rsidRDefault="00E90585" w:rsidP="00E90585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E90585" w:rsidRDefault="001D0067" w:rsidP="00E90585">
      <w:pPr>
        <w:rPr>
          <w:sz w:val="24"/>
          <w:szCs w:val="24"/>
        </w:rPr>
      </w:pPr>
      <w:r>
        <w:rPr>
          <w:sz w:val="24"/>
          <w:szCs w:val="24"/>
        </w:rPr>
        <w:t>GKI 271.12</w:t>
      </w:r>
      <w:r w:rsidR="00E90585">
        <w:rPr>
          <w:sz w:val="24"/>
          <w:szCs w:val="24"/>
        </w:rPr>
        <w:t>.2022</w:t>
      </w:r>
    </w:p>
    <w:p w:rsidR="00E90585" w:rsidRDefault="00E90585" w:rsidP="00E90585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</w:p>
    <w:p w:rsidR="001D0067" w:rsidRPr="001160B3" w:rsidRDefault="001D0067" w:rsidP="001D0067">
      <w:pPr>
        <w:pStyle w:val="Bezodstpw"/>
        <w:jc w:val="both"/>
        <w:rPr>
          <w:rFonts w:ascii="Calibri" w:hAnsi="Calibri" w:cs="Calibri"/>
          <w:b/>
          <w:sz w:val="24"/>
          <w:szCs w:val="24"/>
        </w:rPr>
      </w:pPr>
      <w:r w:rsidRPr="001160B3">
        <w:rPr>
          <w:rFonts w:ascii="Calibri" w:hAnsi="Calibri" w:cs="Calibri"/>
          <w:b/>
          <w:sz w:val="24"/>
          <w:szCs w:val="24"/>
        </w:rPr>
        <w:t>Zakup biletów miesięcznych dla dzieci dojeżdżających do placówek oświatowych w regularnym przewozie osób na terenie Gminy Dobre w roku szkolnym 2022/2023  - GKI 271.12.2022</w:t>
      </w:r>
    </w:p>
    <w:p w:rsidR="00E90585" w:rsidRDefault="00E90585" w:rsidP="00E90585">
      <w:pPr>
        <w:pStyle w:val="Bezodstpw"/>
        <w:jc w:val="both"/>
        <w:rPr>
          <w:b/>
        </w:rPr>
      </w:pPr>
    </w:p>
    <w:p w:rsidR="00E90585" w:rsidRDefault="00E90585" w:rsidP="00E90585">
      <w:pPr>
        <w:pStyle w:val="Bezodstpw"/>
        <w:jc w:val="both"/>
        <w:rPr>
          <w:b/>
        </w:rPr>
      </w:pPr>
    </w:p>
    <w:p w:rsidR="00E90585" w:rsidRDefault="00E90585" w:rsidP="00E90585">
      <w:pPr>
        <w:pStyle w:val="Default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INFORMACJA O WYBORZE OFERTY</w:t>
      </w:r>
    </w:p>
    <w:p w:rsidR="00E90585" w:rsidRDefault="00E90585" w:rsidP="00E90585">
      <w:pPr>
        <w:pStyle w:val="Default"/>
        <w:jc w:val="center"/>
        <w:rPr>
          <w:rFonts w:ascii="Calibri" w:hAnsi="Calibri"/>
          <w:b/>
        </w:rPr>
      </w:pPr>
    </w:p>
    <w:p w:rsidR="00E90585" w:rsidRDefault="00E90585" w:rsidP="00E90585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podstawie art. 253 ustawy z dnia 19 września 2019r z dnia 29 stycznia 2004 r. - Prawo zamówień publicznych (</w:t>
      </w:r>
      <w:r>
        <w:rPr>
          <w:rFonts w:ascii="Calibri" w:eastAsia="Calibri" w:hAnsi="Calibri" w:cs="Calibri"/>
          <w:sz w:val="24"/>
          <w:szCs w:val="24"/>
        </w:rPr>
        <w:t>Dz. U. z 2021</w:t>
      </w:r>
      <w:r w:rsidRPr="006B58D2">
        <w:rPr>
          <w:rFonts w:ascii="Calibri" w:eastAsia="Calibri" w:hAnsi="Calibri" w:cs="Calibri"/>
          <w:sz w:val="24"/>
          <w:szCs w:val="24"/>
        </w:rPr>
        <w:t xml:space="preserve">r., poz. </w:t>
      </w:r>
      <w:r>
        <w:rPr>
          <w:rFonts w:ascii="Calibri" w:eastAsia="Calibri" w:hAnsi="Calibri" w:cs="Calibri"/>
          <w:sz w:val="24"/>
          <w:szCs w:val="24"/>
        </w:rPr>
        <w:t>1129</w:t>
      </w:r>
      <w:r>
        <w:rPr>
          <w:iCs/>
          <w:sz w:val="24"/>
          <w:szCs w:val="24"/>
        </w:rPr>
        <w:t>)</w:t>
      </w:r>
      <w:r>
        <w:rPr>
          <w:sz w:val="24"/>
          <w:szCs w:val="24"/>
        </w:rPr>
        <w:t>,   zwaną dalej „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 xml:space="preserve">” </w:t>
      </w:r>
    </w:p>
    <w:p w:rsidR="00E90585" w:rsidRDefault="00E90585" w:rsidP="00A515DB">
      <w:pPr>
        <w:spacing w:after="0" w:line="240" w:lineRule="auto"/>
        <w:rPr>
          <w:rFonts w:eastAsiaTheme="minorEastAsia" w:cs="Calibri"/>
          <w:b/>
          <w:sz w:val="24"/>
          <w:szCs w:val="24"/>
        </w:rPr>
      </w:pPr>
      <w:r>
        <w:rPr>
          <w:sz w:val="24"/>
          <w:szCs w:val="24"/>
        </w:rPr>
        <w:t xml:space="preserve">Zamawiający – Gmina Dobre, zawiadamia, że w postępowaniu o udzielenie zamówienia została wybrana </w:t>
      </w:r>
      <w:r>
        <w:rPr>
          <w:b/>
          <w:sz w:val="24"/>
          <w:szCs w:val="24"/>
        </w:rPr>
        <w:t xml:space="preserve">oferta   </w:t>
      </w:r>
      <w:r w:rsidR="001D006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złożona przez Wykonawcę: </w:t>
      </w:r>
      <w:r w:rsidR="00A515DB" w:rsidRPr="00A515DB">
        <w:rPr>
          <w:rFonts w:eastAsiaTheme="minorEastAsia" w:cs="Calibri"/>
          <w:b/>
          <w:sz w:val="24"/>
          <w:szCs w:val="24"/>
        </w:rPr>
        <w:t>Regularny Przewóz Osób</w:t>
      </w:r>
      <w:r w:rsidR="00A515DB">
        <w:rPr>
          <w:rFonts w:eastAsiaTheme="minorEastAsia" w:cs="Calibri"/>
          <w:b/>
          <w:sz w:val="24"/>
          <w:szCs w:val="24"/>
        </w:rPr>
        <w:t xml:space="preserve"> </w:t>
      </w:r>
      <w:r w:rsidR="00A515DB" w:rsidRPr="00A515DB">
        <w:rPr>
          <w:rFonts w:eastAsiaTheme="minorEastAsia" w:cs="Calibri"/>
          <w:b/>
          <w:sz w:val="24"/>
          <w:szCs w:val="24"/>
        </w:rPr>
        <w:t>Ryszard Grzywacz</w:t>
      </w:r>
      <w:r w:rsidR="009A08CA">
        <w:rPr>
          <w:rFonts w:eastAsiaTheme="minorEastAsia" w:cs="Calibri"/>
          <w:b/>
          <w:sz w:val="24"/>
          <w:szCs w:val="24"/>
        </w:rPr>
        <w:t xml:space="preserve"> </w:t>
      </w:r>
      <w:r w:rsidR="00A515DB">
        <w:rPr>
          <w:rFonts w:eastAsiaTheme="minorEastAsia" w:cs="Calibri"/>
          <w:b/>
          <w:sz w:val="24"/>
          <w:szCs w:val="24"/>
        </w:rPr>
        <w:t>u</w:t>
      </w:r>
      <w:r w:rsidR="00A515DB" w:rsidRPr="00A515DB">
        <w:rPr>
          <w:rFonts w:eastAsiaTheme="minorEastAsia" w:cs="Calibri"/>
          <w:b/>
          <w:sz w:val="24"/>
          <w:szCs w:val="24"/>
        </w:rPr>
        <w:t>l. Młodzieżowa 8</w:t>
      </w:r>
      <w:r w:rsidR="00A515DB">
        <w:rPr>
          <w:rFonts w:eastAsiaTheme="minorEastAsia" w:cs="Calibri"/>
          <w:b/>
          <w:sz w:val="24"/>
          <w:szCs w:val="24"/>
        </w:rPr>
        <w:t xml:space="preserve">, </w:t>
      </w:r>
      <w:r w:rsidR="00A515DB" w:rsidRPr="00A515DB">
        <w:rPr>
          <w:rFonts w:eastAsiaTheme="minorEastAsia" w:cs="Calibri"/>
          <w:b/>
          <w:sz w:val="24"/>
          <w:szCs w:val="24"/>
        </w:rPr>
        <w:t>07-200 Wyszków</w:t>
      </w:r>
    </w:p>
    <w:p w:rsidR="00A515DB" w:rsidRPr="00A515DB" w:rsidRDefault="00A515DB" w:rsidP="00A515DB">
      <w:pPr>
        <w:spacing w:after="0" w:line="240" w:lineRule="auto"/>
        <w:rPr>
          <w:b/>
          <w:sz w:val="24"/>
          <w:szCs w:val="24"/>
        </w:rPr>
      </w:pPr>
    </w:p>
    <w:p w:rsidR="00E90585" w:rsidRDefault="00E90585" w:rsidP="00E905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spełnił wszystkie wymogi Specyfikacji Istotnych Warunków Zamówienia </w:t>
      </w:r>
      <w:r>
        <w:rPr>
          <w:sz w:val="24"/>
          <w:szCs w:val="24"/>
        </w:rPr>
        <w:br/>
        <w:t xml:space="preserve">i otrzymał najwyższa liczbę punktów w kryterium Cena 60,00 pkt., </w:t>
      </w:r>
      <w:r w:rsidR="00A515DB">
        <w:rPr>
          <w:bCs/>
          <w:sz w:val="24"/>
          <w:szCs w:val="24"/>
        </w:rPr>
        <w:t>Termin płatności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40 pkt., razem otrzymał 100,00pkt.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76"/>
        <w:gridCol w:w="1701"/>
        <w:gridCol w:w="1843"/>
        <w:gridCol w:w="1418"/>
      </w:tblGrid>
      <w:tr w:rsidR="00E90585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85" w:rsidRDefault="00E90585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85" w:rsidRDefault="00E90585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85" w:rsidRDefault="00E90585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-60% →60pkt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85" w:rsidRDefault="001622AE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płatności</w:t>
            </w:r>
            <w:r w:rsidR="00E90585">
              <w:rPr>
                <w:sz w:val="24"/>
                <w:szCs w:val="24"/>
              </w:rPr>
              <w:t xml:space="preserve"> -40% →40pkt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585" w:rsidRDefault="00E90585" w:rsidP="000B202D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RAZEM</w:t>
            </w:r>
          </w:p>
        </w:tc>
      </w:tr>
      <w:tr w:rsidR="001D0067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67" w:rsidRDefault="001D0067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67" w:rsidRPr="001160B3" w:rsidRDefault="001D0067" w:rsidP="000B202D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BUS CAR SERVICE Sp. z o.o.</w:t>
            </w:r>
          </w:p>
          <w:p w:rsidR="001D0067" w:rsidRPr="001160B3" w:rsidRDefault="001D0067" w:rsidP="000B202D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Ul. Kolberga 9</w:t>
            </w:r>
          </w:p>
          <w:p w:rsidR="001D0067" w:rsidRPr="001160B3" w:rsidRDefault="001D0067" w:rsidP="000B202D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25-516 Kielce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85,70</w:t>
            </w:r>
          </w:p>
        </w:tc>
      </w:tr>
      <w:tr w:rsidR="001D0067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DC1E38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MAT-BUS Michał Warzecha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Bogucice Drugie, ul. Szosa 25a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28-400 Pińczów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71,01</w:t>
            </w:r>
          </w:p>
        </w:tc>
      </w:tr>
      <w:tr w:rsidR="001D0067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DC1E38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BAGS Sadoch &amp; Gąsior Spółka Jawna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Ul. Kopernika 3</w:t>
            </w:r>
          </w:p>
          <w:p w:rsidR="001D0067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05-307 Dobre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72,32</w:t>
            </w:r>
          </w:p>
        </w:tc>
      </w:tr>
      <w:tr w:rsidR="001D0067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DC1E38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P.T.H.U „DAR-BUS”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 xml:space="preserve">Dariusz Denis 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Ul. Szkolna 15</w:t>
            </w:r>
          </w:p>
          <w:p w:rsidR="001D0067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07-130 Łochów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B573DC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91,51</w:t>
            </w:r>
          </w:p>
        </w:tc>
      </w:tr>
      <w:tr w:rsidR="001D0067" w:rsidTr="001D00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DC1E38" w:rsidP="000B20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Regularny Przewóz Osób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Ryszard Grzywacz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Ul. Młodzieżowa 8</w:t>
            </w:r>
          </w:p>
          <w:p w:rsidR="001D0067" w:rsidRPr="001160B3" w:rsidRDefault="001D0067" w:rsidP="000B202D">
            <w:pPr>
              <w:spacing w:after="0" w:line="240" w:lineRule="auto"/>
              <w:rPr>
                <w:rFonts w:eastAsiaTheme="minorEastAsia" w:cs="Calibri"/>
                <w:sz w:val="24"/>
                <w:szCs w:val="24"/>
              </w:rPr>
            </w:pPr>
            <w:r w:rsidRPr="001160B3">
              <w:rPr>
                <w:rFonts w:eastAsiaTheme="minorEastAsia" w:cs="Calibri"/>
                <w:sz w:val="24"/>
                <w:szCs w:val="24"/>
              </w:rPr>
              <w:t>07-200 Wyszków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1622AE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1622AE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67" w:rsidRDefault="001622AE" w:rsidP="000B202D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</w:tbl>
    <w:p w:rsidR="00E90585" w:rsidRDefault="00E90585" w:rsidP="00E90585">
      <w:pPr>
        <w:pStyle w:val="Bezodstpw"/>
        <w:rPr>
          <w:rStyle w:val="markedcontent"/>
          <w:rFonts w:cs="Calibri"/>
          <w:sz w:val="24"/>
          <w:szCs w:val="24"/>
        </w:rPr>
      </w:pPr>
    </w:p>
    <w:p w:rsidR="00E90585" w:rsidRDefault="00E90585" w:rsidP="00E90585">
      <w:pPr>
        <w:pStyle w:val="Bezodstpw"/>
        <w:jc w:val="both"/>
        <w:rPr>
          <w:rStyle w:val="markedcontent"/>
          <w:rFonts w:cs="Calibri"/>
          <w:sz w:val="24"/>
          <w:szCs w:val="24"/>
        </w:rPr>
      </w:pPr>
      <w:r w:rsidRPr="003C63FD"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</w:t>
      </w:r>
      <w:r w:rsidR="0043448C">
        <w:rPr>
          <w:rStyle w:val="markedcontent"/>
          <w:rFonts w:cs="Calibri"/>
          <w:sz w:val="24"/>
          <w:szCs w:val="24"/>
        </w:rPr>
        <w:t xml:space="preserve">2 </w:t>
      </w:r>
      <w:r w:rsidRPr="003C63FD">
        <w:rPr>
          <w:rStyle w:val="markedcontent"/>
          <w:rFonts w:cs="Calibri"/>
          <w:sz w:val="24"/>
          <w:szCs w:val="24"/>
        </w:rPr>
        <w:t>ustawy z dnia 11 września 2019 r. Prawo zamówień publicznych (Dz. U. 2021 poz. 1129)</w:t>
      </w:r>
      <w:r>
        <w:rPr>
          <w:rStyle w:val="markedcontent"/>
          <w:rFonts w:cs="Calibri"/>
          <w:sz w:val="24"/>
          <w:szCs w:val="24"/>
        </w:rPr>
        <w:t>.</w:t>
      </w:r>
    </w:p>
    <w:p w:rsidR="00E90585" w:rsidRDefault="00E90585" w:rsidP="00E90585">
      <w:pPr>
        <w:jc w:val="both"/>
      </w:pPr>
      <w:r>
        <w:t xml:space="preserve">                                                                    </w:t>
      </w:r>
    </w:p>
    <w:p w:rsidR="00E90585" w:rsidRDefault="0043448C" w:rsidP="00E90585">
      <w:pPr>
        <w:spacing w:after="0" w:line="240" w:lineRule="auto"/>
        <w:ind w:left="6372" w:firstLine="708"/>
      </w:pPr>
      <w:r>
        <w:t xml:space="preserve">      WÓJT</w:t>
      </w:r>
    </w:p>
    <w:p w:rsidR="00E90585" w:rsidRDefault="00E90585" w:rsidP="00E90585">
      <w:pPr>
        <w:spacing w:after="0" w:line="240" w:lineRule="auto"/>
      </w:pPr>
      <w:r>
        <w:t xml:space="preserve">                                                                                      </w:t>
      </w:r>
      <w:r>
        <w:tab/>
      </w:r>
      <w:r>
        <w:tab/>
        <w:t xml:space="preserve">      </w:t>
      </w:r>
      <w:r>
        <w:tab/>
        <w:t xml:space="preserve">         </w:t>
      </w:r>
    </w:p>
    <w:p w:rsidR="0043448C" w:rsidRDefault="0043448C" w:rsidP="00E90585">
      <w:pPr>
        <w:spacing w:after="0" w:line="240" w:lineRule="auto"/>
      </w:pPr>
    </w:p>
    <w:p w:rsidR="00E90585" w:rsidRDefault="00E90585" w:rsidP="00E90585">
      <w:pPr>
        <w:spacing w:after="0" w:line="240" w:lineRule="auto"/>
        <w:ind w:left="4956" w:firstLine="708"/>
      </w:pPr>
      <w:r>
        <w:t xml:space="preserve">                         </w:t>
      </w:r>
      <w:r w:rsidR="0043448C">
        <w:t>Tadeusz Gałązka</w:t>
      </w:r>
    </w:p>
    <w:p w:rsidR="00E90585" w:rsidRDefault="00E90585" w:rsidP="00E90585">
      <w:pPr>
        <w:spacing w:after="0" w:line="240" w:lineRule="auto"/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90585"/>
    <w:rsid w:val="000C2172"/>
    <w:rsid w:val="00144DB0"/>
    <w:rsid w:val="001622AE"/>
    <w:rsid w:val="001D0067"/>
    <w:rsid w:val="001D661F"/>
    <w:rsid w:val="0043448C"/>
    <w:rsid w:val="004345FA"/>
    <w:rsid w:val="005F62BD"/>
    <w:rsid w:val="009A08CA"/>
    <w:rsid w:val="009D6158"/>
    <w:rsid w:val="00A515DB"/>
    <w:rsid w:val="00B573DC"/>
    <w:rsid w:val="00BB00C4"/>
    <w:rsid w:val="00CF7D76"/>
    <w:rsid w:val="00D05BFA"/>
    <w:rsid w:val="00DC1E38"/>
    <w:rsid w:val="00DC2A73"/>
    <w:rsid w:val="00DE5A02"/>
    <w:rsid w:val="00E90585"/>
    <w:rsid w:val="00F32EB7"/>
    <w:rsid w:val="00F37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58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E90585"/>
  </w:style>
  <w:style w:type="paragraph" w:styleId="Bezodstpw">
    <w:name w:val="No Spacing"/>
    <w:link w:val="BezodstpwZnak"/>
    <w:uiPriority w:val="1"/>
    <w:qFormat/>
    <w:rsid w:val="00E90585"/>
    <w:pPr>
      <w:spacing w:after="0" w:line="240" w:lineRule="auto"/>
    </w:pPr>
  </w:style>
  <w:style w:type="character" w:customStyle="1" w:styleId="DefaultZnak">
    <w:name w:val="Default Znak"/>
    <w:link w:val="Default"/>
    <w:locked/>
    <w:rsid w:val="00E90585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E905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E90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282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15</cp:revision>
  <dcterms:created xsi:type="dcterms:W3CDTF">2022-07-21T07:57:00Z</dcterms:created>
  <dcterms:modified xsi:type="dcterms:W3CDTF">2022-07-21T12:37:00Z</dcterms:modified>
</cp:coreProperties>
</file>