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B0A3" w14:textId="4B745181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1041">
        <w:rPr>
          <w:rFonts w:ascii="Times New Roman" w:eastAsia="Calibri" w:hAnsi="Times New Roman" w:cs="Times New Roman"/>
          <w:sz w:val="24"/>
          <w:szCs w:val="24"/>
        </w:rPr>
        <w:t xml:space="preserve">WÓJT GMINY                                                           </w:t>
      </w:r>
      <w:r w:rsidRPr="006E1041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Dobre, dnia </w:t>
      </w:r>
      <w:r w:rsidR="00226C85">
        <w:rPr>
          <w:rFonts w:ascii="Times New Roman" w:eastAsia="Calibri" w:hAnsi="Times New Roman" w:cs="Times New Roman"/>
          <w:sz w:val="24"/>
          <w:szCs w:val="24"/>
        </w:rPr>
        <w:t>15.</w:t>
      </w:r>
      <w:r w:rsidRPr="006E1041">
        <w:rPr>
          <w:rFonts w:ascii="Times New Roman" w:eastAsia="Calibri" w:hAnsi="Times New Roman" w:cs="Times New Roman"/>
          <w:sz w:val="24"/>
          <w:szCs w:val="24"/>
        </w:rPr>
        <w:t>11.2022r</w:t>
      </w:r>
    </w:p>
    <w:p w14:paraId="7715061F" w14:textId="77777777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1041">
        <w:rPr>
          <w:rFonts w:ascii="Times New Roman" w:eastAsia="Calibri" w:hAnsi="Times New Roman" w:cs="Times New Roman"/>
          <w:sz w:val="24"/>
          <w:szCs w:val="24"/>
        </w:rPr>
        <w:t xml:space="preserve">      DOBRE    </w:t>
      </w:r>
    </w:p>
    <w:p w14:paraId="7C98DA34" w14:textId="77777777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1041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0EF80257" w14:textId="77777777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1041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5B7E8A69" w14:textId="77777777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1041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2090D0F0" w14:textId="77777777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10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6EAC4527" w14:textId="77777777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E5CB53" w14:textId="5DC60D4F" w:rsidR="006E1041" w:rsidRPr="006E1041" w:rsidRDefault="006E1041" w:rsidP="006E1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1041">
        <w:rPr>
          <w:rFonts w:ascii="Times New Roman" w:eastAsia="Calibri" w:hAnsi="Times New Roman" w:cs="Times New Roman"/>
          <w:sz w:val="24"/>
          <w:szCs w:val="24"/>
        </w:rPr>
        <w:t>GKI 271.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6E1041">
        <w:rPr>
          <w:rFonts w:ascii="Times New Roman" w:eastAsia="Calibri" w:hAnsi="Times New Roman" w:cs="Times New Roman"/>
          <w:sz w:val="24"/>
          <w:szCs w:val="24"/>
        </w:rPr>
        <w:t>.2022</w:t>
      </w:r>
    </w:p>
    <w:p w14:paraId="47B60731" w14:textId="77777777" w:rsidR="006E1041" w:rsidRPr="006E1041" w:rsidRDefault="006E1041" w:rsidP="006E10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3ECD0D" w14:textId="77777777" w:rsidR="006E1041" w:rsidRPr="006E1041" w:rsidRDefault="006E1041" w:rsidP="006E10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1041">
        <w:rPr>
          <w:rFonts w:ascii="Times New Roman" w:eastAsia="Calibri" w:hAnsi="Times New Roman" w:cs="Times New Roman"/>
          <w:b/>
          <w:sz w:val="24"/>
          <w:szCs w:val="24"/>
        </w:rPr>
        <w:t xml:space="preserve">WYJAŚNIENIE TREŚCI SWZ </w:t>
      </w:r>
    </w:p>
    <w:p w14:paraId="5D4D34ED" w14:textId="77777777" w:rsidR="006E1041" w:rsidRPr="006E1041" w:rsidRDefault="006E1041" w:rsidP="006E10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F453B1" w14:textId="7D24A906" w:rsidR="006E1041" w:rsidRPr="006E1041" w:rsidRDefault="006E1041" w:rsidP="006E1041">
      <w:pPr>
        <w:widowControl w:val="0"/>
        <w:suppressAutoHyphens/>
        <w:snapToGrid w:val="0"/>
        <w:spacing w:after="0" w:line="240" w:lineRule="auto"/>
        <w:jc w:val="both"/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</w:pPr>
      <w:r w:rsidRPr="006E1041">
        <w:rPr>
          <w:rFonts w:ascii="Calibri" w:eastAsia="Arial Unicode MS" w:hAnsi="Calibri" w:cs="Calibri"/>
          <w:kern w:val="2"/>
          <w:sz w:val="24"/>
          <w:szCs w:val="24"/>
          <w:lang w:eastAsia="zh-CN"/>
        </w:rPr>
        <w:t>Dotyczy: postępowania o udzielenie zamówienia klasycznego w trybie podstawowym na zadanie:</w:t>
      </w:r>
      <w:r w:rsidRPr="006E1041"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  <w:t xml:space="preserve"> </w:t>
      </w:r>
      <w:bookmarkStart w:id="0" w:name="_Hlk117673977"/>
      <w:r>
        <w:rPr>
          <w:rFonts w:ascii="Calibri" w:hAnsi="Calibri" w:cs="Calibri"/>
          <w:b/>
          <w:sz w:val="24"/>
          <w:szCs w:val="24"/>
        </w:rPr>
        <w:t>Wykonanie nakładki bitumicznej w miejscowościach Rudzienko i Poręby Stare Gmina Dobre GKI 271.22.2022</w:t>
      </w:r>
      <w:bookmarkEnd w:id="0"/>
    </w:p>
    <w:p w14:paraId="393BA736" w14:textId="77777777" w:rsidR="006E1041" w:rsidRPr="006E1041" w:rsidRDefault="006E1041" w:rsidP="006E1041">
      <w:pPr>
        <w:widowControl w:val="0"/>
        <w:suppressAutoHyphens/>
        <w:snapToGrid w:val="0"/>
        <w:spacing w:after="0" w:line="240" w:lineRule="auto"/>
        <w:jc w:val="both"/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</w:pPr>
      <w:r w:rsidRPr="006E1041">
        <w:rPr>
          <w:rFonts w:ascii="Calibri" w:eastAsia="Arial Unicode MS" w:hAnsi="Calibri" w:cs="Calibri"/>
          <w:b/>
          <w:kern w:val="2"/>
          <w:sz w:val="24"/>
          <w:szCs w:val="24"/>
          <w:lang w:eastAsia="zh-CN"/>
        </w:rPr>
        <w:t xml:space="preserve">                                        </w:t>
      </w:r>
    </w:p>
    <w:p w14:paraId="408A8A79" w14:textId="79BD5CA2" w:rsidR="006E1041" w:rsidRDefault="006E1041" w:rsidP="006E1041">
      <w:pPr>
        <w:spacing w:line="252" w:lineRule="auto"/>
        <w:jc w:val="both"/>
        <w:rPr>
          <w:rFonts w:ascii="Calibri" w:eastAsia="Calibri" w:hAnsi="Calibri" w:cs="Calibri"/>
          <w:bCs/>
          <w:kern w:val="2"/>
          <w:sz w:val="24"/>
          <w:szCs w:val="24"/>
          <w:shd w:val="clear" w:color="auto" w:fill="FFFFFF"/>
          <w:lang w:eastAsia="ar-SA"/>
        </w:rPr>
      </w:pPr>
      <w:r w:rsidRPr="006E1041">
        <w:rPr>
          <w:rFonts w:ascii="Calibri" w:eastAsia="Calibri" w:hAnsi="Calibri" w:cs="Calibri"/>
          <w:sz w:val="24"/>
          <w:szCs w:val="24"/>
        </w:rPr>
        <w:t>Działając na podstawie art. 284 ust.6 ustawy z dnia 11 września 2019 roku - Prawo zamówień publicznych (Dz. U. z 202</w:t>
      </w:r>
      <w:r w:rsidR="00162288">
        <w:rPr>
          <w:rFonts w:ascii="Calibri" w:eastAsia="Calibri" w:hAnsi="Calibri" w:cs="Calibri"/>
          <w:sz w:val="24"/>
          <w:szCs w:val="24"/>
        </w:rPr>
        <w:t>2</w:t>
      </w:r>
      <w:r w:rsidRPr="006E1041">
        <w:rPr>
          <w:rFonts w:ascii="Calibri" w:eastAsia="Calibri" w:hAnsi="Calibri" w:cs="Calibri"/>
          <w:sz w:val="24"/>
          <w:szCs w:val="24"/>
        </w:rPr>
        <w:t xml:space="preserve"> r., poz. 1</w:t>
      </w:r>
      <w:r w:rsidR="00162288">
        <w:rPr>
          <w:rFonts w:ascii="Calibri" w:eastAsia="Calibri" w:hAnsi="Calibri" w:cs="Calibri"/>
          <w:sz w:val="24"/>
          <w:szCs w:val="24"/>
        </w:rPr>
        <w:t>710</w:t>
      </w:r>
      <w:r w:rsidRPr="006E1041">
        <w:rPr>
          <w:rFonts w:ascii="Calibri" w:eastAsia="Calibri" w:hAnsi="Calibri" w:cs="Calibri"/>
          <w:sz w:val="24"/>
          <w:szCs w:val="24"/>
        </w:rPr>
        <w:t xml:space="preserve"> ze zm.) poniżej przedstawiam treść pyta</w:t>
      </w:r>
      <w:r w:rsidR="00162288">
        <w:rPr>
          <w:rFonts w:ascii="Calibri" w:eastAsia="Calibri" w:hAnsi="Calibri" w:cs="Calibri"/>
          <w:sz w:val="24"/>
          <w:szCs w:val="24"/>
        </w:rPr>
        <w:t>nia</w:t>
      </w:r>
      <w:r w:rsidRPr="006E1041">
        <w:rPr>
          <w:rFonts w:ascii="Calibri" w:eastAsia="Calibri" w:hAnsi="Calibri" w:cs="Calibri"/>
          <w:sz w:val="24"/>
          <w:szCs w:val="24"/>
        </w:rPr>
        <w:t>, jakie wpłynęł</w:t>
      </w:r>
      <w:r w:rsidR="00162288">
        <w:rPr>
          <w:rFonts w:ascii="Calibri" w:eastAsia="Calibri" w:hAnsi="Calibri" w:cs="Calibri"/>
          <w:sz w:val="24"/>
          <w:szCs w:val="24"/>
        </w:rPr>
        <w:t>o</w:t>
      </w:r>
      <w:r w:rsidRPr="006E1041">
        <w:rPr>
          <w:rFonts w:ascii="Calibri" w:eastAsia="Calibri" w:hAnsi="Calibri" w:cs="Calibri"/>
          <w:sz w:val="24"/>
          <w:szCs w:val="24"/>
        </w:rPr>
        <w:t xml:space="preserve"> do Zamawiającego wraz z odpowiedzi</w:t>
      </w:r>
      <w:r w:rsidR="00162288">
        <w:rPr>
          <w:rFonts w:ascii="Calibri" w:eastAsia="Calibri" w:hAnsi="Calibri" w:cs="Calibri"/>
          <w:sz w:val="24"/>
          <w:szCs w:val="24"/>
        </w:rPr>
        <w:t xml:space="preserve">ą </w:t>
      </w:r>
      <w:r w:rsidRPr="006E1041">
        <w:rPr>
          <w:rFonts w:ascii="Calibri" w:eastAsia="Calibri" w:hAnsi="Calibri" w:cs="Calibri"/>
          <w:sz w:val="24"/>
          <w:szCs w:val="24"/>
        </w:rPr>
        <w:t>i wy</w:t>
      </w:r>
      <w:r w:rsidRPr="006E1041">
        <w:rPr>
          <w:rFonts w:ascii="Calibri" w:eastAsia="Calibri" w:hAnsi="Calibri" w:cs="Calibri"/>
          <w:bCs/>
          <w:kern w:val="2"/>
          <w:sz w:val="24"/>
          <w:szCs w:val="24"/>
          <w:shd w:val="clear" w:color="auto" w:fill="FFFFFF"/>
          <w:lang w:eastAsia="ar-SA"/>
        </w:rPr>
        <w:t>jaśnieni</w:t>
      </w:r>
      <w:r w:rsidR="00162288">
        <w:rPr>
          <w:rFonts w:ascii="Calibri" w:eastAsia="Calibri" w:hAnsi="Calibri" w:cs="Calibri"/>
          <w:bCs/>
          <w:kern w:val="2"/>
          <w:sz w:val="24"/>
          <w:szCs w:val="24"/>
          <w:shd w:val="clear" w:color="auto" w:fill="FFFFFF"/>
          <w:lang w:eastAsia="ar-SA"/>
        </w:rPr>
        <w:t>em</w:t>
      </w:r>
      <w:r w:rsidRPr="006E1041">
        <w:rPr>
          <w:rFonts w:ascii="Calibri" w:eastAsia="Calibri" w:hAnsi="Calibri" w:cs="Calibri"/>
          <w:bCs/>
          <w:kern w:val="2"/>
          <w:sz w:val="24"/>
          <w:szCs w:val="24"/>
          <w:shd w:val="clear" w:color="auto" w:fill="FFFFFF"/>
          <w:lang w:eastAsia="ar-SA"/>
        </w:rPr>
        <w:t>:</w:t>
      </w:r>
    </w:p>
    <w:p w14:paraId="73117E02" w14:textId="2EF78DA3" w:rsidR="00226C85" w:rsidRDefault="00226C85" w:rsidP="006E1041">
      <w:pPr>
        <w:spacing w:line="252" w:lineRule="auto"/>
        <w:jc w:val="both"/>
        <w:rPr>
          <w:rFonts w:ascii="Calibri" w:eastAsia="Calibri" w:hAnsi="Calibri" w:cs="Calibri"/>
          <w:bCs/>
          <w:kern w:val="2"/>
          <w:sz w:val="24"/>
          <w:szCs w:val="24"/>
          <w:shd w:val="clear" w:color="auto" w:fill="FFFFFF"/>
          <w:lang w:eastAsia="ar-SA"/>
        </w:rPr>
      </w:pPr>
      <w:r w:rsidRPr="006E1041"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Pytanie nr 1</w:t>
      </w:r>
    </w:p>
    <w:p w14:paraId="1DEF2537" w14:textId="3D514080" w:rsidR="006E1041" w:rsidRPr="006E1041" w:rsidRDefault="00226C85" w:rsidP="006E1041">
      <w:pPr>
        <w:spacing w:line="252" w:lineRule="auto"/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t>C</w:t>
      </w:r>
      <w:r>
        <w:t>zy do obowiązków Wykonawcy należeć będzie obsługa geodezyjna oraz czasowa organizacja ruchu?</w:t>
      </w:r>
    </w:p>
    <w:p w14:paraId="20C734A9" w14:textId="77777777" w:rsidR="006E1041" w:rsidRPr="006E1041" w:rsidRDefault="006E1041" w:rsidP="006E1041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E1041">
        <w:rPr>
          <w:rFonts w:ascii="Calibri" w:eastAsia="Calibri" w:hAnsi="Calibri" w:cs="Calibri"/>
          <w:sz w:val="24"/>
          <w:szCs w:val="24"/>
        </w:rPr>
        <w:t xml:space="preserve">Odpowiedź </w:t>
      </w:r>
    </w:p>
    <w:p w14:paraId="153BFFC7" w14:textId="40BB0FEC" w:rsidR="006E1041" w:rsidRPr="006E1041" w:rsidRDefault="00226C85" w:rsidP="006E1041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</w:t>
      </w:r>
      <w:r w:rsidR="00162288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</w:t>
      </w:r>
      <w:r w:rsidR="00162288">
        <w:rPr>
          <w:rFonts w:ascii="Calibri" w:eastAsia="Calibri" w:hAnsi="Calibri" w:cs="Calibri"/>
          <w:sz w:val="24"/>
          <w:szCs w:val="24"/>
        </w:rPr>
        <w:t>.</w:t>
      </w:r>
    </w:p>
    <w:p w14:paraId="1325B5A6" w14:textId="77777777" w:rsidR="006E1041" w:rsidRPr="006E1041" w:rsidRDefault="006E1041" w:rsidP="006E1041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E104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E1041">
        <w:rPr>
          <w:rFonts w:ascii="Times New Roman" w:eastAsia="Calibri" w:hAnsi="Times New Roman" w:cs="Times New Roman"/>
          <w:b/>
          <w:sz w:val="24"/>
          <w:szCs w:val="24"/>
          <w:u w:val="single"/>
        </w:rPr>
        <w:t>Zamawiający nie zmienia terminu składania i otwarcia ofert.</w:t>
      </w:r>
    </w:p>
    <w:p w14:paraId="28B658FA" w14:textId="77777777" w:rsidR="006E1041" w:rsidRPr="006E1041" w:rsidRDefault="006E1041" w:rsidP="006E1041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14:paraId="76804715" w14:textId="77777777" w:rsidR="006E1041" w:rsidRPr="006E1041" w:rsidRDefault="006E1041" w:rsidP="006E1041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sz w:val="24"/>
          <w:szCs w:val="24"/>
        </w:rPr>
      </w:pPr>
      <w:r w:rsidRPr="006E1041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6E1041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  WÓJT</w:t>
      </w:r>
    </w:p>
    <w:p w14:paraId="3233EFC9" w14:textId="77777777" w:rsidR="006E1041" w:rsidRPr="006E1041" w:rsidRDefault="006E1041" w:rsidP="006E1041">
      <w:pPr>
        <w:spacing w:after="5" w:line="264" w:lineRule="auto"/>
        <w:ind w:right="105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82AEF1" w14:textId="77777777" w:rsidR="006E1041" w:rsidRPr="006E1041" w:rsidRDefault="006E1041" w:rsidP="006E1041">
      <w:pPr>
        <w:spacing w:after="5" w:line="264" w:lineRule="auto"/>
        <w:ind w:right="105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1041">
        <w:rPr>
          <w:rFonts w:ascii="Times New Roman" w:eastAsia="Calibri" w:hAnsi="Times New Roman" w:cs="Times New Roman"/>
          <w:b/>
          <w:sz w:val="24"/>
          <w:szCs w:val="24"/>
        </w:rPr>
        <w:t>Tadeusz Gałązka</w:t>
      </w:r>
    </w:p>
    <w:p w14:paraId="697DFA83" w14:textId="77777777" w:rsidR="006E1041" w:rsidRPr="006E1041" w:rsidRDefault="006E1041" w:rsidP="006E1041">
      <w:pPr>
        <w:spacing w:line="252" w:lineRule="auto"/>
        <w:rPr>
          <w:rFonts w:ascii="Calibri" w:eastAsia="Calibri" w:hAnsi="Calibri" w:cs="Times New Roman"/>
        </w:rPr>
      </w:pPr>
    </w:p>
    <w:p w14:paraId="52750BCF" w14:textId="77777777" w:rsidR="00F76523" w:rsidRDefault="00F76523"/>
    <w:sectPr w:rsidR="00F76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67"/>
    <w:rsid w:val="00162288"/>
    <w:rsid w:val="00226C85"/>
    <w:rsid w:val="004A19C3"/>
    <w:rsid w:val="00525967"/>
    <w:rsid w:val="006E1041"/>
    <w:rsid w:val="00F7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55906"/>
  <w15:chartTrackingRefBased/>
  <w15:docId w15:val="{A1312C88-06B4-4041-8423-379FCF30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2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900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cp:lastPrinted>2022-11-15T07:33:00Z</cp:lastPrinted>
  <dcterms:created xsi:type="dcterms:W3CDTF">2022-11-14T13:47:00Z</dcterms:created>
  <dcterms:modified xsi:type="dcterms:W3CDTF">2022-11-15T07:37:00Z</dcterms:modified>
</cp:coreProperties>
</file>