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1F9B7" w14:textId="77777777" w:rsidR="00965F90" w:rsidRPr="00E210FE" w:rsidRDefault="00965F90" w:rsidP="00F9104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2"/>
        </w:rPr>
      </w:pPr>
      <w:r w:rsidRPr="00E210FE">
        <w:rPr>
          <w:rFonts w:ascii="Times New Roman" w:eastAsia="Times New Roman" w:hAnsi="Times New Roman" w:cs="Times New Roman"/>
          <w:b/>
          <w:sz w:val="22"/>
        </w:rPr>
        <w:t>KLAUZULA INFORMACYJNA</w:t>
      </w:r>
    </w:p>
    <w:p w14:paraId="40451706" w14:textId="77777777" w:rsidR="00C34687" w:rsidRDefault="00C34687" w:rsidP="00F9104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85C8A9" w14:textId="57BC889D" w:rsidR="00965F90" w:rsidRPr="00C34687" w:rsidRDefault="00965F90" w:rsidP="00F9104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687">
        <w:rPr>
          <w:rFonts w:ascii="Times New Roman" w:eastAsia="Times New Roman" w:hAnsi="Times New Roman" w:cs="Times New Roman"/>
          <w:sz w:val="24"/>
          <w:szCs w:val="24"/>
        </w:rPr>
        <w:t>Na podstawie art. 13</w:t>
      </w:r>
      <w:r w:rsidR="00D224AB">
        <w:rPr>
          <w:rFonts w:ascii="Times New Roman" w:eastAsia="Times New Roman" w:hAnsi="Times New Roman" w:cs="Times New Roman"/>
          <w:sz w:val="24"/>
          <w:szCs w:val="24"/>
        </w:rPr>
        <w:t xml:space="preserve"> ust.1 i 2  </w:t>
      </w:r>
      <w:r w:rsidRPr="00C34687">
        <w:rPr>
          <w:rFonts w:ascii="Times New Roman" w:eastAsia="Times New Roman" w:hAnsi="Times New Roman" w:cs="Times New Roman"/>
          <w:sz w:val="24"/>
          <w:szCs w:val="24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C34687">
        <w:rPr>
          <w:rFonts w:ascii="Times New Roman" w:eastAsia="Times New Roman" w:hAnsi="Times New Roman" w:cs="Times New Roman"/>
          <w:sz w:val="24"/>
          <w:szCs w:val="24"/>
        </w:rPr>
        <w:t>publ</w:t>
      </w:r>
      <w:proofErr w:type="spellEnd"/>
      <w:r w:rsidRPr="00C34687">
        <w:rPr>
          <w:rFonts w:ascii="Times New Roman" w:eastAsia="Times New Roman" w:hAnsi="Times New Roman" w:cs="Times New Roman"/>
          <w:sz w:val="24"/>
          <w:szCs w:val="24"/>
        </w:rPr>
        <w:t xml:space="preserve">. Dz. Urz. UE L Nr 119, s. 1 informujemy, iż: </w:t>
      </w:r>
    </w:p>
    <w:p w14:paraId="1958DBA1" w14:textId="5DA6C997" w:rsidR="000E5A0A" w:rsidRPr="00106183" w:rsidRDefault="00530559" w:rsidP="00F91041">
      <w:pPr>
        <w:pStyle w:val="NormalnyWeb"/>
        <w:numPr>
          <w:ilvl w:val="0"/>
          <w:numId w:val="3"/>
        </w:numPr>
        <w:spacing w:before="0" w:beforeAutospacing="0" w:after="120" w:afterAutospacing="0"/>
        <w:jc w:val="both"/>
        <w:rPr>
          <w:color w:val="000000" w:themeColor="text1"/>
        </w:rPr>
      </w:pPr>
      <w:r w:rsidRPr="00C34687">
        <w:t>Administratorem Pani/Pana danych osobowych jest</w:t>
      </w:r>
      <w:r w:rsidR="00106183">
        <w:t xml:space="preserve"> </w:t>
      </w:r>
      <w:r w:rsidR="00106183" w:rsidRPr="00106183">
        <w:rPr>
          <w:b/>
          <w:bCs/>
        </w:rPr>
        <w:t xml:space="preserve">Gmina Dobre reprezentowana przez Wójta </w:t>
      </w:r>
      <w:r w:rsidR="00106183">
        <w:t>(</w:t>
      </w:r>
      <w:r w:rsidR="00106183" w:rsidRPr="00106183">
        <w:rPr>
          <w:color w:val="000000" w:themeColor="text1"/>
        </w:rPr>
        <w:t xml:space="preserve">adres: </w:t>
      </w:r>
      <w:r w:rsidR="00106183" w:rsidRPr="00106183">
        <w:rPr>
          <w:color w:val="000000" w:themeColor="text1"/>
          <w:shd w:val="clear" w:color="auto" w:fill="FFFFFF"/>
        </w:rPr>
        <w:t>ul. T. Kościuszki 1. 05-307 Dobre</w:t>
      </w:r>
      <w:r w:rsidR="00106183" w:rsidRPr="00106183">
        <w:rPr>
          <w:color w:val="000000" w:themeColor="text1"/>
          <w:shd w:val="clear" w:color="auto" w:fill="FFFFFF"/>
        </w:rPr>
        <w:t xml:space="preserve">, tel. </w:t>
      </w:r>
      <w:hyperlink r:id="rId5" w:history="1">
        <w:r w:rsidR="00106183" w:rsidRPr="00106183">
          <w:rPr>
            <w:rStyle w:val="Hipercze"/>
            <w:color w:val="000000" w:themeColor="text1"/>
            <w:bdr w:val="none" w:sz="0" w:space="0" w:color="auto" w:frame="1"/>
            <w:shd w:val="clear" w:color="auto" w:fill="FFFFFF"/>
          </w:rPr>
          <w:t>+ 48 25 757-11-90</w:t>
        </w:r>
      </w:hyperlink>
      <w:r w:rsidR="00106183" w:rsidRPr="00106183">
        <w:rPr>
          <w:color w:val="000000" w:themeColor="text1"/>
        </w:rPr>
        <w:t xml:space="preserve">, e-mail: </w:t>
      </w:r>
      <w:hyperlink r:id="rId6" w:history="1">
        <w:r w:rsidR="00106183" w:rsidRPr="00106183">
          <w:rPr>
            <w:rStyle w:val="Hipercze"/>
            <w:color w:val="000000" w:themeColor="text1"/>
            <w:bdr w:val="none" w:sz="0" w:space="0" w:color="auto" w:frame="1"/>
            <w:shd w:val="clear" w:color="auto" w:fill="FFFFFF"/>
          </w:rPr>
          <w:t>urzad@gminadobre.pl</w:t>
        </w:r>
      </w:hyperlink>
      <w:r w:rsidR="00106183" w:rsidRPr="00106183">
        <w:rPr>
          <w:color w:val="000000" w:themeColor="text1"/>
        </w:rPr>
        <w:t xml:space="preserve">) </w:t>
      </w:r>
    </w:p>
    <w:p w14:paraId="1546AAAC" w14:textId="12409E46" w:rsidR="001A1001" w:rsidRPr="00C34687" w:rsidRDefault="00C7681B" w:rsidP="00F91041">
      <w:pPr>
        <w:numPr>
          <w:ilvl w:val="0"/>
          <w:numId w:val="3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687">
        <w:rPr>
          <w:rFonts w:ascii="Times New Roman" w:hAnsi="Times New Roman" w:cs="Times New Roman"/>
          <w:sz w:val="24"/>
          <w:szCs w:val="24"/>
        </w:rPr>
        <w:t>Administrator wyznaczył Inspektora Ochrony Danych, z którym mogą się Państwo kontaktować we wszystkich sprawach dotyczących przetwarzania danych osobowych za pośrednictwem adresu email:</w:t>
      </w:r>
      <w:r w:rsidR="00F8173B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F8173B" w:rsidRPr="005733F1">
          <w:rPr>
            <w:rStyle w:val="Hipercze"/>
            <w:rFonts w:ascii="Times New Roman" w:hAnsi="Times New Roman" w:cs="Times New Roman"/>
            <w:sz w:val="24"/>
            <w:szCs w:val="24"/>
          </w:rPr>
          <w:t>inspektor@cbi24.pl</w:t>
        </w:r>
      </w:hyperlink>
      <w:r w:rsidR="00F8173B">
        <w:rPr>
          <w:rFonts w:ascii="Times New Roman" w:hAnsi="Times New Roman" w:cs="Times New Roman"/>
          <w:sz w:val="24"/>
          <w:szCs w:val="24"/>
        </w:rPr>
        <w:t xml:space="preserve"> </w:t>
      </w:r>
      <w:r w:rsidRPr="00C34687">
        <w:rPr>
          <w:rFonts w:ascii="Times New Roman" w:hAnsi="Times New Roman" w:cs="Times New Roman"/>
          <w:sz w:val="24"/>
          <w:szCs w:val="24"/>
        </w:rPr>
        <w:t>lub pisemnie na adres Administratora</w:t>
      </w:r>
      <w:r w:rsidR="001A1001" w:rsidRPr="00C3468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0E3930" w14:textId="283DBF15" w:rsidR="00965F90" w:rsidRPr="00C34687" w:rsidRDefault="00965F90" w:rsidP="00F91041">
      <w:pPr>
        <w:numPr>
          <w:ilvl w:val="0"/>
          <w:numId w:val="3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687">
        <w:rPr>
          <w:rFonts w:ascii="Times New Roman" w:eastAsia="Times New Roman" w:hAnsi="Times New Roman" w:cs="Times New Roman"/>
          <w:sz w:val="24"/>
          <w:szCs w:val="24"/>
        </w:rPr>
        <w:t>Dane osobowe będą przetwarzane w celu</w:t>
      </w:r>
      <w:r w:rsidR="001A1001" w:rsidRPr="00C34687">
        <w:rPr>
          <w:rFonts w:ascii="Times New Roman" w:eastAsia="Times New Roman" w:hAnsi="Times New Roman" w:cs="Times New Roman"/>
          <w:sz w:val="24"/>
          <w:szCs w:val="24"/>
        </w:rPr>
        <w:t xml:space="preserve"> realizacji obowiązków prawnych ciążących na Administratorze</w:t>
      </w:r>
      <w:r w:rsidR="00696B44" w:rsidRPr="00C34687">
        <w:rPr>
          <w:rFonts w:ascii="Times New Roman" w:eastAsia="Times New Roman" w:hAnsi="Times New Roman" w:cs="Times New Roman"/>
          <w:sz w:val="24"/>
          <w:szCs w:val="24"/>
        </w:rPr>
        <w:t xml:space="preserve"> oraz gdy </w:t>
      </w:r>
      <w:r w:rsidR="006E79A0" w:rsidRPr="00C34687">
        <w:rPr>
          <w:rFonts w:ascii="Times New Roman" w:eastAsia="Times New Roman" w:hAnsi="Times New Roman" w:cs="Times New Roman"/>
          <w:sz w:val="24"/>
          <w:szCs w:val="24"/>
        </w:rPr>
        <w:t>przetwarzanie jest niezbędne</w:t>
      </w:r>
      <w:r w:rsidR="00696B44" w:rsidRPr="00C34687">
        <w:rPr>
          <w:rFonts w:ascii="Times New Roman" w:eastAsia="Times New Roman" w:hAnsi="Times New Roman" w:cs="Times New Roman"/>
          <w:sz w:val="24"/>
          <w:szCs w:val="24"/>
        </w:rPr>
        <w:t xml:space="preserve"> do wykonania zadania realizowanego w</w:t>
      </w:r>
      <w:r w:rsidR="006E79A0" w:rsidRPr="00C3468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96B44" w:rsidRPr="00C34687">
        <w:rPr>
          <w:rFonts w:ascii="Times New Roman" w:eastAsia="Times New Roman" w:hAnsi="Times New Roman" w:cs="Times New Roman"/>
          <w:sz w:val="24"/>
          <w:szCs w:val="24"/>
        </w:rPr>
        <w:t xml:space="preserve">interesie publicznym lub w ramach sprawowania władzy publicznej powierzonej </w:t>
      </w:r>
      <w:r w:rsidR="00BA566F" w:rsidRPr="00C34687">
        <w:rPr>
          <w:rFonts w:ascii="Times New Roman" w:eastAsia="Times New Roman" w:hAnsi="Times New Roman" w:cs="Times New Roman"/>
          <w:sz w:val="24"/>
          <w:szCs w:val="24"/>
        </w:rPr>
        <w:t>A</w:t>
      </w:r>
      <w:r w:rsidR="00696B44" w:rsidRPr="00C34687">
        <w:rPr>
          <w:rFonts w:ascii="Times New Roman" w:eastAsia="Times New Roman" w:hAnsi="Times New Roman" w:cs="Times New Roman"/>
          <w:sz w:val="24"/>
          <w:szCs w:val="24"/>
        </w:rPr>
        <w:t>dministratorowi</w:t>
      </w:r>
      <w:r w:rsidR="006E79A0" w:rsidRPr="00C3468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D852E2" w14:textId="1764B1F3" w:rsidR="00BA566F" w:rsidRPr="00C34687" w:rsidRDefault="00BA566F" w:rsidP="00F91041">
      <w:pPr>
        <w:numPr>
          <w:ilvl w:val="0"/>
          <w:numId w:val="3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687">
        <w:rPr>
          <w:rFonts w:ascii="Times New Roman" w:eastAsia="Times New Roman" w:hAnsi="Times New Roman" w:cs="Times New Roman"/>
          <w:sz w:val="24"/>
          <w:szCs w:val="24"/>
        </w:rPr>
        <w:t>Podstawą prawną przetwarzania danych jest art. 6 ust. 1 lit. c)</w:t>
      </w:r>
      <w:r w:rsidR="00C7681B" w:rsidRPr="00C34687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 w:rsidRPr="00C34687">
        <w:rPr>
          <w:rFonts w:ascii="Times New Roman" w:eastAsia="Times New Roman" w:hAnsi="Times New Roman" w:cs="Times New Roman"/>
          <w:sz w:val="24"/>
          <w:szCs w:val="24"/>
        </w:rPr>
        <w:t xml:space="preserve"> e) w</w:t>
      </w:r>
      <w:r w:rsidR="00C7681B" w:rsidRPr="00C34687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C34687">
        <w:rPr>
          <w:rFonts w:ascii="Times New Roman" w:eastAsia="Times New Roman" w:hAnsi="Times New Roman" w:cs="Times New Roman"/>
          <w:sz w:val="24"/>
          <w:szCs w:val="24"/>
        </w:rPr>
        <w:t xml:space="preserve">w Rozporządzenia </w:t>
      </w:r>
      <w:r w:rsidR="00E210FE" w:rsidRPr="00C34687">
        <w:rPr>
          <w:rFonts w:ascii="Times New Roman" w:eastAsia="Times New Roman" w:hAnsi="Times New Roman" w:cs="Times New Roman"/>
          <w:sz w:val="24"/>
          <w:szCs w:val="24"/>
        </w:rPr>
        <w:t>w związku z</w:t>
      </w:r>
      <w:r w:rsidR="00F8173B" w:rsidRPr="003F36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art. 20 ust. 1b Ustawy z dnia z dnia 8 marca 1990 r. o samorządzie gminnym (</w:t>
      </w:r>
      <w:proofErr w:type="spellStart"/>
      <w:r w:rsidR="00F8173B" w:rsidRPr="003F36C4">
        <w:rPr>
          <w:rFonts w:ascii="Times New Roman" w:eastAsia="Times New Roman" w:hAnsi="Times New Roman" w:cs="Times New Roman"/>
          <w:color w:val="000000"/>
          <w:sz w:val="24"/>
          <w:szCs w:val="24"/>
        </w:rPr>
        <w:t>t.j</w:t>
      </w:r>
      <w:proofErr w:type="spellEnd"/>
      <w:r w:rsidR="00F8173B" w:rsidRPr="003F36C4">
        <w:rPr>
          <w:rFonts w:ascii="Times New Roman" w:eastAsia="Times New Roman" w:hAnsi="Times New Roman" w:cs="Times New Roman"/>
          <w:color w:val="000000"/>
          <w:sz w:val="24"/>
          <w:szCs w:val="24"/>
        </w:rPr>
        <w:t>. Dz. U. z 2020 r. poz. 713) stanowiący, iż „</w:t>
      </w:r>
      <w:r w:rsidR="00F8173B" w:rsidRPr="003F36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Obrady rady gminy są transmitowane i utrwalane za pomocą urządzeń rejestrujących obraz i dźwięk. Nagrania obrad są udostępniane w Biuletynie Informacji Publicznej i na stronie internetowej gminy oraz w inny sposób zwyczajowo przyjęty</w:t>
      </w:r>
      <w:r w:rsidR="00F8173B" w:rsidRPr="003F36C4">
        <w:rPr>
          <w:rFonts w:ascii="Times New Roman" w:eastAsia="Times New Roman" w:hAnsi="Times New Roman" w:cs="Times New Roman"/>
          <w:color w:val="000000"/>
          <w:sz w:val="24"/>
          <w:szCs w:val="24"/>
        </w:rPr>
        <w:t>".</w:t>
      </w:r>
    </w:p>
    <w:p w14:paraId="400AC5ED" w14:textId="77777777" w:rsidR="00696B44" w:rsidRPr="00C34687" w:rsidRDefault="00965F90" w:rsidP="00F91041">
      <w:pPr>
        <w:numPr>
          <w:ilvl w:val="0"/>
          <w:numId w:val="3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687">
        <w:rPr>
          <w:rFonts w:ascii="Times New Roman" w:eastAsia="Times New Roman" w:hAnsi="Times New Roman" w:cs="Times New Roman"/>
          <w:sz w:val="24"/>
          <w:szCs w:val="24"/>
        </w:rPr>
        <w:t>Dane osobowe będą przetwarzane przez okres niezbędny do realizacji ww. celu z uwzględnieniem okresów przechowywania określonych w przepisach odrębnych, w tym przepisów archiwalnych.</w:t>
      </w:r>
    </w:p>
    <w:p w14:paraId="33CA1EC1" w14:textId="3F71AE45" w:rsidR="00696B44" w:rsidRPr="0097052A" w:rsidRDefault="006A1949" w:rsidP="00F91041">
      <w:pPr>
        <w:numPr>
          <w:ilvl w:val="0"/>
          <w:numId w:val="3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687">
        <w:rPr>
          <w:rFonts w:ascii="Times New Roman" w:eastAsia="Times New Roman" w:hAnsi="Times New Roman" w:cs="Times New Roman"/>
          <w:sz w:val="24"/>
          <w:szCs w:val="24"/>
        </w:rPr>
        <w:t>Odbiorc</w:t>
      </w:r>
      <w:r w:rsidR="00BB5128" w:rsidRPr="00C34687">
        <w:rPr>
          <w:rFonts w:ascii="Times New Roman" w:eastAsia="Times New Roman" w:hAnsi="Times New Roman" w:cs="Times New Roman"/>
          <w:sz w:val="24"/>
          <w:szCs w:val="24"/>
        </w:rPr>
        <w:t>ami</w:t>
      </w:r>
      <w:r w:rsidRPr="00C34687">
        <w:rPr>
          <w:rFonts w:ascii="Times New Roman" w:eastAsia="Times New Roman" w:hAnsi="Times New Roman" w:cs="Times New Roman"/>
          <w:sz w:val="24"/>
          <w:szCs w:val="24"/>
        </w:rPr>
        <w:t xml:space="preserve"> Pani/Pana danych </w:t>
      </w:r>
      <w:r w:rsidR="007D5B99" w:rsidRPr="00C34687">
        <w:rPr>
          <w:rFonts w:ascii="Times New Roman" w:eastAsia="Times New Roman" w:hAnsi="Times New Roman" w:cs="Times New Roman"/>
          <w:sz w:val="24"/>
          <w:szCs w:val="24"/>
        </w:rPr>
        <w:t xml:space="preserve">w postaci </w:t>
      </w:r>
      <w:r w:rsidR="00696B44" w:rsidRPr="00C34687">
        <w:rPr>
          <w:rFonts w:ascii="Times New Roman" w:eastAsia="Times New Roman" w:hAnsi="Times New Roman" w:cs="Times New Roman"/>
          <w:sz w:val="24"/>
          <w:szCs w:val="24"/>
        </w:rPr>
        <w:t xml:space="preserve">wizerunku oraz </w:t>
      </w:r>
      <w:r w:rsidR="007D5B99" w:rsidRPr="00C34687">
        <w:rPr>
          <w:rFonts w:ascii="Times New Roman" w:eastAsia="Times New Roman" w:hAnsi="Times New Roman" w:cs="Times New Roman"/>
          <w:sz w:val="24"/>
          <w:szCs w:val="24"/>
        </w:rPr>
        <w:t xml:space="preserve">barwy głosu i przekazanych poprzez wypowiedź danych </w:t>
      </w:r>
      <w:r w:rsidRPr="00C34687">
        <w:rPr>
          <w:rFonts w:ascii="Times New Roman" w:eastAsia="Times New Roman" w:hAnsi="Times New Roman" w:cs="Times New Roman"/>
          <w:sz w:val="24"/>
          <w:szCs w:val="24"/>
        </w:rPr>
        <w:t>będą podmioty</w:t>
      </w:r>
      <w:r w:rsidR="00696B44" w:rsidRPr="00C34687">
        <w:rPr>
          <w:rFonts w:ascii="Times New Roman" w:eastAsia="Times New Roman" w:hAnsi="Times New Roman" w:cs="Times New Roman"/>
          <w:sz w:val="24"/>
          <w:szCs w:val="24"/>
        </w:rPr>
        <w:t xml:space="preserve"> uprawnione na podstawie przepisów prawa, podmioty które na podstawie zawartych umów przetwarzają dane osobowe w imieniu Administratora, a także osoby trzecie w związku z tym, iż nagranie stanowi informację publiczną w rozumieniu Ustawy z dnia 6 września 2001 r. o dostępie do informacji publicznej (</w:t>
      </w:r>
      <w:proofErr w:type="spellStart"/>
      <w:r w:rsidR="00D8300C" w:rsidRPr="00C34687"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 w:rsidR="00D8300C" w:rsidRPr="00C34687">
        <w:rPr>
          <w:rFonts w:ascii="Times New Roman" w:eastAsia="Times New Roman" w:hAnsi="Times New Roman" w:cs="Times New Roman"/>
          <w:sz w:val="24"/>
          <w:szCs w:val="24"/>
        </w:rPr>
        <w:t>. Dz. U. z 2019 r. poz. 1429</w:t>
      </w:r>
      <w:r w:rsidR="00E210FE" w:rsidRPr="00C34687">
        <w:rPr>
          <w:rFonts w:ascii="Times New Roman" w:eastAsia="Times New Roman" w:hAnsi="Times New Roman" w:cs="Times New Roman"/>
          <w:sz w:val="24"/>
          <w:szCs w:val="24"/>
        </w:rPr>
        <w:t xml:space="preserve"> ze zm.</w:t>
      </w:r>
      <w:r w:rsidR="00696B44" w:rsidRPr="00C34687">
        <w:rPr>
          <w:rFonts w:ascii="Times New Roman" w:eastAsia="Times New Roman" w:hAnsi="Times New Roman" w:cs="Times New Roman"/>
          <w:sz w:val="24"/>
          <w:szCs w:val="24"/>
        </w:rPr>
        <w:t xml:space="preserve">) i jest udostępniane na stronie Biuletynu Informacji Publicznej </w:t>
      </w:r>
      <w:r w:rsidR="00730470" w:rsidRPr="00C34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6183">
        <w:rPr>
          <w:rFonts w:ascii="Times New Roman" w:eastAsia="Times New Roman" w:hAnsi="Times New Roman" w:cs="Times New Roman"/>
          <w:sz w:val="24"/>
          <w:szCs w:val="24"/>
        </w:rPr>
        <w:t xml:space="preserve">Gminy Dobre. </w:t>
      </w:r>
    </w:p>
    <w:p w14:paraId="1B4ABE8D" w14:textId="44EC2795" w:rsidR="00A34EB0" w:rsidRPr="0010477D" w:rsidRDefault="00A34EB0" w:rsidP="0010477D">
      <w:pPr>
        <w:numPr>
          <w:ilvl w:val="0"/>
          <w:numId w:val="3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687">
        <w:rPr>
          <w:rFonts w:ascii="Times New Roman" w:hAnsi="Times New Roman" w:cs="Times New Roman"/>
          <w:sz w:val="24"/>
          <w:szCs w:val="24"/>
        </w:rPr>
        <w:t>Pani/Pana</w:t>
      </w:r>
      <w:r w:rsidR="00C7681B" w:rsidRPr="00C34687">
        <w:rPr>
          <w:rFonts w:ascii="Times New Roman" w:hAnsi="Times New Roman" w:cs="Times New Roman"/>
          <w:sz w:val="24"/>
          <w:szCs w:val="24"/>
        </w:rPr>
        <w:t xml:space="preserve"> dane </w:t>
      </w:r>
      <w:r w:rsidR="00C7681B" w:rsidRPr="001047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osobowych będą przekazywane </w:t>
      </w:r>
      <w:r w:rsidR="00A435AF" w:rsidRPr="0010477D">
        <w:rPr>
          <w:rFonts w:ascii="Times New Roman" w:hAnsi="Times New Roman" w:cs="Times New Roman"/>
          <w:sz w:val="24"/>
          <w:szCs w:val="24"/>
          <w:shd w:val="clear" w:color="auto" w:fill="FFFFFF"/>
        </w:rPr>
        <w:t>- poprzez udostępnianie transmisji obrad Rady</w:t>
      </w:r>
      <w:r w:rsidR="0097052A" w:rsidRPr="001047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047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 serwisie YouTube </w:t>
      </w:r>
      <w:r w:rsidR="0010477D" w:rsidRPr="0010477D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A435AF" w:rsidRPr="001047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0477D" w:rsidRPr="001047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Google </w:t>
      </w:r>
      <w:proofErr w:type="spellStart"/>
      <w:r w:rsidR="0010477D" w:rsidRPr="0010477D">
        <w:rPr>
          <w:rFonts w:ascii="Times New Roman" w:hAnsi="Times New Roman" w:cs="Times New Roman"/>
          <w:sz w:val="24"/>
          <w:szCs w:val="24"/>
          <w:shd w:val="clear" w:color="auto" w:fill="FFFFFF"/>
        </w:rPr>
        <w:t>Ireland</w:t>
      </w:r>
      <w:proofErr w:type="spellEnd"/>
      <w:r w:rsidR="0010477D" w:rsidRPr="001047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Limited – w przypadku użytkowników usług Google w Europejskim Obszarze Gospodarczym i Szwajcarii – z siedzibą pod adresem Gordon House, Barrow </w:t>
      </w:r>
      <w:proofErr w:type="spellStart"/>
      <w:r w:rsidR="0010477D" w:rsidRPr="0010477D">
        <w:rPr>
          <w:rFonts w:ascii="Times New Roman" w:hAnsi="Times New Roman" w:cs="Times New Roman"/>
          <w:sz w:val="24"/>
          <w:szCs w:val="24"/>
          <w:shd w:val="clear" w:color="auto" w:fill="FFFFFF"/>
        </w:rPr>
        <w:t>Street</w:t>
      </w:r>
      <w:proofErr w:type="spellEnd"/>
      <w:r w:rsidR="0010477D" w:rsidRPr="001047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Dublin 4, </w:t>
      </w:r>
      <w:proofErr w:type="spellStart"/>
      <w:r w:rsidR="0010477D" w:rsidRPr="0010477D">
        <w:rPr>
          <w:rFonts w:ascii="Times New Roman" w:hAnsi="Times New Roman" w:cs="Times New Roman"/>
          <w:sz w:val="24"/>
          <w:szCs w:val="24"/>
          <w:shd w:val="clear" w:color="auto" w:fill="FFFFFF"/>
        </w:rPr>
        <w:t>Irlandia.</w:t>
      </w:r>
      <w:r w:rsidRPr="0010477D">
        <w:rPr>
          <w:rFonts w:ascii="Times New Roman" w:hAnsi="Times New Roman" w:cs="Times New Roman"/>
          <w:sz w:val="24"/>
          <w:szCs w:val="24"/>
          <w:shd w:val="clear" w:color="auto" w:fill="FFFFFF"/>
        </w:rPr>
        <w:t>Więcej</w:t>
      </w:r>
      <w:proofErr w:type="spellEnd"/>
      <w:r w:rsidRPr="001047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informacji na temat zabezpieczeń transferu danych znajduje się w zakładkach właściwych dla prywatności oraz warunków świadczenia usług YouTube.</w:t>
      </w:r>
      <w:r w:rsidRPr="001047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5F0196" w14:textId="77777777" w:rsidR="00C7681B" w:rsidRPr="00C34687" w:rsidRDefault="00C7681B" w:rsidP="00F91041">
      <w:pPr>
        <w:numPr>
          <w:ilvl w:val="0"/>
          <w:numId w:val="3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4687">
        <w:rPr>
          <w:rFonts w:ascii="Times New Roman" w:hAnsi="Times New Roman" w:cs="Times New Roman"/>
          <w:sz w:val="24"/>
          <w:szCs w:val="24"/>
        </w:rPr>
        <w:t>W związku z przetwarzaniem Państwa danych osobowych, przysługują Państwu następujące prawa:</w:t>
      </w:r>
    </w:p>
    <w:p w14:paraId="36CCD440" w14:textId="77777777" w:rsidR="00C7681B" w:rsidRPr="00C34687" w:rsidRDefault="00C7681B" w:rsidP="00F91041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4687">
        <w:rPr>
          <w:rFonts w:ascii="Times New Roman" w:hAnsi="Times New Roman" w:cs="Times New Roman"/>
          <w:sz w:val="24"/>
          <w:szCs w:val="24"/>
        </w:rPr>
        <w:lastRenderedPageBreak/>
        <w:t>prawo dostępu do swoich danych oraz otrzymania ich kopii;</w:t>
      </w:r>
    </w:p>
    <w:p w14:paraId="6AF75F5C" w14:textId="77777777" w:rsidR="00C7681B" w:rsidRPr="00C34687" w:rsidRDefault="00C7681B" w:rsidP="00F91041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4687"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</w:p>
    <w:p w14:paraId="2F122A88" w14:textId="77777777" w:rsidR="00C7681B" w:rsidRPr="00C34687" w:rsidRDefault="00C7681B" w:rsidP="00F91041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4687"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14:paraId="66F682A3" w14:textId="77777777" w:rsidR="00C7681B" w:rsidRPr="00C34687" w:rsidRDefault="00C7681B" w:rsidP="00F91041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4687"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 w:rsidRPr="00C34687">
        <w:rPr>
          <w:rFonts w:ascii="Times New Roman" w:hAnsi="Times New Roman" w:cs="Times New Roman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1658046F" w14:textId="50511E05" w:rsidR="00965F90" w:rsidRPr="00D224AB" w:rsidRDefault="009E655E" w:rsidP="00D224AB">
      <w:pPr>
        <w:pStyle w:val="Akapitzlist"/>
        <w:numPr>
          <w:ilvl w:val="0"/>
          <w:numId w:val="3"/>
        </w:numPr>
        <w:spacing w:after="12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24AB">
        <w:rPr>
          <w:rFonts w:ascii="Times New Roman" w:hAnsi="Times New Roman" w:cs="Times New Roman"/>
          <w:sz w:val="24"/>
          <w:szCs w:val="24"/>
        </w:rPr>
        <w:t>Państwa dane będą przetwarzane w sposób zautomatyzowany, lecz nie będą podlegały zautomatyzowanemu podejmowaniu decyzji, w tym o profilowaniu</w:t>
      </w:r>
      <w:r w:rsidR="00F91041" w:rsidRPr="00D224AB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965F90" w:rsidRPr="00D224AB">
      <w:pgSz w:w="11906" w:h="16838"/>
      <w:pgMar w:top="1417" w:right="1417" w:bottom="1417" w:left="1417" w:header="708" w:footer="708" w:gutter="0"/>
      <w:cols w:space="708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1A5978F2"/>
    <w:multiLevelType w:val="hybridMultilevel"/>
    <w:tmpl w:val="80ACCE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D37FCA"/>
    <w:multiLevelType w:val="hybridMultilevel"/>
    <w:tmpl w:val="D87CB4F6"/>
    <w:lvl w:ilvl="0" w:tplc="D228EA8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A47D27"/>
    <w:multiLevelType w:val="multilevel"/>
    <w:tmpl w:val="102A6F4C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93" w:hanging="181"/>
      </w:pPr>
      <w:rPr>
        <w:rFonts w:ascii="Cambria" w:hAnsi="Cambria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790466BE"/>
    <w:multiLevelType w:val="multilevel"/>
    <w:tmpl w:val="BE9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 w16cid:durableId="696852639">
    <w:abstractNumId w:val="3"/>
  </w:num>
  <w:num w:numId="2" w16cid:durableId="1008098728">
    <w:abstractNumId w:val="0"/>
  </w:num>
  <w:num w:numId="3" w16cid:durableId="136067946">
    <w:abstractNumId w:val="8"/>
  </w:num>
  <w:num w:numId="4" w16cid:durableId="753284436">
    <w:abstractNumId w:val="6"/>
  </w:num>
  <w:num w:numId="5" w16cid:durableId="743573696">
    <w:abstractNumId w:val="1"/>
  </w:num>
  <w:num w:numId="6" w16cid:durableId="779178302">
    <w:abstractNumId w:val="5"/>
  </w:num>
  <w:num w:numId="7" w16cid:durableId="1466048176">
    <w:abstractNumId w:val="2"/>
  </w:num>
  <w:num w:numId="8" w16cid:durableId="1975016744">
    <w:abstractNumId w:val="4"/>
  </w:num>
  <w:num w:numId="9" w16cid:durableId="10869985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3E"/>
    <w:rsid w:val="00001C0E"/>
    <w:rsid w:val="0006692C"/>
    <w:rsid w:val="00086F5C"/>
    <w:rsid w:val="000A5F98"/>
    <w:rsid w:val="000E5A0A"/>
    <w:rsid w:val="0010477D"/>
    <w:rsid w:val="00106183"/>
    <w:rsid w:val="00126816"/>
    <w:rsid w:val="00133E45"/>
    <w:rsid w:val="00145895"/>
    <w:rsid w:val="00182D03"/>
    <w:rsid w:val="001948B9"/>
    <w:rsid w:val="001A1001"/>
    <w:rsid w:val="001B3F2D"/>
    <w:rsid w:val="001B74D8"/>
    <w:rsid w:val="002315E5"/>
    <w:rsid w:val="00246CD0"/>
    <w:rsid w:val="00250168"/>
    <w:rsid w:val="00271A5B"/>
    <w:rsid w:val="002864D5"/>
    <w:rsid w:val="002875DD"/>
    <w:rsid w:val="002C0108"/>
    <w:rsid w:val="002E77E7"/>
    <w:rsid w:val="002F1E86"/>
    <w:rsid w:val="0030303B"/>
    <w:rsid w:val="00325707"/>
    <w:rsid w:val="00340C15"/>
    <w:rsid w:val="003A4A83"/>
    <w:rsid w:val="003B19D4"/>
    <w:rsid w:val="003F1C2F"/>
    <w:rsid w:val="003F2413"/>
    <w:rsid w:val="004A176F"/>
    <w:rsid w:val="004C5A51"/>
    <w:rsid w:val="0052149E"/>
    <w:rsid w:val="00530559"/>
    <w:rsid w:val="00546E9F"/>
    <w:rsid w:val="00552D48"/>
    <w:rsid w:val="0056282E"/>
    <w:rsid w:val="0058005A"/>
    <w:rsid w:val="005C0205"/>
    <w:rsid w:val="005C6940"/>
    <w:rsid w:val="005F46B9"/>
    <w:rsid w:val="00600DA7"/>
    <w:rsid w:val="00696B44"/>
    <w:rsid w:val="006A1949"/>
    <w:rsid w:val="006A2394"/>
    <w:rsid w:val="006A5B1F"/>
    <w:rsid w:val="006B2F40"/>
    <w:rsid w:val="006E79A0"/>
    <w:rsid w:val="00704CCB"/>
    <w:rsid w:val="007050B8"/>
    <w:rsid w:val="007137D0"/>
    <w:rsid w:val="00730470"/>
    <w:rsid w:val="00740452"/>
    <w:rsid w:val="00771900"/>
    <w:rsid w:val="00776E3E"/>
    <w:rsid w:val="007D5B99"/>
    <w:rsid w:val="007D5CB2"/>
    <w:rsid w:val="007F1817"/>
    <w:rsid w:val="0081418C"/>
    <w:rsid w:val="00815B03"/>
    <w:rsid w:val="00831CA2"/>
    <w:rsid w:val="00853801"/>
    <w:rsid w:val="008C49F5"/>
    <w:rsid w:val="00955FC7"/>
    <w:rsid w:val="00965F90"/>
    <w:rsid w:val="0097052A"/>
    <w:rsid w:val="00991449"/>
    <w:rsid w:val="009A7D42"/>
    <w:rsid w:val="009B3050"/>
    <w:rsid w:val="009C4373"/>
    <w:rsid w:val="009C6F61"/>
    <w:rsid w:val="009E655E"/>
    <w:rsid w:val="009F5E33"/>
    <w:rsid w:val="00A34EB0"/>
    <w:rsid w:val="00A435AF"/>
    <w:rsid w:val="00A82B50"/>
    <w:rsid w:val="00A879C7"/>
    <w:rsid w:val="00AB2C2F"/>
    <w:rsid w:val="00B17204"/>
    <w:rsid w:val="00B32283"/>
    <w:rsid w:val="00B346D3"/>
    <w:rsid w:val="00B855A1"/>
    <w:rsid w:val="00B926A8"/>
    <w:rsid w:val="00BA566F"/>
    <w:rsid w:val="00BB5128"/>
    <w:rsid w:val="00BD628A"/>
    <w:rsid w:val="00C27EEF"/>
    <w:rsid w:val="00C34687"/>
    <w:rsid w:val="00C46255"/>
    <w:rsid w:val="00C7681B"/>
    <w:rsid w:val="00C93122"/>
    <w:rsid w:val="00CC04BB"/>
    <w:rsid w:val="00D21491"/>
    <w:rsid w:val="00D224AB"/>
    <w:rsid w:val="00D416AB"/>
    <w:rsid w:val="00D50E6A"/>
    <w:rsid w:val="00D741BB"/>
    <w:rsid w:val="00D8300C"/>
    <w:rsid w:val="00DD2D78"/>
    <w:rsid w:val="00DE370A"/>
    <w:rsid w:val="00DF21EA"/>
    <w:rsid w:val="00E210FE"/>
    <w:rsid w:val="00E849C8"/>
    <w:rsid w:val="00EE1184"/>
    <w:rsid w:val="00F062A2"/>
    <w:rsid w:val="00F27056"/>
    <w:rsid w:val="00F8173B"/>
    <w:rsid w:val="00F821EC"/>
    <w:rsid w:val="00F82B98"/>
    <w:rsid w:val="00F91041"/>
    <w:rsid w:val="00FD7A44"/>
    <w:rsid w:val="00FF2FFB"/>
    <w:rsid w:val="00FF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0613E"/>
  <w15:chartTrackingRefBased/>
  <w15:docId w15:val="{8DF155BD-777D-43A6-BD7E-4262CF85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5F90"/>
    <w:rPr>
      <w:rFonts w:eastAsiaTheme="minorEastAsia"/>
      <w:sz w:val="21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1001"/>
    <w:rPr>
      <w:color w:val="808080"/>
      <w:shd w:val="clear" w:color="auto" w:fill="E6E6E6"/>
    </w:rPr>
  </w:style>
  <w:style w:type="paragraph" w:styleId="NormalnyWeb">
    <w:name w:val="Normal (Web)"/>
    <w:basedOn w:val="Normalny"/>
    <w:uiPriority w:val="99"/>
    <w:unhideWhenUsed/>
    <w:rsid w:val="001A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."/>
    <w:basedOn w:val="NormalnyWeb"/>
    <w:qFormat/>
    <w:rsid w:val="001A1001"/>
    <w:pPr>
      <w:numPr>
        <w:numId w:val="4"/>
      </w:numPr>
      <w:jc w:val="both"/>
    </w:pPr>
    <w:rPr>
      <w:rFonts w:asciiTheme="majorHAnsi" w:hAnsiTheme="majorHAnsi"/>
      <w:sz w:val="22"/>
      <w:szCs w:val="22"/>
    </w:rPr>
  </w:style>
  <w:style w:type="paragraph" w:styleId="Akapitzlist">
    <w:name w:val="List Paragraph"/>
    <w:basedOn w:val="Normalny"/>
    <w:link w:val="AkapitzlistZnak"/>
    <w:uiPriority w:val="34"/>
    <w:qFormat/>
    <w:rsid w:val="00600DA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F24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24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2413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24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2413"/>
    <w:rPr>
      <w:rFonts w:eastAsiaTheme="minorEastAsia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7D5B99"/>
    <w:rPr>
      <w:b/>
      <w:bCs/>
    </w:rPr>
  </w:style>
  <w:style w:type="character" w:customStyle="1" w:styleId="ng-binding">
    <w:name w:val="ng-binding"/>
    <w:basedOn w:val="Domylnaczcionkaakapitu"/>
    <w:rsid w:val="00696B44"/>
  </w:style>
  <w:style w:type="character" w:styleId="Nierozpoznanawzmianka">
    <w:name w:val="Unresolved Mention"/>
    <w:basedOn w:val="Domylnaczcionkaakapitu"/>
    <w:uiPriority w:val="99"/>
    <w:semiHidden/>
    <w:unhideWhenUsed/>
    <w:rsid w:val="000E5A0A"/>
    <w:rPr>
      <w:color w:val="605E5C"/>
      <w:shd w:val="clear" w:color="auto" w:fill="E1DFDD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C7681B"/>
    <w:rPr>
      <w:rFonts w:eastAsiaTheme="minorEastAsia"/>
      <w:sz w:val="21"/>
      <w:lang w:eastAsia="pl-PL"/>
    </w:rPr>
  </w:style>
  <w:style w:type="character" w:customStyle="1" w:styleId="text-justify">
    <w:name w:val="text-justify"/>
    <w:basedOn w:val="Domylnaczcionkaakapitu"/>
    <w:rsid w:val="00C76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1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79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zad@gminadobre.pl" TargetMode="External"/><Relationship Id="rId5" Type="http://schemas.openxmlformats.org/officeDocument/2006/relationships/hyperlink" Target="tel:+4825757119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498</Words>
  <Characters>2990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BS. Starczewska</dc:creator>
  <cp:keywords/>
  <dc:description/>
  <cp:lastModifiedBy>Marta Łysuniek</cp:lastModifiedBy>
  <cp:revision>2</cp:revision>
  <cp:lastPrinted>2018-04-19T07:35:00Z</cp:lastPrinted>
  <dcterms:created xsi:type="dcterms:W3CDTF">2023-04-04T09:25:00Z</dcterms:created>
  <dcterms:modified xsi:type="dcterms:W3CDTF">2023-04-04T09:25:00Z</dcterms:modified>
</cp:coreProperties>
</file>