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B64773" w14:textId="745608D1" w:rsidR="004543D5" w:rsidRDefault="004243B0" w:rsidP="0080736A">
      <w:pPr>
        <w:jc w:val="center"/>
      </w:pPr>
      <w:r>
        <w:t xml:space="preserve">                                                                                                                       „</w:t>
      </w:r>
      <w:r w:rsidR="004543D5">
        <w:t>Projekt</w:t>
      </w:r>
      <w:r>
        <w:t>”</w:t>
      </w:r>
    </w:p>
    <w:p w14:paraId="0FA18917" w14:textId="77777777" w:rsidR="004543D5" w:rsidRDefault="004543D5" w:rsidP="0080736A">
      <w:pPr>
        <w:jc w:val="center"/>
      </w:pPr>
    </w:p>
    <w:p w14:paraId="08C4C2B1" w14:textId="10B1BE6C" w:rsidR="0080736A" w:rsidRPr="00917BF5" w:rsidRDefault="004543D5" w:rsidP="0080736A">
      <w:pPr>
        <w:jc w:val="center"/>
        <w:rPr>
          <w:sz w:val="28"/>
          <w:szCs w:val="28"/>
        </w:rPr>
      </w:pPr>
      <w:r w:rsidRPr="00917BF5">
        <w:rPr>
          <w:sz w:val="28"/>
          <w:szCs w:val="28"/>
        </w:rPr>
        <w:t xml:space="preserve">UCHWAŁA NR </w:t>
      </w:r>
      <w:r w:rsidR="004243B0">
        <w:rPr>
          <w:sz w:val="28"/>
          <w:szCs w:val="28"/>
        </w:rPr>
        <w:t xml:space="preserve"> XII/</w:t>
      </w:r>
      <w:r w:rsidRPr="00917BF5">
        <w:rPr>
          <w:sz w:val="28"/>
          <w:szCs w:val="28"/>
        </w:rPr>
        <w:t>.........</w:t>
      </w:r>
      <w:r w:rsidR="004243B0">
        <w:rPr>
          <w:sz w:val="28"/>
          <w:szCs w:val="28"/>
        </w:rPr>
        <w:t xml:space="preserve">/20 </w:t>
      </w:r>
      <w:r w:rsidR="0080736A" w:rsidRPr="00917BF5">
        <w:rPr>
          <w:sz w:val="28"/>
          <w:szCs w:val="28"/>
        </w:rPr>
        <w:br/>
      </w:r>
      <w:r w:rsidRPr="00917BF5">
        <w:rPr>
          <w:sz w:val="28"/>
          <w:szCs w:val="28"/>
        </w:rPr>
        <w:t>RADY GMINY DOBRE</w:t>
      </w:r>
    </w:p>
    <w:p w14:paraId="6D531F69" w14:textId="28E8DF21" w:rsidR="0080736A" w:rsidRDefault="004543D5" w:rsidP="0080736A">
      <w:pPr>
        <w:jc w:val="center"/>
      </w:pPr>
      <w:r>
        <w:t xml:space="preserve"> z dnia .................... 2020 r. </w:t>
      </w:r>
    </w:p>
    <w:p w14:paraId="6AF30BDE" w14:textId="36EF95DC" w:rsidR="0080736A" w:rsidRDefault="004543D5" w:rsidP="0080736A">
      <w:pPr>
        <w:jc w:val="center"/>
      </w:pPr>
      <w:r>
        <w:t xml:space="preserve">o przystąpieniu do aktualizacji ,,Planu Gospodarki Niskoemisyjnej dla Gminy Dobre” przyjętego Uchwałą Nr </w:t>
      </w:r>
      <w:r w:rsidR="00917BF5" w:rsidRPr="00917BF5">
        <w:t xml:space="preserve"> VII/48/2015 z dnia 15 lipca 2015</w:t>
      </w:r>
      <w:r w:rsidR="004243B0">
        <w:t xml:space="preserve"> roku .</w:t>
      </w:r>
    </w:p>
    <w:p w14:paraId="73663234" w14:textId="77777777" w:rsidR="0080736A" w:rsidRDefault="0080736A" w:rsidP="0080736A">
      <w:pPr>
        <w:jc w:val="center"/>
      </w:pPr>
    </w:p>
    <w:p w14:paraId="404DE0B2" w14:textId="77777777" w:rsidR="0080736A" w:rsidRDefault="004543D5" w:rsidP="0080736A">
      <w:pPr>
        <w:jc w:val="center"/>
      </w:pPr>
      <w:r>
        <w:t>Na podstawie art. 18 ust. 1, w związku z art. 7 ust. 1 pkt 1 i pkt. 3 ustawy z 8 marca 1990 r. o samorządzie gminnym (</w:t>
      </w:r>
      <w:proofErr w:type="spellStart"/>
      <w:r>
        <w:t>t.j</w:t>
      </w:r>
      <w:proofErr w:type="spellEnd"/>
      <w:r>
        <w:t xml:space="preserve">. Dz.U. z 2020 r. poz. 713) Rada Gminy Dobre uchwala, co następuje: </w:t>
      </w:r>
    </w:p>
    <w:p w14:paraId="6EC5987C" w14:textId="77777777" w:rsidR="0080736A" w:rsidRDefault="0080736A" w:rsidP="0080736A">
      <w:pPr>
        <w:jc w:val="center"/>
      </w:pPr>
    </w:p>
    <w:p w14:paraId="5FEAF94D" w14:textId="06B1D1AD" w:rsidR="0080736A" w:rsidRDefault="004543D5" w:rsidP="0080736A">
      <w:pPr>
        <w:jc w:val="center"/>
      </w:pPr>
      <w:r>
        <w:t xml:space="preserve">§ 1. </w:t>
      </w:r>
    </w:p>
    <w:p w14:paraId="22C18D17" w14:textId="77777777" w:rsidR="0080736A" w:rsidRDefault="0080736A" w:rsidP="0080736A">
      <w:pPr>
        <w:jc w:val="center"/>
      </w:pPr>
    </w:p>
    <w:p w14:paraId="73C404E6" w14:textId="1C2F57AC" w:rsidR="0080736A" w:rsidRDefault="004543D5" w:rsidP="0080736A">
      <w:pPr>
        <w:jc w:val="center"/>
      </w:pPr>
      <w:r>
        <w:t xml:space="preserve">Przystępuje się do aktualizacji ,,Planu gospodarki niskoemisyjnej dla Gminy Dobre” przyjętego Uchwałą Nr </w:t>
      </w:r>
      <w:r w:rsidR="00C54C3E" w:rsidRPr="00917BF5">
        <w:t>VII/48/2015 z dnia 15 lipca 2015</w:t>
      </w:r>
      <w:r w:rsidR="004243B0">
        <w:t xml:space="preserve"> roku .</w:t>
      </w:r>
    </w:p>
    <w:p w14:paraId="1DB9B0FD" w14:textId="77777777" w:rsidR="0080736A" w:rsidRDefault="0080736A" w:rsidP="0080736A">
      <w:pPr>
        <w:jc w:val="center"/>
      </w:pPr>
    </w:p>
    <w:p w14:paraId="38DDB470" w14:textId="41FCE3BD" w:rsidR="0080736A" w:rsidRDefault="004543D5" w:rsidP="0080736A">
      <w:pPr>
        <w:jc w:val="center"/>
      </w:pPr>
      <w:r>
        <w:t xml:space="preserve">§ 2. </w:t>
      </w:r>
    </w:p>
    <w:p w14:paraId="7A0CC48A" w14:textId="77777777" w:rsidR="0080736A" w:rsidRDefault="0080736A" w:rsidP="0080736A">
      <w:pPr>
        <w:jc w:val="center"/>
      </w:pPr>
    </w:p>
    <w:p w14:paraId="672F6BD3" w14:textId="77777777" w:rsidR="0080736A" w:rsidRDefault="004543D5" w:rsidP="0080736A">
      <w:pPr>
        <w:jc w:val="center"/>
      </w:pPr>
      <w:r>
        <w:t xml:space="preserve">Wykonanie uchwały powierza się Wójtowi Gminy. </w:t>
      </w:r>
    </w:p>
    <w:p w14:paraId="713CD854" w14:textId="77777777" w:rsidR="0080736A" w:rsidRDefault="0080736A" w:rsidP="0080736A">
      <w:pPr>
        <w:jc w:val="center"/>
      </w:pPr>
    </w:p>
    <w:p w14:paraId="61ADBC40" w14:textId="77777777" w:rsidR="00C064B5" w:rsidRDefault="004543D5" w:rsidP="0080736A">
      <w:pPr>
        <w:jc w:val="center"/>
      </w:pPr>
      <w:r>
        <w:t>§ 3.</w:t>
      </w:r>
    </w:p>
    <w:p w14:paraId="550052B9" w14:textId="6F1A5EA4" w:rsidR="004543D5" w:rsidRDefault="004543D5" w:rsidP="0080736A">
      <w:pPr>
        <w:jc w:val="center"/>
      </w:pPr>
      <w:r>
        <w:t xml:space="preserve"> Uchwała wchodzi w życie z dniem podjęcia.</w:t>
      </w:r>
    </w:p>
    <w:p w14:paraId="39C4F3BC" w14:textId="53C74AAA" w:rsidR="0080736A" w:rsidRDefault="0080736A" w:rsidP="0080736A">
      <w:pPr>
        <w:jc w:val="center"/>
      </w:pPr>
    </w:p>
    <w:p w14:paraId="1F882DA8" w14:textId="611BDB0F" w:rsidR="0080736A" w:rsidRDefault="0080736A" w:rsidP="0080736A">
      <w:pPr>
        <w:jc w:val="center"/>
      </w:pPr>
    </w:p>
    <w:p w14:paraId="04AFB94D" w14:textId="64647332" w:rsidR="00C064B5" w:rsidRDefault="00C064B5" w:rsidP="0080736A">
      <w:pPr>
        <w:jc w:val="center"/>
      </w:pPr>
    </w:p>
    <w:p w14:paraId="7CA43627" w14:textId="42BE7313" w:rsidR="00C064B5" w:rsidRDefault="00C064B5" w:rsidP="0080736A">
      <w:pPr>
        <w:jc w:val="center"/>
      </w:pPr>
    </w:p>
    <w:p w14:paraId="1F5171F3" w14:textId="128D4D26" w:rsidR="00C064B5" w:rsidRDefault="00C064B5" w:rsidP="0080736A">
      <w:pPr>
        <w:jc w:val="center"/>
      </w:pPr>
    </w:p>
    <w:p w14:paraId="51D5646C" w14:textId="027A773A" w:rsidR="00C064B5" w:rsidRDefault="00C064B5" w:rsidP="0080736A">
      <w:pPr>
        <w:jc w:val="center"/>
      </w:pPr>
    </w:p>
    <w:p w14:paraId="2F3CA671" w14:textId="44CA03A3" w:rsidR="00C064B5" w:rsidRDefault="00C064B5" w:rsidP="0080736A">
      <w:pPr>
        <w:jc w:val="center"/>
      </w:pPr>
    </w:p>
    <w:p w14:paraId="14FA52BE" w14:textId="62450449" w:rsidR="00C064B5" w:rsidRDefault="00C064B5" w:rsidP="0080736A">
      <w:pPr>
        <w:jc w:val="center"/>
      </w:pPr>
    </w:p>
    <w:p w14:paraId="0CC24661" w14:textId="1412B342" w:rsidR="00C064B5" w:rsidRDefault="00C064B5" w:rsidP="0080736A">
      <w:pPr>
        <w:jc w:val="center"/>
      </w:pPr>
    </w:p>
    <w:p w14:paraId="2C73B169" w14:textId="77777777" w:rsidR="00C064B5" w:rsidRDefault="00C064B5" w:rsidP="0080736A">
      <w:pPr>
        <w:jc w:val="center"/>
      </w:pPr>
    </w:p>
    <w:p w14:paraId="0B935A86" w14:textId="77777777" w:rsidR="00C54C3E" w:rsidRPr="00C54C3E" w:rsidRDefault="0080736A" w:rsidP="0080736A">
      <w:pPr>
        <w:jc w:val="center"/>
        <w:rPr>
          <w:b/>
          <w:bCs/>
          <w:sz w:val="30"/>
          <w:szCs w:val="30"/>
        </w:rPr>
      </w:pPr>
      <w:r w:rsidRPr="00C54C3E">
        <w:rPr>
          <w:b/>
          <w:bCs/>
          <w:sz w:val="30"/>
          <w:szCs w:val="30"/>
        </w:rPr>
        <w:lastRenderedPageBreak/>
        <w:t xml:space="preserve">Uzasadnienie </w:t>
      </w:r>
    </w:p>
    <w:p w14:paraId="5BD4A1EB" w14:textId="77777777" w:rsidR="00C54C3E" w:rsidRDefault="00C54C3E" w:rsidP="0080736A">
      <w:pPr>
        <w:jc w:val="center"/>
      </w:pPr>
    </w:p>
    <w:p w14:paraId="5A87BE90" w14:textId="77777777" w:rsidR="00C54C3E" w:rsidRDefault="0080736A" w:rsidP="00C54C3E">
      <w:pPr>
        <w:jc w:val="both"/>
      </w:pPr>
      <w:r>
        <w:t>W dniu 1</w:t>
      </w:r>
      <w:r w:rsidR="00C54C3E">
        <w:t>5</w:t>
      </w:r>
      <w:r>
        <w:t xml:space="preserve"> </w:t>
      </w:r>
      <w:r w:rsidR="00C54C3E">
        <w:t>lipca</w:t>
      </w:r>
      <w:r>
        <w:t xml:space="preserve"> 2015 r. Rada Gminy </w:t>
      </w:r>
      <w:r w:rsidR="00C54C3E">
        <w:t>Dobre</w:t>
      </w:r>
      <w:r>
        <w:t xml:space="preserve"> Uchwałą </w:t>
      </w:r>
      <w:r w:rsidR="00C54C3E" w:rsidRPr="00917BF5">
        <w:t>VII/48/2015 z dnia 15 lipca 2015</w:t>
      </w:r>
      <w:r>
        <w:t xml:space="preserve"> przyjęła ,,Plan gospodarki niskoemisyjnej dla Gminy </w:t>
      </w:r>
      <w:r w:rsidR="00C54C3E">
        <w:t>Dobre</w:t>
      </w:r>
      <w:r>
        <w:t xml:space="preserve">”. Plan Gospodarki Niskoemisyjnej jest dokumentem strategicznym, określającym kierunki przyjęte przez Gminę </w:t>
      </w:r>
      <w:r w:rsidR="00C54C3E">
        <w:t>Dobre</w:t>
      </w:r>
      <w:r>
        <w:t xml:space="preserve"> w zakresie działań inwestycyjnych i nie inwestycyjnych mających na celu ograniczenie emisji dwutlenku węgla w obszarach związanych z użytkowaniem energii w budownictwie, transporcie, energetyce, gospodarce komunalnej oraz zarządzaniu Gminą. </w:t>
      </w:r>
    </w:p>
    <w:p w14:paraId="7344FD01" w14:textId="77777777" w:rsidR="00C064B5" w:rsidRDefault="0080736A" w:rsidP="00C54C3E">
      <w:pPr>
        <w:jc w:val="both"/>
      </w:pPr>
      <w:r>
        <w:t xml:space="preserve">Celem wdrażania i monitorowania ,,Planu Gospodarki Niskoemisyjnej” jest wsparcie działań na rzecz realizacji pakietu klimatyczno-energetycznego, tj.: </w:t>
      </w:r>
      <w:r>
        <w:sym w:font="Symbol" w:char="F0B7"/>
      </w:r>
      <w:r>
        <w:t xml:space="preserve">ochrony powietrza, </w:t>
      </w:r>
      <w:r>
        <w:sym w:font="Symbol" w:char="F0B7"/>
      </w:r>
      <w:r>
        <w:t xml:space="preserve">zwiększenia udziału energii pochodzącej ze źródeł odnawialnych, redukcja zużycia energii finalnej poprzez podniesienie efektywności energetycznej, </w:t>
      </w:r>
      <w:r>
        <w:sym w:font="Symbol" w:char="F0B7"/>
      </w:r>
      <w:r>
        <w:t xml:space="preserve">ograniczenie emisji zanieczyszczeń. </w:t>
      </w:r>
    </w:p>
    <w:p w14:paraId="7857BE97" w14:textId="731E7A41" w:rsidR="0080736A" w:rsidRDefault="0080736A" w:rsidP="00C54C3E">
      <w:pPr>
        <w:jc w:val="both"/>
      </w:pPr>
      <w:r>
        <w:t xml:space="preserve">W związku z pojawieniem się potrzeb rozwojowych Gminy </w:t>
      </w:r>
      <w:r w:rsidR="00C064B5">
        <w:t>Dobre</w:t>
      </w:r>
      <w:r>
        <w:t xml:space="preserve"> przy jednoczesnym pojawieniu się nowych możliwości pozyskania środków zewnętrznych na planowane inwestycje, istnieje potrzeba przystąpienia przez Gminę </w:t>
      </w:r>
      <w:r w:rsidR="00C064B5">
        <w:t>Dobre</w:t>
      </w:r>
      <w:r>
        <w:t xml:space="preserve"> do aktualizacji Planu Gospodarki Niskoemisyjnej.</w:t>
      </w:r>
    </w:p>
    <w:sectPr w:rsidR="008073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3D5"/>
    <w:rsid w:val="004243B0"/>
    <w:rsid w:val="004543D5"/>
    <w:rsid w:val="00546E45"/>
    <w:rsid w:val="0080736A"/>
    <w:rsid w:val="00917BF5"/>
    <w:rsid w:val="00C064B5"/>
    <w:rsid w:val="00C5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2A74B"/>
  <w15:chartTrackingRefBased/>
  <w15:docId w15:val="{E9543660-6829-4FAE-88E7-CD219E16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Dziekonska</dc:creator>
  <cp:keywords/>
  <dc:description/>
  <cp:lastModifiedBy>Anna Kalinowska</cp:lastModifiedBy>
  <cp:revision>4</cp:revision>
  <dcterms:created xsi:type="dcterms:W3CDTF">2020-08-13T06:29:00Z</dcterms:created>
  <dcterms:modified xsi:type="dcterms:W3CDTF">2020-08-13T09:24:00Z</dcterms:modified>
</cp:coreProperties>
</file>