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3F13" w14:textId="425D08DA" w:rsidR="00284034" w:rsidRDefault="00284034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                          „projekt”</w:t>
      </w:r>
    </w:p>
    <w:p w14:paraId="7C95716D" w14:textId="223091DB" w:rsidR="00284034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UCHWAŁA </w:t>
      </w:r>
      <w:r w:rsidR="00284034">
        <w:rPr>
          <w:rFonts w:ascii="Times New Roman" w:hAnsi="Times New Roman" w:cs="Times New Roman"/>
          <w:b/>
          <w:bCs/>
          <w:sz w:val="22"/>
          <w:szCs w:val="22"/>
        </w:rPr>
        <w:t>Nr XXV/   /22</w:t>
      </w:r>
    </w:p>
    <w:p w14:paraId="63F36017" w14:textId="7B86C737" w:rsidR="00BB6F12" w:rsidRPr="00650905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sz w:val="22"/>
          <w:szCs w:val="22"/>
        </w:rPr>
        <w:t xml:space="preserve">RADY GMINY </w:t>
      </w:r>
      <w:r w:rsidR="009E1A1C" w:rsidRPr="00650905">
        <w:rPr>
          <w:rFonts w:ascii="Times New Roman" w:hAnsi="Times New Roman" w:cs="Times New Roman"/>
          <w:b/>
          <w:sz w:val="22"/>
          <w:szCs w:val="22"/>
        </w:rPr>
        <w:t>DOBRE</w:t>
      </w:r>
    </w:p>
    <w:p w14:paraId="25B6AF63" w14:textId="3E0A0A0E" w:rsidR="00BB6F12" w:rsidRPr="00650905" w:rsidRDefault="00650905" w:rsidP="00284034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</w:t>
      </w:r>
      <w:r w:rsidR="0066726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B6F12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z dnia </w:t>
      </w:r>
      <w:r w:rsidR="00284034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9E1A1C" w:rsidRPr="00650905">
        <w:rPr>
          <w:rFonts w:ascii="Times New Roman" w:hAnsi="Times New Roman" w:cs="Times New Roman"/>
          <w:b/>
          <w:bCs/>
          <w:sz w:val="22"/>
          <w:szCs w:val="22"/>
        </w:rPr>
        <w:t>………………………</w:t>
      </w:r>
      <w:r w:rsidR="004B452A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C732A13" w14:textId="77777777" w:rsidR="00BB6F12" w:rsidRPr="00650905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6A802805" w14:textId="3E5EAF3D" w:rsidR="00732F50" w:rsidRDefault="0024558D" w:rsidP="00732F50">
      <w:pPr>
        <w:spacing w:line="360" w:lineRule="auto"/>
        <w:jc w:val="both"/>
        <w:rPr>
          <w:sz w:val="22"/>
          <w:szCs w:val="22"/>
        </w:rPr>
      </w:pPr>
      <w:r w:rsidRPr="002500FB">
        <w:rPr>
          <w:b/>
          <w:bCs/>
          <w:sz w:val="22"/>
          <w:szCs w:val="22"/>
        </w:rPr>
        <w:t>w sprawie</w:t>
      </w:r>
      <w:r w:rsidR="00BB6F12" w:rsidRPr="002500FB">
        <w:rPr>
          <w:b/>
          <w:bCs/>
          <w:sz w:val="22"/>
          <w:szCs w:val="22"/>
        </w:rPr>
        <w:t xml:space="preserve"> </w:t>
      </w:r>
      <w:r w:rsidR="00BF77A2" w:rsidRPr="002500FB">
        <w:rPr>
          <w:b/>
          <w:bCs/>
          <w:sz w:val="22"/>
          <w:szCs w:val="22"/>
        </w:rPr>
        <w:t>zmian</w:t>
      </w:r>
      <w:r w:rsidR="003A01FC" w:rsidRPr="002500FB">
        <w:rPr>
          <w:b/>
          <w:bCs/>
          <w:sz w:val="22"/>
          <w:szCs w:val="22"/>
        </w:rPr>
        <w:t xml:space="preserve"> w </w:t>
      </w:r>
      <w:bookmarkStart w:id="0" w:name="_Hlk66269134"/>
      <w:bookmarkStart w:id="1" w:name="_Hlk95824680"/>
      <w:r w:rsidR="003A01FC" w:rsidRPr="002500FB">
        <w:rPr>
          <w:b/>
          <w:bCs/>
          <w:sz w:val="22"/>
          <w:szCs w:val="22"/>
        </w:rPr>
        <w:t xml:space="preserve">uchwale Rady Gminy </w:t>
      </w:r>
      <w:bookmarkStart w:id="2" w:name="_Hlk71281444"/>
      <w:r w:rsidR="003A01FC" w:rsidRPr="002500FB">
        <w:rPr>
          <w:b/>
          <w:bCs/>
          <w:sz w:val="22"/>
          <w:szCs w:val="22"/>
        </w:rPr>
        <w:t xml:space="preserve">Dobre </w:t>
      </w:r>
      <w:r w:rsidR="00BF77A2" w:rsidRPr="002500FB">
        <w:rPr>
          <w:b/>
          <w:bCs/>
          <w:sz w:val="22"/>
          <w:szCs w:val="22"/>
        </w:rPr>
        <w:t xml:space="preserve">nr </w:t>
      </w:r>
      <w:r w:rsidR="00732F50">
        <w:rPr>
          <w:b/>
          <w:bCs/>
          <w:sz w:val="22"/>
          <w:szCs w:val="22"/>
        </w:rPr>
        <w:t xml:space="preserve">XXII/252/21 z dnia 23 grudnia 2021 </w:t>
      </w:r>
      <w:r w:rsidR="003A01FC" w:rsidRPr="002500FB">
        <w:rPr>
          <w:b/>
          <w:bCs/>
          <w:sz w:val="22"/>
          <w:szCs w:val="22"/>
        </w:rPr>
        <w:t xml:space="preserve">roku </w:t>
      </w:r>
      <w:bookmarkStart w:id="3" w:name="_Hlk66270500"/>
      <w:r w:rsidR="003A01FC" w:rsidRPr="002500FB">
        <w:rPr>
          <w:b/>
          <w:bCs/>
          <w:sz w:val="22"/>
          <w:szCs w:val="22"/>
        </w:rPr>
        <w:t xml:space="preserve">w sprawie </w:t>
      </w:r>
      <w:bookmarkEnd w:id="0"/>
      <w:bookmarkEnd w:id="2"/>
      <w:bookmarkEnd w:id="3"/>
      <w:r w:rsidR="00732F50">
        <w:rPr>
          <w:b/>
          <w:bCs/>
          <w:sz w:val="22"/>
          <w:szCs w:val="22"/>
        </w:rPr>
        <w:t>określenia szczegółowego sposobu i zakresu świadczenia usług w zakresie odbierania odpadów komunalnych od właścicieli nieruchomości z terenu Gminy Dobre i zagospodarowania tych odpadów.</w:t>
      </w:r>
    </w:p>
    <w:bookmarkEnd w:id="1"/>
    <w:p w14:paraId="4B9396B2" w14:textId="518C25DA" w:rsidR="00BB6F12" w:rsidRPr="002500FB" w:rsidRDefault="00BB6F12" w:rsidP="00732F5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80916B5" w14:textId="77777777" w:rsidR="0024558D" w:rsidRPr="002500FB" w:rsidRDefault="0024558D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534BF3C2" w14:textId="3FCB77E9" w:rsidR="00732F50" w:rsidRPr="00346415" w:rsidRDefault="00732F50" w:rsidP="00732F50">
      <w:pPr>
        <w:spacing w:line="360" w:lineRule="auto"/>
        <w:jc w:val="both"/>
        <w:rPr>
          <w:sz w:val="22"/>
          <w:szCs w:val="22"/>
        </w:rPr>
      </w:pPr>
      <w:r w:rsidRPr="00346415">
        <w:rPr>
          <w:sz w:val="22"/>
          <w:szCs w:val="22"/>
        </w:rPr>
        <w:t>Na podstawie art. 18 ust. 2 pkt 15, art. 40 ust. 1 i art. 41 ust. 1 ustawy z dnia 8 marca 1990 roku o samorządzie gminnym (Dz.U. z 2021, poz. 1372 ze zm.) oraz art. 6r ust. 3 ustawy z dnia 13 września 1996 roku o utrzymaniu czystości i porządku w gminach (Dz.U. z 2021r. poz. 88</w:t>
      </w:r>
      <w:r w:rsidR="00CB1D4F" w:rsidRPr="00346415">
        <w:rPr>
          <w:sz w:val="22"/>
          <w:szCs w:val="22"/>
        </w:rPr>
        <w:t>8 z późn. zm.)</w:t>
      </w:r>
      <w:r w:rsidRPr="00346415">
        <w:rPr>
          <w:sz w:val="22"/>
        </w:rPr>
        <w:t xml:space="preserve"> R</w:t>
      </w:r>
      <w:r w:rsidRPr="00346415">
        <w:rPr>
          <w:sz w:val="22"/>
          <w:szCs w:val="22"/>
        </w:rPr>
        <w:t>ada Gminy Dobre uchwala, co następuje:</w:t>
      </w:r>
    </w:p>
    <w:p w14:paraId="4B51D6AA" w14:textId="77777777" w:rsidR="009E1A1C" w:rsidRPr="002500FB" w:rsidRDefault="009E1A1C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DA51B44" w14:textId="77777777" w:rsidR="00B566EF" w:rsidRPr="002500FB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bookmarkStart w:id="4" w:name="_Hlk66269085"/>
      <w:r w:rsidRPr="002500FB">
        <w:rPr>
          <w:b/>
          <w:sz w:val="22"/>
          <w:szCs w:val="22"/>
        </w:rPr>
        <w:t>§</w:t>
      </w:r>
      <w:bookmarkEnd w:id="4"/>
      <w:r w:rsidRPr="002500FB">
        <w:rPr>
          <w:b/>
          <w:sz w:val="22"/>
          <w:szCs w:val="22"/>
        </w:rPr>
        <w:t xml:space="preserve"> 1</w:t>
      </w:r>
    </w:p>
    <w:p w14:paraId="6213BB92" w14:textId="00680B81" w:rsidR="00100DFE" w:rsidRDefault="00732F50" w:rsidP="002500F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W uchwale </w:t>
      </w:r>
      <w:r w:rsidR="00284034">
        <w:rPr>
          <w:rFonts w:ascii="Times New Roman" w:hAnsi="Times New Roman" w:cs="Times New Roman"/>
          <w:bCs/>
          <w:sz w:val="22"/>
          <w:szCs w:val="22"/>
        </w:rPr>
        <w:t>N</w:t>
      </w:r>
      <w:r>
        <w:rPr>
          <w:rFonts w:ascii="Times New Roman" w:hAnsi="Times New Roman" w:cs="Times New Roman"/>
          <w:bCs/>
          <w:sz w:val="22"/>
          <w:szCs w:val="22"/>
        </w:rPr>
        <w:t>r</w:t>
      </w:r>
      <w:r w:rsidRPr="00732F5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284034">
        <w:rPr>
          <w:rFonts w:ascii="Times New Roman" w:hAnsi="Times New Roman" w:cs="Times New Roman"/>
          <w:sz w:val="22"/>
          <w:szCs w:val="22"/>
        </w:rPr>
        <w:t>XXII/252/21 z dnia 23 grudnia 2021 roku wprowadza się następujące zmiany:</w:t>
      </w:r>
    </w:p>
    <w:p w14:paraId="1AEBBE1A" w14:textId="588DCED2" w:rsidR="00732F50" w:rsidRDefault="00284034" w:rsidP="00332147">
      <w:pPr>
        <w:pStyle w:val="Akapitzlist"/>
        <w:widowControl w:val="0"/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732F50" w:rsidRPr="00732F50">
        <w:rPr>
          <w:sz w:val="22"/>
          <w:szCs w:val="22"/>
        </w:rPr>
        <w:t>§2 ust. 1 lit b) otrzymuje brzmienie: „worek ŻÓŁTY – tworzywa sztuczne, odpady opakowaniowe wielomateriałowe;</w:t>
      </w:r>
    </w:p>
    <w:p w14:paraId="54C6A2E1" w14:textId="06310DF7" w:rsidR="000B3288" w:rsidRPr="000B3288" w:rsidRDefault="00284034" w:rsidP="000B3288">
      <w:pPr>
        <w:pStyle w:val="Akapitzlist"/>
        <w:widowControl w:val="0"/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0B3288" w:rsidRPr="00732F50">
        <w:rPr>
          <w:sz w:val="22"/>
          <w:szCs w:val="22"/>
        </w:rPr>
        <w:t>§2 ust. 1 lit</w:t>
      </w:r>
      <w:r w:rsidR="000B3288" w:rsidRPr="00760D05">
        <w:rPr>
          <w:color w:val="C00000"/>
          <w:sz w:val="22"/>
          <w:szCs w:val="22"/>
        </w:rPr>
        <w:t xml:space="preserve"> </w:t>
      </w:r>
      <w:r w:rsidR="0099443F" w:rsidRPr="00760D05">
        <w:rPr>
          <w:color w:val="C00000"/>
          <w:sz w:val="22"/>
          <w:szCs w:val="22"/>
        </w:rPr>
        <w:t>e</w:t>
      </w:r>
      <w:r w:rsidR="000B3288" w:rsidRPr="00732F50">
        <w:rPr>
          <w:sz w:val="22"/>
          <w:szCs w:val="22"/>
        </w:rPr>
        <w:t xml:space="preserve">) otrzymuje brzmienie: „worek </w:t>
      </w:r>
      <w:r w:rsidR="000B3288">
        <w:rPr>
          <w:sz w:val="22"/>
          <w:szCs w:val="22"/>
        </w:rPr>
        <w:t>CZARNY</w:t>
      </w:r>
      <w:r w:rsidR="000B3288" w:rsidRPr="00732F50">
        <w:rPr>
          <w:sz w:val="22"/>
          <w:szCs w:val="22"/>
        </w:rPr>
        <w:t xml:space="preserve"> – </w:t>
      </w:r>
      <w:r w:rsidR="000B3288">
        <w:rPr>
          <w:sz w:val="22"/>
          <w:szCs w:val="22"/>
        </w:rPr>
        <w:t>zmieszane odpady komunalne”</w:t>
      </w:r>
    </w:p>
    <w:p w14:paraId="3365B755" w14:textId="3A16DF20" w:rsidR="0090763B" w:rsidRPr="00CB1D4F" w:rsidRDefault="00284034" w:rsidP="00332147">
      <w:pPr>
        <w:pStyle w:val="Akapitzlist"/>
        <w:widowControl w:val="0"/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732F50" w:rsidRPr="00CB1D4F">
        <w:rPr>
          <w:sz w:val="22"/>
          <w:szCs w:val="22"/>
        </w:rPr>
        <w:t>§3 ust. 1</w:t>
      </w:r>
      <w:r w:rsidR="0090763B" w:rsidRPr="00CB1D4F">
        <w:rPr>
          <w:sz w:val="22"/>
          <w:szCs w:val="22"/>
        </w:rPr>
        <w:t xml:space="preserve"> </w:t>
      </w:r>
      <w:r w:rsidR="00732F50" w:rsidRPr="00CB1D4F">
        <w:rPr>
          <w:sz w:val="22"/>
          <w:szCs w:val="22"/>
        </w:rPr>
        <w:t xml:space="preserve">lit </w:t>
      </w:r>
      <w:r w:rsidR="00760D05" w:rsidRPr="00760D05">
        <w:rPr>
          <w:color w:val="C00000"/>
          <w:sz w:val="22"/>
          <w:szCs w:val="22"/>
        </w:rPr>
        <w:t>b</w:t>
      </w:r>
      <w:r w:rsidR="00732F50" w:rsidRPr="00CB1D4F">
        <w:rPr>
          <w:sz w:val="22"/>
          <w:szCs w:val="22"/>
        </w:rPr>
        <w:t xml:space="preserve">) otrzymuje brzmienie: „selektywnie zebrane odpady komunalne obejmujące następujące frakcje: </w:t>
      </w:r>
      <w:bookmarkStart w:id="5" w:name="_Hlk95824127"/>
      <w:r w:rsidR="00732F50" w:rsidRPr="00CB1D4F">
        <w:rPr>
          <w:sz w:val="22"/>
          <w:szCs w:val="22"/>
        </w:rPr>
        <w:t>papier, tworzywa sztuczne</w:t>
      </w:r>
      <w:r w:rsidR="0090763B" w:rsidRPr="00CB1D4F">
        <w:rPr>
          <w:sz w:val="22"/>
          <w:szCs w:val="22"/>
        </w:rPr>
        <w:t xml:space="preserve">, </w:t>
      </w:r>
      <w:r w:rsidR="00732F50" w:rsidRPr="00CB1D4F">
        <w:rPr>
          <w:sz w:val="22"/>
          <w:szCs w:val="22"/>
        </w:rPr>
        <w:t xml:space="preserve">szkło, metal, odpady </w:t>
      </w:r>
      <w:r w:rsidR="0090763B" w:rsidRPr="00CB1D4F">
        <w:rPr>
          <w:sz w:val="22"/>
          <w:szCs w:val="22"/>
        </w:rPr>
        <w:t xml:space="preserve">opakowaniowe </w:t>
      </w:r>
      <w:r w:rsidR="00732F50" w:rsidRPr="00CB1D4F">
        <w:rPr>
          <w:sz w:val="22"/>
          <w:szCs w:val="22"/>
        </w:rPr>
        <w:t>wielomateriałowe</w:t>
      </w:r>
      <w:bookmarkEnd w:id="5"/>
      <w:r w:rsidR="00732F50" w:rsidRPr="00CB1D4F">
        <w:rPr>
          <w:sz w:val="22"/>
          <w:szCs w:val="22"/>
        </w:rPr>
        <w:t xml:space="preserve">, bioodpady; </w:t>
      </w:r>
    </w:p>
    <w:p w14:paraId="17FF2666" w14:textId="128AC5FC" w:rsidR="00346415" w:rsidRDefault="00284034" w:rsidP="00332147">
      <w:pPr>
        <w:pStyle w:val="Akapitzlist"/>
        <w:widowControl w:val="0"/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bookmarkStart w:id="6" w:name="_Hlk95824473"/>
      <w:r>
        <w:rPr>
          <w:sz w:val="22"/>
          <w:szCs w:val="22"/>
        </w:rPr>
        <w:t xml:space="preserve">W </w:t>
      </w:r>
      <w:r w:rsidR="0090763B" w:rsidRPr="00CB1D4F">
        <w:rPr>
          <w:sz w:val="22"/>
          <w:szCs w:val="22"/>
        </w:rPr>
        <w:t xml:space="preserve">§3 ust. 5 otrzymuje brzmienie: </w:t>
      </w:r>
      <w:bookmarkEnd w:id="6"/>
      <w:r w:rsidR="0090763B" w:rsidRPr="00CB1D4F">
        <w:rPr>
          <w:sz w:val="22"/>
          <w:szCs w:val="22"/>
        </w:rPr>
        <w:t>„</w:t>
      </w:r>
      <w:r w:rsidR="0090763B" w:rsidRPr="00CB1D4F">
        <w:rPr>
          <w:color w:val="000000"/>
          <w:sz w:val="22"/>
          <w:szCs w:val="22"/>
        </w:rPr>
        <w:t xml:space="preserve">Bioodpady, </w:t>
      </w:r>
      <w:r w:rsidR="0090763B" w:rsidRPr="00CB1D4F">
        <w:rPr>
          <w:sz w:val="22"/>
          <w:szCs w:val="22"/>
        </w:rPr>
        <w:t>papier, tworzywa sztuczne, szkło, metal, odpady opakowaniowe</w:t>
      </w:r>
      <w:r w:rsidR="00CB1D4F">
        <w:rPr>
          <w:sz w:val="22"/>
          <w:szCs w:val="22"/>
        </w:rPr>
        <w:t xml:space="preserve"> </w:t>
      </w:r>
      <w:r w:rsidR="0090763B" w:rsidRPr="00CB1D4F">
        <w:rPr>
          <w:sz w:val="22"/>
          <w:szCs w:val="22"/>
        </w:rPr>
        <w:t>wielomateriałowe</w:t>
      </w:r>
      <w:r w:rsidR="0090763B" w:rsidRPr="00CB1D4F">
        <w:rPr>
          <w:color w:val="000000"/>
          <w:sz w:val="22"/>
          <w:szCs w:val="22"/>
        </w:rPr>
        <w:t>, odpady niebezpieczne, przeterminowane</w:t>
      </w:r>
      <w:r w:rsidR="00CB1D4F">
        <w:rPr>
          <w:color w:val="000000"/>
          <w:sz w:val="22"/>
          <w:szCs w:val="22"/>
        </w:rPr>
        <w:t xml:space="preserve"> </w:t>
      </w:r>
      <w:r w:rsidR="0090763B" w:rsidRPr="00CB1D4F">
        <w:rPr>
          <w:color w:val="000000"/>
          <w:sz w:val="22"/>
          <w:szCs w:val="22"/>
        </w:rPr>
        <w:t>leki i chemikalia, odpady niekwalifikujące się do odpadów</w:t>
      </w:r>
      <w:r w:rsidR="00CB1D4F">
        <w:rPr>
          <w:color w:val="000000"/>
          <w:sz w:val="22"/>
          <w:szCs w:val="22"/>
        </w:rPr>
        <w:t xml:space="preserve"> </w:t>
      </w:r>
      <w:r w:rsidR="0090763B" w:rsidRPr="00CB1D4F">
        <w:rPr>
          <w:color w:val="000000"/>
          <w:sz w:val="22"/>
          <w:szCs w:val="22"/>
        </w:rPr>
        <w:t>medycznych, które powstały w gospodarstwie domowym w wyniku</w:t>
      </w:r>
      <w:r w:rsidR="00CB1D4F">
        <w:rPr>
          <w:color w:val="000000"/>
          <w:sz w:val="22"/>
          <w:szCs w:val="22"/>
        </w:rPr>
        <w:t xml:space="preserve"> </w:t>
      </w:r>
      <w:r w:rsidR="0090763B" w:rsidRPr="00CB1D4F">
        <w:rPr>
          <w:color w:val="000000"/>
          <w:sz w:val="22"/>
          <w:szCs w:val="22"/>
        </w:rPr>
        <w:t>przyjmowania produktów leczniczych w formie iniekcji i prowadzenia</w:t>
      </w:r>
      <w:r w:rsidR="0090763B" w:rsidRPr="00CB1D4F">
        <w:rPr>
          <w:color w:val="000000"/>
          <w:sz w:val="22"/>
          <w:szCs w:val="22"/>
        </w:rPr>
        <w:br/>
        <w:t>monitoringu poziomu substancji we krwi, w szczególności igieł</w:t>
      </w:r>
      <w:r w:rsidR="00CB1D4F">
        <w:rPr>
          <w:color w:val="000000"/>
          <w:sz w:val="22"/>
          <w:szCs w:val="22"/>
        </w:rPr>
        <w:t xml:space="preserve"> </w:t>
      </w:r>
      <w:r w:rsidR="0090763B" w:rsidRPr="00CB1D4F">
        <w:rPr>
          <w:color w:val="000000"/>
          <w:sz w:val="22"/>
          <w:szCs w:val="22"/>
        </w:rPr>
        <w:t>i strzykawek,</w:t>
      </w:r>
      <w:r w:rsidR="00CB1D4F">
        <w:rPr>
          <w:color w:val="000000"/>
          <w:sz w:val="22"/>
          <w:szCs w:val="22"/>
        </w:rPr>
        <w:t xml:space="preserve"> </w:t>
      </w:r>
      <w:r w:rsidR="0090763B" w:rsidRPr="00CB1D4F">
        <w:rPr>
          <w:color w:val="000000"/>
          <w:sz w:val="22"/>
          <w:szCs w:val="22"/>
        </w:rPr>
        <w:t>zużyte baterie i akumulatory, zużyty sprzęt elektryczny i elektroniczny, meble i inne odpady</w:t>
      </w:r>
      <w:r w:rsidR="0090763B" w:rsidRPr="00CB1D4F">
        <w:rPr>
          <w:color w:val="000000"/>
          <w:sz w:val="22"/>
          <w:szCs w:val="22"/>
        </w:rPr>
        <w:br/>
        <w:t>wielkogabarytow</w:t>
      </w:r>
      <w:r w:rsidR="00CB1D4F" w:rsidRPr="00CB1D4F">
        <w:rPr>
          <w:color w:val="000000"/>
          <w:sz w:val="22"/>
          <w:szCs w:val="22"/>
        </w:rPr>
        <w:t>e</w:t>
      </w:r>
      <w:r w:rsidR="0090763B" w:rsidRPr="00CB1D4F">
        <w:rPr>
          <w:color w:val="000000"/>
          <w:sz w:val="22"/>
          <w:szCs w:val="22"/>
        </w:rPr>
        <w:t xml:space="preserve"> zużyt</w:t>
      </w:r>
      <w:r w:rsidR="00CB1D4F" w:rsidRPr="00CB1D4F">
        <w:rPr>
          <w:color w:val="000000"/>
          <w:sz w:val="22"/>
          <w:szCs w:val="22"/>
        </w:rPr>
        <w:t>e</w:t>
      </w:r>
      <w:r w:rsidR="0090763B" w:rsidRPr="00CB1D4F">
        <w:rPr>
          <w:color w:val="000000"/>
          <w:sz w:val="22"/>
          <w:szCs w:val="22"/>
        </w:rPr>
        <w:t xml:space="preserve"> opon</w:t>
      </w:r>
      <w:r w:rsidR="00CB1D4F" w:rsidRPr="00CB1D4F">
        <w:rPr>
          <w:color w:val="000000"/>
          <w:sz w:val="22"/>
          <w:szCs w:val="22"/>
        </w:rPr>
        <w:t>y</w:t>
      </w:r>
      <w:r w:rsidR="0090763B" w:rsidRPr="00CB1D4F">
        <w:rPr>
          <w:color w:val="000000"/>
          <w:sz w:val="22"/>
          <w:szCs w:val="22"/>
        </w:rPr>
        <w:t xml:space="preserve"> oraz odpad</w:t>
      </w:r>
      <w:r w:rsidR="00CB1D4F" w:rsidRPr="00CB1D4F">
        <w:rPr>
          <w:color w:val="000000"/>
          <w:sz w:val="22"/>
          <w:szCs w:val="22"/>
        </w:rPr>
        <w:t>y</w:t>
      </w:r>
      <w:r w:rsidR="0090763B" w:rsidRPr="00CB1D4F">
        <w:rPr>
          <w:color w:val="000000"/>
          <w:sz w:val="22"/>
          <w:szCs w:val="22"/>
        </w:rPr>
        <w:t xml:space="preserve"> tekstyliów i odzieży,</w:t>
      </w:r>
      <w:r w:rsidR="0090763B" w:rsidRPr="00CB1D4F">
        <w:rPr>
          <w:color w:val="000000"/>
          <w:sz w:val="22"/>
          <w:szCs w:val="22"/>
        </w:rPr>
        <w:br/>
        <w:t xml:space="preserve">a </w:t>
      </w:r>
      <w:r w:rsidR="0090763B" w:rsidRPr="00CB1D4F">
        <w:rPr>
          <w:sz w:val="22"/>
          <w:szCs w:val="22"/>
        </w:rPr>
        <w:t xml:space="preserve">także odpadów budowlanych i rozbiórkowych z gospodarstw domowych właściciele nieruchomości dostarczają  we własnym zakresie i na własny koszt do PSZOK. </w:t>
      </w:r>
      <w:bookmarkStart w:id="7" w:name="_Hlk90020476"/>
      <w:r w:rsidR="0090763B" w:rsidRPr="00CB1D4F">
        <w:rPr>
          <w:sz w:val="22"/>
          <w:szCs w:val="22"/>
        </w:rPr>
        <w:t>Odpady niekwalifikujące się do odpadów medycznych powstałych w gospodarstwie domowym w wyniku przyjmowania produktów leczniczych w formie iniekcji i prowadzenia monitoringu poziomu substancji we krwi, w szczególności igły i strzykawki będą zbierane do pojemników jednorazowego użycia, sztywnych, odpornych na działanie wilgoci, mechanicznie odpornych na przekłucie lub przecięcie.</w:t>
      </w:r>
      <w:bookmarkEnd w:id="7"/>
      <w:r w:rsidR="00CB1D4F">
        <w:rPr>
          <w:sz w:val="22"/>
          <w:szCs w:val="22"/>
        </w:rPr>
        <w:t>”</w:t>
      </w:r>
    </w:p>
    <w:p w14:paraId="4DA7B9CF" w14:textId="1DED0202" w:rsidR="00732F50" w:rsidRPr="00346415" w:rsidRDefault="00284034" w:rsidP="00332147">
      <w:pPr>
        <w:pStyle w:val="Akapitzlist"/>
        <w:widowControl w:val="0"/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CB1D4F" w:rsidRPr="00346415">
        <w:rPr>
          <w:sz w:val="22"/>
          <w:szCs w:val="22"/>
        </w:rPr>
        <w:t xml:space="preserve">§3 ust. 6 otrzymuje brzmienie: „ </w:t>
      </w:r>
      <w:r w:rsidR="00CB1D4F" w:rsidRPr="00346415">
        <w:rPr>
          <w:color w:val="000000"/>
          <w:sz w:val="22"/>
          <w:szCs w:val="22"/>
        </w:rPr>
        <w:t xml:space="preserve">Zużyte opony, odpady wielkogabarytowe oraz odpady </w:t>
      </w:r>
      <w:r w:rsidR="00CB1D4F" w:rsidRPr="00346415">
        <w:rPr>
          <w:color w:val="000000"/>
          <w:sz w:val="22"/>
          <w:szCs w:val="22"/>
        </w:rPr>
        <w:lastRenderedPageBreak/>
        <w:t>budowlane i rozbiórkowe pochodzące z gospodarstw domowych odbierane będą w  ilości nie większej niż 1m</w:t>
      </w:r>
      <w:r w:rsidR="00CB1D4F" w:rsidRPr="00346415">
        <w:rPr>
          <w:color w:val="000000"/>
          <w:sz w:val="22"/>
          <w:szCs w:val="22"/>
          <w:vertAlign w:val="superscript"/>
        </w:rPr>
        <w:t>3</w:t>
      </w:r>
      <w:r w:rsidR="00CB1D4F" w:rsidRPr="00346415">
        <w:rPr>
          <w:color w:val="000000"/>
          <w:sz w:val="22"/>
          <w:szCs w:val="22"/>
        </w:rPr>
        <w:t xml:space="preserve"> podczas jednego przyjęcia na PSZOK. Wyjątek stanowią meble lub inne odpady </w:t>
      </w:r>
      <w:r w:rsidR="00920D3A" w:rsidRPr="004D7A8E">
        <w:rPr>
          <w:sz w:val="22"/>
          <w:szCs w:val="22"/>
        </w:rPr>
        <w:t>wielo</w:t>
      </w:r>
      <w:r w:rsidR="00CB1D4F" w:rsidRPr="004D7A8E">
        <w:rPr>
          <w:sz w:val="22"/>
          <w:szCs w:val="22"/>
        </w:rPr>
        <w:t>g</w:t>
      </w:r>
      <w:r w:rsidR="00CB1D4F" w:rsidRPr="00346415">
        <w:rPr>
          <w:color w:val="000000"/>
          <w:sz w:val="22"/>
          <w:szCs w:val="22"/>
        </w:rPr>
        <w:t>abarytowe, które objętościowo przekraczają tę wielkość.”</w:t>
      </w:r>
    </w:p>
    <w:p w14:paraId="2A0FAEE6" w14:textId="77777777" w:rsidR="00650905" w:rsidRPr="002500FB" w:rsidRDefault="00B566EF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b/>
          <w:sz w:val="22"/>
          <w:szCs w:val="22"/>
        </w:rPr>
        <w:t xml:space="preserve">§ </w:t>
      </w:r>
      <w:r w:rsidR="002500FB" w:rsidRPr="002500FB">
        <w:rPr>
          <w:rFonts w:ascii="Times New Roman" w:hAnsi="Times New Roman" w:cs="Times New Roman"/>
          <w:b/>
          <w:sz w:val="22"/>
          <w:szCs w:val="22"/>
        </w:rPr>
        <w:t>2</w:t>
      </w:r>
      <w:r w:rsidRPr="002500FB">
        <w:rPr>
          <w:rFonts w:ascii="Times New Roman" w:hAnsi="Times New Roman" w:cs="Times New Roman"/>
          <w:sz w:val="22"/>
          <w:szCs w:val="22"/>
        </w:rPr>
        <w:t>.</w:t>
      </w:r>
    </w:p>
    <w:p w14:paraId="36B585BF" w14:textId="77777777" w:rsidR="00BB6F12" w:rsidRPr="002500FB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sz w:val="22"/>
          <w:szCs w:val="22"/>
        </w:rPr>
        <w:t xml:space="preserve">Wykonanie uchwały powierza się Wójtowi Gminy </w:t>
      </w:r>
      <w:r w:rsidR="00650905" w:rsidRPr="002500FB">
        <w:rPr>
          <w:rFonts w:ascii="Times New Roman" w:hAnsi="Times New Roman" w:cs="Times New Roman"/>
          <w:sz w:val="22"/>
          <w:szCs w:val="22"/>
        </w:rPr>
        <w:t>Dobre</w:t>
      </w:r>
      <w:r w:rsidRPr="002500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CD8C235" w14:textId="77777777" w:rsidR="006407A9" w:rsidRPr="002500FB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29F5294" w14:textId="77777777" w:rsidR="00650905" w:rsidRPr="002500FB" w:rsidRDefault="00B566EF" w:rsidP="00650905">
      <w:pPr>
        <w:pStyle w:val="Brakstyluakapitowego"/>
        <w:widowControl/>
        <w:spacing w:line="360" w:lineRule="auto"/>
        <w:jc w:val="center"/>
        <w:rPr>
          <w:sz w:val="22"/>
          <w:szCs w:val="22"/>
        </w:rPr>
      </w:pPr>
      <w:r w:rsidRPr="002500FB">
        <w:rPr>
          <w:b/>
          <w:sz w:val="22"/>
          <w:szCs w:val="22"/>
        </w:rPr>
        <w:t xml:space="preserve">§ </w:t>
      </w:r>
      <w:r w:rsidR="002500FB" w:rsidRPr="002500FB">
        <w:rPr>
          <w:b/>
          <w:sz w:val="22"/>
          <w:szCs w:val="22"/>
        </w:rPr>
        <w:t>3</w:t>
      </w:r>
      <w:r w:rsidRPr="002500FB">
        <w:rPr>
          <w:b/>
          <w:sz w:val="22"/>
          <w:szCs w:val="22"/>
        </w:rPr>
        <w:t>.</w:t>
      </w:r>
    </w:p>
    <w:p w14:paraId="452FE430" w14:textId="77777777" w:rsidR="002B373A" w:rsidRPr="002500FB" w:rsidRDefault="002B373A" w:rsidP="00650905">
      <w:pPr>
        <w:pStyle w:val="Brakstyluakapitowego"/>
        <w:widowControl/>
        <w:spacing w:line="360" w:lineRule="auto"/>
        <w:rPr>
          <w:sz w:val="22"/>
          <w:szCs w:val="22"/>
        </w:rPr>
      </w:pPr>
      <w:r w:rsidRPr="002500FB">
        <w:rPr>
          <w:sz w:val="22"/>
          <w:szCs w:val="22"/>
        </w:rPr>
        <w:t>Uchwała wchodzi w życie po upływie 14 dni od dnia ogłoszenia w Dzienniku Urzędowym Województwa Mazowieckiego</w:t>
      </w:r>
      <w:r w:rsidR="004679D6" w:rsidRPr="002500FB">
        <w:rPr>
          <w:sz w:val="22"/>
          <w:szCs w:val="22"/>
        </w:rPr>
        <w:t>.</w:t>
      </w:r>
    </w:p>
    <w:p w14:paraId="5951D8E8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33FB2375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448C1DEA" w14:textId="77777777" w:rsidR="00D925F7" w:rsidRDefault="00D925F7" w:rsidP="00650905">
      <w:pPr>
        <w:spacing w:line="360" w:lineRule="auto"/>
        <w:jc w:val="center"/>
        <w:rPr>
          <w:b/>
          <w:sz w:val="22"/>
          <w:szCs w:val="22"/>
        </w:rPr>
      </w:pPr>
    </w:p>
    <w:p w14:paraId="4E646EC0" w14:textId="77777777" w:rsidR="00EB4422" w:rsidRPr="00650905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7DF9A64B" w14:textId="77777777" w:rsidR="00EB4422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6D6D96AF" w14:textId="77777777" w:rsidR="00E3026E" w:rsidRPr="00650905" w:rsidRDefault="00E3026E" w:rsidP="00650905">
      <w:pPr>
        <w:spacing w:line="360" w:lineRule="auto"/>
        <w:jc w:val="center"/>
        <w:rPr>
          <w:b/>
          <w:sz w:val="22"/>
          <w:szCs w:val="22"/>
        </w:rPr>
      </w:pPr>
      <w:r w:rsidRPr="00650905">
        <w:rPr>
          <w:b/>
          <w:sz w:val="22"/>
          <w:szCs w:val="22"/>
        </w:rPr>
        <w:t>Uzasadnienie:</w:t>
      </w:r>
    </w:p>
    <w:p w14:paraId="65A7BD5D" w14:textId="52D50D1B" w:rsidR="00CB1D4F" w:rsidRPr="00CB1D4F" w:rsidRDefault="00CB1D4F" w:rsidP="00CB1D4F">
      <w:pPr>
        <w:spacing w:line="360" w:lineRule="auto"/>
        <w:jc w:val="both"/>
        <w:rPr>
          <w:sz w:val="22"/>
          <w:szCs w:val="22"/>
        </w:rPr>
      </w:pPr>
      <w:r w:rsidRPr="00CB1D4F">
        <w:rPr>
          <w:sz w:val="22"/>
          <w:szCs w:val="22"/>
        </w:rPr>
        <w:t>Zmiany w uchwale Rady Gminy Dobre nr XXII/252/21 z dnia 23 grudnia 2021 roku w sprawie określenia szczegółowego sposobu i zakresu świadczenia usług w zakresie odbierania odpadów komunalnych od właścicieli nieruchomości z terenu Gminy Dobre i zagospodarowania tych odpadów zostały dokonane na skutek uwag organu nadzorującego, tj. Wojewody Mazowieckiego. Nie wpływają na sposób odbierania odpadów, zostały uszczegółowione zapisy, w związku z powyższym nie jest wymagana ponowna opinia Państwowego Powiatowego Inspektora Sanitarnego w Mińsku Mazowieckim.</w:t>
      </w:r>
    </w:p>
    <w:p w14:paraId="07DCDCB7" w14:textId="52AA6BAB" w:rsidR="00E3026E" w:rsidRPr="00920D3A" w:rsidRDefault="00E3026E" w:rsidP="00650905">
      <w:pPr>
        <w:spacing w:line="360" w:lineRule="auto"/>
        <w:jc w:val="both"/>
        <w:rPr>
          <w:color w:val="C00000"/>
          <w:sz w:val="22"/>
          <w:szCs w:val="22"/>
        </w:rPr>
      </w:pPr>
    </w:p>
    <w:p w14:paraId="6EF15955" w14:textId="6B43AC8B" w:rsidR="00920D3A" w:rsidRPr="00920D3A" w:rsidRDefault="00920D3A" w:rsidP="00650905">
      <w:pPr>
        <w:spacing w:line="360" w:lineRule="auto"/>
        <w:jc w:val="both"/>
        <w:rPr>
          <w:color w:val="C00000"/>
          <w:sz w:val="22"/>
          <w:szCs w:val="22"/>
        </w:rPr>
      </w:pPr>
    </w:p>
    <w:sectPr w:rsidR="00920D3A" w:rsidRPr="00920D3A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CAA3" w14:textId="77777777" w:rsidR="00FA043D" w:rsidRDefault="00FA043D" w:rsidP="006B6CBE">
      <w:r>
        <w:separator/>
      </w:r>
    </w:p>
  </w:endnote>
  <w:endnote w:type="continuationSeparator" w:id="0">
    <w:p w14:paraId="2A4EA4A7" w14:textId="77777777" w:rsidR="00FA043D" w:rsidRDefault="00FA043D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B356A" w14:textId="77777777" w:rsidR="00FA043D" w:rsidRDefault="00FA043D" w:rsidP="006B6CBE">
      <w:r>
        <w:separator/>
      </w:r>
    </w:p>
  </w:footnote>
  <w:footnote w:type="continuationSeparator" w:id="0">
    <w:p w14:paraId="754299DA" w14:textId="77777777" w:rsidR="00FA043D" w:rsidRDefault="00FA043D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7606BF5"/>
    <w:multiLevelType w:val="hybridMultilevel"/>
    <w:tmpl w:val="166C72B6"/>
    <w:lvl w:ilvl="0" w:tplc="0D90C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BE"/>
    <w:rsid w:val="0001237E"/>
    <w:rsid w:val="00012A24"/>
    <w:rsid w:val="000200C3"/>
    <w:rsid w:val="00032586"/>
    <w:rsid w:val="00034E1E"/>
    <w:rsid w:val="00082435"/>
    <w:rsid w:val="00092FF9"/>
    <w:rsid w:val="00097300"/>
    <w:rsid w:val="00097ECD"/>
    <w:rsid w:val="000B3288"/>
    <w:rsid w:val="000B34F5"/>
    <w:rsid w:val="000D1CB9"/>
    <w:rsid w:val="000D1DA1"/>
    <w:rsid w:val="00100DFE"/>
    <w:rsid w:val="0010334A"/>
    <w:rsid w:val="00111F9D"/>
    <w:rsid w:val="00116707"/>
    <w:rsid w:val="00120DF5"/>
    <w:rsid w:val="0014336A"/>
    <w:rsid w:val="00143A9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86CAC"/>
    <w:rsid w:val="00192D48"/>
    <w:rsid w:val="00197755"/>
    <w:rsid w:val="001B6F33"/>
    <w:rsid w:val="001C32D8"/>
    <w:rsid w:val="001D1FB6"/>
    <w:rsid w:val="001F4C1A"/>
    <w:rsid w:val="001F6378"/>
    <w:rsid w:val="00215BC9"/>
    <w:rsid w:val="0022300F"/>
    <w:rsid w:val="00231B45"/>
    <w:rsid w:val="00242B11"/>
    <w:rsid w:val="0024558D"/>
    <w:rsid w:val="00246E43"/>
    <w:rsid w:val="002500FB"/>
    <w:rsid w:val="00252E20"/>
    <w:rsid w:val="00265EC1"/>
    <w:rsid w:val="00284034"/>
    <w:rsid w:val="002847B5"/>
    <w:rsid w:val="002B373A"/>
    <w:rsid w:val="002B6439"/>
    <w:rsid w:val="002C53C8"/>
    <w:rsid w:val="002C61BC"/>
    <w:rsid w:val="002F2D1D"/>
    <w:rsid w:val="002F3579"/>
    <w:rsid w:val="002F719C"/>
    <w:rsid w:val="0031240A"/>
    <w:rsid w:val="00332147"/>
    <w:rsid w:val="00346415"/>
    <w:rsid w:val="003560B2"/>
    <w:rsid w:val="00362866"/>
    <w:rsid w:val="00384250"/>
    <w:rsid w:val="00393A65"/>
    <w:rsid w:val="00395F4C"/>
    <w:rsid w:val="003A01FC"/>
    <w:rsid w:val="003A1BE0"/>
    <w:rsid w:val="003A3EF8"/>
    <w:rsid w:val="003C0EC1"/>
    <w:rsid w:val="003C727C"/>
    <w:rsid w:val="003F057F"/>
    <w:rsid w:val="004051C2"/>
    <w:rsid w:val="00407D69"/>
    <w:rsid w:val="00413822"/>
    <w:rsid w:val="004311B0"/>
    <w:rsid w:val="00436ABF"/>
    <w:rsid w:val="00441FFB"/>
    <w:rsid w:val="004502AD"/>
    <w:rsid w:val="00451B23"/>
    <w:rsid w:val="004679D6"/>
    <w:rsid w:val="004847BF"/>
    <w:rsid w:val="00487972"/>
    <w:rsid w:val="00487A84"/>
    <w:rsid w:val="004A7111"/>
    <w:rsid w:val="004B3F3C"/>
    <w:rsid w:val="004B452A"/>
    <w:rsid w:val="004B60AF"/>
    <w:rsid w:val="004B7685"/>
    <w:rsid w:val="004D7A8E"/>
    <w:rsid w:val="004F0DC0"/>
    <w:rsid w:val="005033DC"/>
    <w:rsid w:val="00511495"/>
    <w:rsid w:val="005114D4"/>
    <w:rsid w:val="00511B6E"/>
    <w:rsid w:val="005271CA"/>
    <w:rsid w:val="005338CE"/>
    <w:rsid w:val="00535E63"/>
    <w:rsid w:val="005374C9"/>
    <w:rsid w:val="005441EF"/>
    <w:rsid w:val="00570F50"/>
    <w:rsid w:val="00576383"/>
    <w:rsid w:val="005879B6"/>
    <w:rsid w:val="005A5049"/>
    <w:rsid w:val="005B07EA"/>
    <w:rsid w:val="005B5670"/>
    <w:rsid w:val="005C559C"/>
    <w:rsid w:val="005C7C9F"/>
    <w:rsid w:val="005E3777"/>
    <w:rsid w:val="005E6B43"/>
    <w:rsid w:val="005F169B"/>
    <w:rsid w:val="00604204"/>
    <w:rsid w:val="006315EF"/>
    <w:rsid w:val="006407A9"/>
    <w:rsid w:val="00650905"/>
    <w:rsid w:val="00667268"/>
    <w:rsid w:val="00690FF1"/>
    <w:rsid w:val="0069263B"/>
    <w:rsid w:val="006A4127"/>
    <w:rsid w:val="006B2B10"/>
    <w:rsid w:val="006B6115"/>
    <w:rsid w:val="006B64CC"/>
    <w:rsid w:val="006B6CBE"/>
    <w:rsid w:val="006D71FB"/>
    <w:rsid w:val="006E26DF"/>
    <w:rsid w:val="006E2B8F"/>
    <w:rsid w:val="006E70FF"/>
    <w:rsid w:val="00700060"/>
    <w:rsid w:val="00725381"/>
    <w:rsid w:val="00732F50"/>
    <w:rsid w:val="007455BB"/>
    <w:rsid w:val="00760D05"/>
    <w:rsid w:val="00762847"/>
    <w:rsid w:val="00764D61"/>
    <w:rsid w:val="007901C2"/>
    <w:rsid w:val="00790406"/>
    <w:rsid w:val="007A207E"/>
    <w:rsid w:val="007B7AB3"/>
    <w:rsid w:val="007F0524"/>
    <w:rsid w:val="00803081"/>
    <w:rsid w:val="00836E8B"/>
    <w:rsid w:val="00837E41"/>
    <w:rsid w:val="00845470"/>
    <w:rsid w:val="00846B14"/>
    <w:rsid w:val="00853177"/>
    <w:rsid w:val="00854651"/>
    <w:rsid w:val="00864593"/>
    <w:rsid w:val="008914CF"/>
    <w:rsid w:val="008A0CBE"/>
    <w:rsid w:val="008A6C19"/>
    <w:rsid w:val="008B644F"/>
    <w:rsid w:val="008D7BB3"/>
    <w:rsid w:val="008E76AB"/>
    <w:rsid w:val="00902283"/>
    <w:rsid w:val="0090763B"/>
    <w:rsid w:val="00912DFF"/>
    <w:rsid w:val="00913A3C"/>
    <w:rsid w:val="00920D3A"/>
    <w:rsid w:val="00940426"/>
    <w:rsid w:val="0095664E"/>
    <w:rsid w:val="00983B7F"/>
    <w:rsid w:val="009872FA"/>
    <w:rsid w:val="00990065"/>
    <w:rsid w:val="0099443F"/>
    <w:rsid w:val="009A6F7D"/>
    <w:rsid w:val="009A7637"/>
    <w:rsid w:val="009A7836"/>
    <w:rsid w:val="009B3C79"/>
    <w:rsid w:val="009C249E"/>
    <w:rsid w:val="009C7814"/>
    <w:rsid w:val="009E1A1C"/>
    <w:rsid w:val="00A028A2"/>
    <w:rsid w:val="00A0359C"/>
    <w:rsid w:val="00A51631"/>
    <w:rsid w:val="00A709B3"/>
    <w:rsid w:val="00A73D55"/>
    <w:rsid w:val="00A9730F"/>
    <w:rsid w:val="00AA47AA"/>
    <w:rsid w:val="00AA5D5A"/>
    <w:rsid w:val="00AA5E23"/>
    <w:rsid w:val="00AA64DF"/>
    <w:rsid w:val="00AA7A4B"/>
    <w:rsid w:val="00AB4C85"/>
    <w:rsid w:val="00AB6929"/>
    <w:rsid w:val="00AC135C"/>
    <w:rsid w:val="00AE5848"/>
    <w:rsid w:val="00AF7715"/>
    <w:rsid w:val="00B001E6"/>
    <w:rsid w:val="00B31FFC"/>
    <w:rsid w:val="00B420D1"/>
    <w:rsid w:val="00B52ECD"/>
    <w:rsid w:val="00B54CD2"/>
    <w:rsid w:val="00B566EF"/>
    <w:rsid w:val="00B62555"/>
    <w:rsid w:val="00B87B55"/>
    <w:rsid w:val="00B92B89"/>
    <w:rsid w:val="00BA4467"/>
    <w:rsid w:val="00BB27AA"/>
    <w:rsid w:val="00BB416D"/>
    <w:rsid w:val="00BB6F12"/>
    <w:rsid w:val="00BC1C4B"/>
    <w:rsid w:val="00BC7E76"/>
    <w:rsid w:val="00BE5DDD"/>
    <w:rsid w:val="00BE6C3D"/>
    <w:rsid w:val="00BF0F4B"/>
    <w:rsid w:val="00BF4FBB"/>
    <w:rsid w:val="00BF77A2"/>
    <w:rsid w:val="00C0066E"/>
    <w:rsid w:val="00C32ED6"/>
    <w:rsid w:val="00C33516"/>
    <w:rsid w:val="00C3649C"/>
    <w:rsid w:val="00C369FC"/>
    <w:rsid w:val="00C476E1"/>
    <w:rsid w:val="00C502B3"/>
    <w:rsid w:val="00C64B4F"/>
    <w:rsid w:val="00C77AD6"/>
    <w:rsid w:val="00C80ECF"/>
    <w:rsid w:val="00CB1D4F"/>
    <w:rsid w:val="00CC51BC"/>
    <w:rsid w:val="00CF305D"/>
    <w:rsid w:val="00CF5933"/>
    <w:rsid w:val="00D00FEA"/>
    <w:rsid w:val="00D1172B"/>
    <w:rsid w:val="00D574F2"/>
    <w:rsid w:val="00D70A9C"/>
    <w:rsid w:val="00D73B4A"/>
    <w:rsid w:val="00D743BC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0F5"/>
    <w:rsid w:val="00E90BBA"/>
    <w:rsid w:val="00EA557A"/>
    <w:rsid w:val="00EB4422"/>
    <w:rsid w:val="00EC152E"/>
    <w:rsid w:val="00EC41F0"/>
    <w:rsid w:val="00F064A9"/>
    <w:rsid w:val="00F12332"/>
    <w:rsid w:val="00F129C8"/>
    <w:rsid w:val="00F2329A"/>
    <w:rsid w:val="00F23AD5"/>
    <w:rsid w:val="00F24B17"/>
    <w:rsid w:val="00F25090"/>
    <w:rsid w:val="00F3435E"/>
    <w:rsid w:val="00F3550C"/>
    <w:rsid w:val="00F44423"/>
    <w:rsid w:val="00F6045A"/>
    <w:rsid w:val="00F63AA1"/>
    <w:rsid w:val="00F67A12"/>
    <w:rsid w:val="00F72986"/>
    <w:rsid w:val="00F82DA0"/>
    <w:rsid w:val="00F82EEF"/>
    <w:rsid w:val="00F906E0"/>
    <w:rsid w:val="00FA043D"/>
    <w:rsid w:val="00FC73D9"/>
    <w:rsid w:val="00FD71CE"/>
    <w:rsid w:val="00FE0095"/>
    <w:rsid w:val="00FE0C82"/>
    <w:rsid w:val="00FE71DB"/>
    <w:rsid w:val="00FE7F0D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26CD"/>
  <w15:docId w15:val="{39685804-EC40-491F-8C73-242936ED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28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284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847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732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E6EF7-39EC-4144-9260-912FB2333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Anna Kalinowska</cp:lastModifiedBy>
  <cp:revision>4</cp:revision>
  <cp:lastPrinted>2022-02-17T11:42:00Z</cp:lastPrinted>
  <dcterms:created xsi:type="dcterms:W3CDTF">2022-03-08T11:26:00Z</dcterms:created>
  <dcterms:modified xsi:type="dcterms:W3CDTF">2022-03-08T12:06:00Z</dcterms:modified>
</cp:coreProperties>
</file>