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A9303" w14:textId="1FFE5850" w:rsidR="00F34C2B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Dobre , dnia 2022.0</w:t>
      </w:r>
      <w:r w:rsidR="00251789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>.</w:t>
      </w:r>
      <w:r w:rsidR="000B50AB">
        <w:rPr>
          <w:b/>
          <w:bCs/>
          <w:sz w:val="22"/>
          <w:szCs w:val="22"/>
        </w:rPr>
        <w:t>12</w:t>
      </w:r>
    </w:p>
    <w:p w14:paraId="5AC9CA48" w14:textId="0A6223F8" w:rsidR="00F34C2B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3197E0DA" w14:textId="03BE1F7F" w:rsidR="00F34C2B" w:rsidRDefault="00F34C2B" w:rsidP="00F34C2B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AF058CA" w14:textId="1D2A1990" w:rsidR="00F34C2B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Sołtys i mieszkańcy sołectwa</w:t>
      </w:r>
    </w:p>
    <w:p w14:paraId="732375F6" w14:textId="77777777" w:rsidR="00F34C2B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2FA62304" w14:textId="16739707" w:rsidR="00F34C2B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……………………………………….</w:t>
      </w:r>
    </w:p>
    <w:p w14:paraId="2FA7DBA6" w14:textId="3271579A" w:rsidR="00F34C2B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413A84E3" w14:textId="07B0EBA5" w:rsidR="00F34C2B" w:rsidRPr="00303BF9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</w:t>
      </w:r>
      <w:r w:rsidRPr="00303BF9">
        <w:rPr>
          <w:b/>
          <w:bCs/>
          <w:sz w:val="22"/>
          <w:szCs w:val="22"/>
          <w:u w:val="single"/>
        </w:rPr>
        <w:t xml:space="preserve">Z A P R O S Z E N I E </w:t>
      </w:r>
    </w:p>
    <w:p w14:paraId="294CDE40" w14:textId="77777777" w:rsidR="00F34C2B" w:rsidRPr="00303BF9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  <w:u w:val="single"/>
        </w:rPr>
      </w:pPr>
    </w:p>
    <w:p w14:paraId="44D9ACF3" w14:textId="2634905A" w:rsidR="00F34C2B" w:rsidRPr="00E4254C" w:rsidRDefault="00F34C2B" w:rsidP="00F34C2B">
      <w:pPr>
        <w:pStyle w:val="Standard"/>
        <w:tabs>
          <w:tab w:val="left" w:pos="90"/>
        </w:tabs>
        <w:ind w:left="60" w:hanging="675"/>
        <w:rPr>
          <w:rFonts w:cs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E4254C">
        <w:rPr>
          <w:rFonts w:cs="Times New Roman"/>
          <w:b/>
          <w:bCs/>
          <w:sz w:val="22"/>
          <w:szCs w:val="22"/>
        </w:rPr>
        <w:t>Zapraszam na XXV</w:t>
      </w:r>
      <w:r w:rsidR="00E4254C">
        <w:rPr>
          <w:rFonts w:cs="Times New Roman"/>
          <w:b/>
          <w:bCs/>
          <w:sz w:val="22"/>
          <w:szCs w:val="22"/>
        </w:rPr>
        <w:t>I</w:t>
      </w:r>
      <w:r w:rsidRPr="00E4254C">
        <w:rPr>
          <w:rFonts w:cs="Times New Roman"/>
          <w:b/>
          <w:bCs/>
          <w:sz w:val="22"/>
          <w:szCs w:val="22"/>
        </w:rPr>
        <w:t xml:space="preserve"> Sesję Rady Gminy  Dobre , która odbędzie się w dniu </w:t>
      </w:r>
    </w:p>
    <w:p w14:paraId="0C8DC895" w14:textId="73E8035F" w:rsidR="00F34C2B" w:rsidRPr="00E4254C" w:rsidRDefault="00F34C2B" w:rsidP="00F34C2B">
      <w:pPr>
        <w:pStyle w:val="Standard"/>
        <w:tabs>
          <w:tab w:val="left" w:pos="90"/>
        </w:tabs>
        <w:ind w:left="60" w:hanging="675"/>
        <w:rPr>
          <w:rFonts w:cs="Times New Roman"/>
          <w:b/>
          <w:bCs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ab/>
      </w:r>
      <w:r w:rsidR="00251789" w:rsidRPr="00E4254C">
        <w:rPr>
          <w:rFonts w:cs="Times New Roman"/>
          <w:b/>
          <w:bCs/>
          <w:sz w:val="22"/>
          <w:szCs w:val="22"/>
        </w:rPr>
        <w:t xml:space="preserve">           </w:t>
      </w:r>
      <w:r w:rsidR="000B50AB" w:rsidRPr="00E4254C">
        <w:rPr>
          <w:rFonts w:cs="Times New Roman"/>
          <w:b/>
          <w:bCs/>
          <w:sz w:val="22"/>
          <w:szCs w:val="22"/>
        </w:rPr>
        <w:t>20 maja</w:t>
      </w:r>
      <w:r w:rsidR="00251789" w:rsidRPr="00E4254C">
        <w:rPr>
          <w:rFonts w:cs="Times New Roman"/>
          <w:b/>
          <w:bCs/>
          <w:sz w:val="22"/>
          <w:szCs w:val="22"/>
        </w:rPr>
        <w:t xml:space="preserve">  </w:t>
      </w:r>
      <w:r w:rsidRPr="00E4254C">
        <w:rPr>
          <w:rFonts w:cs="Times New Roman"/>
          <w:b/>
          <w:bCs/>
          <w:sz w:val="22"/>
          <w:szCs w:val="22"/>
        </w:rPr>
        <w:t>2022 roku o godzinie 9.oo w Urzędzie Gminy w  Dobrem sala konferencyjna :</w:t>
      </w:r>
    </w:p>
    <w:p w14:paraId="4B2DE106" w14:textId="77777777" w:rsidR="00F34C2B" w:rsidRPr="00E4254C" w:rsidRDefault="00F34C2B" w:rsidP="00F34C2B">
      <w:pPr>
        <w:pStyle w:val="Standard"/>
        <w:tabs>
          <w:tab w:val="left" w:pos="90"/>
        </w:tabs>
        <w:ind w:left="60" w:hanging="675"/>
        <w:rPr>
          <w:rFonts w:cs="Times New Roman"/>
          <w:b/>
          <w:bCs/>
          <w:sz w:val="22"/>
          <w:szCs w:val="22"/>
        </w:rPr>
      </w:pPr>
    </w:p>
    <w:p w14:paraId="64E8AF10" w14:textId="5436D7B7" w:rsidR="00F34C2B" w:rsidRPr="00E4254C" w:rsidRDefault="00F34C2B" w:rsidP="00F34C2B">
      <w:pPr>
        <w:pStyle w:val="Standard"/>
        <w:tabs>
          <w:tab w:val="left" w:pos="90"/>
        </w:tabs>
        <w:ind w:left="60" w:hanging="675"/>
        <w:rPr>
          <w:rFonts w:cs="Times New Roman"/>
          <w:b/>
          <w:bCs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ab/>
      </w:r>
      <w:r w:rsidRPr="00E4254C">
        <w:rPr>
          <w:rFonts w:cs="Times New Roman"/>
          <w:b/>
          <w:bCs/>
          <w:sz w:val="22"/>
          <w:szCs w:val="22"/>
        </w:rPr>
        <w:tab/>
      </w:r>
      <w:r w:rsidRPr="00E4254C">
        <w:rPr>
          <w:rFonts w:cs="Times New Roman"/>
          <w:b/>
          <w:bCs/>
          <w:sz w:val="22"/>
          <w:szCs w:val="22"/>
        </w:rPr>
        <w:tab/>
        <w:t>Porządek obrad:</w:t>
      </w:r>
    </w:p>
    <w:p w14:paraId="1DBA7173" w14:textId="77777777" w:rsidR="00E4254C" w:rsidRPr="00E4254C" w:rsidRDefault="00E4254C" w:rsidP="00E4254C">
      <w:pPr>
        <w:pStyle w:val="Standard"/>
        <w:ind w:firstLine="708"/>
        <w:rPr>
          <w:rFonts w:cs="Times New Roman"/>
          <w:b/>
          <w:sz w:val="22"/>
          <w:szCs w:val="22"/>
        </w:rPr>
      </w:pPr>
      <w:r w:rsidRPr="00E4254C">
        <w:rPr>
          <w:rFonts w:cs="Times New Roman"/>
          <w:b/>
          <w:sz w:val="22"/>
          <w:szCs w:val="22"/>
        </w:rPr>
        <w:t>1.Otwarcie sesji i stwierdzenie prawomocności obrad .</w:t>
      </w:r>
    </w:p>
    <w:p w14:paraId="149F0DB7" w14:textId="77777777" w:rsidR="00E4254C" w:rsidRPr="00E4254C" w:rsidRDefault="00E4254C" w:rsidP="00E4254C">
      <w:pPr>
        <w:pStyle w:val="Standard"/>
        <w:rPr>
          <w:rFonts w:cs="Times New Roman"/>
          <w:b/>
          <w:sz w:val="22"/>
          <w:szCs w:val="22"/>
        </w:rPr>
      </w:pPr>
      <w:r w:rsidRPr="00E4254C">
        <w:rPr>
          <w:rFonts w:cs="Times New Roman"/>
          <w:b/>
          <w:sz w:val="22"/>
          <w:szCs w:val="22"/>
        </w:rPr>
        <w:tab/>
        <w:t>2.Informacja o pismach , jakie wpłynęły do Rady Gminy .</w:t>
      </w:r>
    </w:p>
    <w:p w14:paraId="34DDDD27" w14:textId="77777777" w:rsidR="00E4254C" w:rsidRPr="00E4254C" w:rsidRDefault="00E4254C" w:rsidP="00E4254C">
      <w:pPr>
        <w:pStyle w:val="Standard"/>
        <w:rPr>
          <w:rFonts w:cs="Times New Roman"/>
          <w:b/>
          <w:sz w:val="22"/>
          <w:szCs w:val="22"/>
        </w:rPr>
      </w:pPr>
      <w:r w:rsidRPr="00E4254C">
        <w:rPr>
          <w:rFonts w:cs="Times New Roman"/>
          <w:b/>
          <w:sz w:val="22"/>
          <w:szCs w:val="22"/>
        </w:rPr>
        <w:tab/>
        <w:t>3.Rozpatrzenie wniosków stałych Komisji Rady Gminy  z ostatnio odbytych posiedzeń.</w:t>
      </w:r>
    </w:p>
    <w:p w14:paraId="3E79F96F" w14:textId="5C815BE6" w:rsidR="00E4254C" w:rsidRPr="00E4254C" w:rsidRDefault="00E4254C" w:rsidP="00E4254C">
      <w:pPr>
        <w:pStyle w:val="Standard"/>
        <w:ind w:left="708"/>
        <w:rPr>
          <w:rFonts w:cs="Times New Roman"/>
          <w:sz w:val="22"/>
          <w:szCs w:val="22"/>
        </w:rPr>
      </w:pPr>
      <w:r w:rsidRPr="00E4254C">
        <w:rPr>
          <w:rFonts w:cs="Times New Roman"/>
          <w:b/>
          <w:sz w:val="22"/>
          <w:szCs w:val="22"/>
        </w:rPr>
        <w:t xml:space="preserve">4.Informacja Wójta Gminy z działalności między sesjami oraz realizacji uchwał Rady  </w:t>
      </w:r>
      <w:r>
        <w:rPr>
          <w:rFonts w:cs="Times New Roman"/>
          <w:b/>
          <w:sz w:val="22"/>
          <w:szCs w:val="22"/>
        </w:rPr>
        <w:t xml:space="preserve"> G</w:t>
      </w:r>
      <w:r w:rsidRPr="00E4254C">
        <w:rPr>
          <w:rFonts w:cs="Times New Roman"/>
          <w:b/>
          <w:sz w:val="22"/>
          <w:szCs w:val="22"/>
        </w:rPr>
        <w:t>miny .</w:t>
      </w:r>
    </w:p>
    <w:p w14:paraId="6862F01D" w14:textId="77777777" w:rsidR="00E4254C" w:rsidRPr="00E4254C" w:rsidRDefault="00E4254C" w:rsidP="00E4254C">
      <w:pPr>
        <w:pStyle w:val="Bezodstpw"/>
        <w:ind w:left="709"/>
        <w:rPr>
          <w:rFonts w:cs="Times New Roman"/>
          <w:sz w:val="22"/>
          <w:szCs w:val="22"/>
        </w:rPr>
      </w:pPr>
      <w:r w:rsidRPr="00E4254C">
        <w:rPr>
          <w:rFonts w:cs="Times New Roman"/>
          <w:b/>
          <w:sz w:val="22"/>
          <w:szCs w:val="22"/>
        </w:rPr>
        <w:t>5.</w:t>
      </w:r>
      <w:r w:rsidRPr="00E4254C">
        <w:rPr>
          <w:rFonts w:eastAsia="Calibri" w:cs="Times New Roman"/>
          <w:b/>
          <w:bCs/>
          <w:sz w:val="22"/>
          <w:szCs w:val="22"/>
          <w:lang w:eastAsia="en-US" w:bidi="ar-SA"/>
        </w:rPr>
        <w:t xml:space="preserve"> Sprawozdanie z realizacji Wieloletniego Programu Współpracy Gminy Dobre z </w:t>
      </w:r>
    </w:p>
    <w:p w14:paraId="36A26BBE" w14:textId="77777777" w:rsidR="00E4254C" w:rsidRPr="00E4254C" w:rsidRDefault="00E4254C" w:rsidP="00E4254C">
      <w:pPr>
        <w:pStyle w:val="Bezodstpw"/>
        <w:ind w:left="709"/>
        <w:rPr>
          <w:rFonts w:cs="Times New Roman"/>
          <w:sz w:val="22"/>
          <w:szCs w:val="22"/>
        </w:rPr>
      </w:pPr>
      <w:r w:rsidRPr="00E4254C">
        <w:rPr>
          <w:rFonts w:cs="Times New Roman"/>
          <w:b/>
          <w:sz w:val="22"/>
          <w:szCs w:val="22"/>
        </w:rPr>
        <w:t xml:space="preserve">    </w:t>
      </w:r>
      <w:r w:rsidRPr="00E4254C">
        <w:rPr>
          <w:rFonts w:eastAsia="Calibri" w:cs="Times New Roman"/>
          <w:b/>
          <w:bCs/>
          <w:sz w:val="22"/>
          <w:szCs w:val="22"/>
          <w:lang w:eastAsia="en-US" w:bidi="ar-SA"/>
        </w:rPr>
        <w:t>organizacjami   pozarządowymi za 2021 rok .</w:t>
      </w:r>
    </w:p>
    <w:p w14:paraId="100C1E62" w14:textId="77777777" w:rsidR="00E4254C" w:rsidRPr="00E4254C" w:rsidRDefault="00E4254C" w:rsidP="00E4254C">
      <w:pPr>
        <w:pStyle w:val="Standard"/>
        <w:ind w:firstLine="709"/>
        <w:rPr>
          <w:rFonts w:cs="Times New Roman"/>
          <w:b/>
          <w:sz w:val="22"/>
          <w:szCs w:val="22"/>
        </w:rPr>
      </w:pPr>
      <w:r w:rsidRPr="00E4254C">
        <w:rPr>
          <w:rFonts w:cs="Times New Roman"/>
          <w:b/>
          <w:sz w:val="22"/>
          <w:szCs w:val="22"/>
        </w:rPr>
        <w:t>6.Przyjęcie  Oceny zasobów pomocy społecznej za rok 2021 .</w:t>
      </w:r>
    </w:p>
    <w:p w14:paraId="4E0ED85F" w14:textId="77777777" w:rsidR="00E4254C" w:rsidRDefault="00E4254C" w:rsidP="00E4254C">
      <w:pPr>
        <w:ind w:left="709"/>
        <w:rPr>
          <w:rFonts w:cs="Times New Roman"/>
          <w:b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>7.Podjęcie uchwały w sprawie</w:t>
      </w:r>
      <w:r w:rsidRPr="00E4254C">
        <w:rPr>
          <w:rFonts w:cs="Times New Roman"/>
          <w:b/>
          <w:sz w:val="22"/>
          <w:szCs w:val="22"/>
        </w:rPr>
        <w:t xml:space="preserve"> zmiany Uchwały Nr IX/86/19 z dnia 30 grudnia 2019 roku </w:t>
      </w:r>
    </w:p>
    <w:p w14:paraId="31D2C864" w14:textId="77777777" w:rsidR="00E4254C" w:rsidRDefault="00E4254C" w:rsidP="00E4254C">
      <w:pPr>
        <w:ind w:left="709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   </w:t>
      </w:r>
      <w:r w:rsidRPr="00E4254C">
        <w:rPr>
          <w:rFonts w:cs="Times New Roman"/>
          <w:b/>
          <w:sz w:val="22"/>
          <w:szCs w:val="22"/>
        </w:rPr>
        <w:t>w</w:t>
      </w:r>
      <w:r>
        <w:rPr>
          <w:rFonts w:cs="Times New Roman"/>
          <w:b/>
          <w:sz w:val="22"/>
          <w:szCs w:val="22"/>
        </w:rPr>
        <w:t xml:space="preserve"> </w:t>
      </w:r>
      <w:r w:rsidRPr="00E4254C">
        <w:rPr>
          <w:rFonts w:cs="Times New Roman"/>
          <w:b/>
          <w:sz w:val="22"/>
          <w:szCs w:val="22"/>
        </w:rPr>
        <w:t xml:space="preserve">  sprawie  poboru opłaty za gospodarowanie odpadami komunalnymi na terenie </w:t>
      </w:r>
    </w:p>
    <w:p w14:paraId="310EC1EE" w14:textId="4B32EE04" w:rsidR="00E4254C" w:rsidRDefault="00E4254C" w:rsidP="00E4254C">
      <w:pPr>
        <w:ind w:left="709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    </w:t>
      </w:r>
      <w:r w:rsidRPr="00E4254C">
        <w:rPr>
          <w:rFonts w:cs="Times New Roman"/>
          <w:b/>
          <w:sz w:val="22"/>
          <w:szCs w:val="22"/>
        </w:rPr>
        <w:t xml:space="preserve">gminy   Dobre  w drodze inkasa, wyznaczeniu inkasentów oraz określenia wysokości </w:t>
      </w:r>
    </w:p>
    <w:p w14:paraId="49046832" w14:textId="33452CED" w:rsidR="00E4254C" w:rsidRPr="00E4254C" w:rsidRDefault="00E4254C" w:rsidP="00E4254C">
      <w:pPr>
        <w:ind w:left="709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    w</w:t>
      </w:r>
      <w:r w:rsidRPr="00E4254C">
        <w:rPr>
          <w:rFonts w:cs="Times New Roman"/>
          <w:b/>
          <w:sz w:val="22"/>
          <w:szCs w:val="22"/>
        </w:rPr>
        <w:t>ynagrodzenia za  inkaso.</w:t>
      </w:r>
    </w:p>
    <w:p w14:paraId="491E332F" w14:textId="77777777" w:rsidR="00E4254C" w:rsidRPr="00E4254C" w:rsidRDefault="00E4254C" w:rsidP="00E4254C">
      <w:pPr>
        <w:ind w:left="709"/>
        <w:rPr>
          <w:rFonts w:cs="Times New Roman"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8.Podjęcie uchwały w sprawie zmiany uchwały Nr IV/ 26 /19 Rady Gminy Dobre z dnia </w:t>
      </w:r>
    </w:p>
    <w:p w14:paraId="269E76EE" w14:textId="77777777" w:rsidR="00E4254C" w:rsidRP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  27 lutego 2019 roku w  sprawie zarządzenia poboru podatku rolnego, leśnego i od   </w:t>
      </w:r>
    </w:p>
    <w:p w14:paraId="348EFCBB" w14:textId="77777777" w:rsid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   nieruchomości od osób fizycznych w drodze inkasa i określenia inkasentów i   </w:t>
      </w:r>
    </w:p>
    <w:p w14:paraId="551FF912" w14:textId="77777777" w:rsid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   </w:t>
      </w:r>
      <w:r w:rsidRPr="00E4254C">
        <w:rPr>
          <w:rFonts w:cs="Times New Roman"/>
          <w:b/>
          <w:bCs/>
          <w:sz w:val="22"/>
          <w:szCs w:val="22"/>
        </w:rPr>
        <w:t xml:space="preserve">wysokości  </w:t>
      </w:r>
      <w:r>
        <w:rPr>
          <w:rFonts w:cs="Times New Roman"/>
          <w:b/>
          <w:bCs/>
          <w:sz w:val="22"/>
          <w:szCs w:val="22"/>
        </w:rPr>
        <w:t xml:space="preserve"> </w:t>
      </w:r>
      <w:r w:rsidRPr="00E4254C">
        <w:rPr>
          <w:rFonts w:cs="Times New Roman"/>
          <w:b/>
          <w:bCs/>
          <w:sz w:val="22"/>
          <w:szCs w:val="22"/>
        </w:rPr>
        <w:t xml:space="preserve">wynagrodzenia za inkaso podatków: rolnego, leśnego i od nieruchomości na </w:t>
      </w:r>
      <w:r>
        <w:rPr>
          <w:rFonts w:cs="Times New Roman"/>
          <w:b/>
          <w:bCs/>
          <w:sz w:val="22"/>
          <w:szCs w:val="22"/>
        </w:rPr>
        <w:t xml:space="preserve">  </w:t>
      </w:r>
    </w:p>
    <w:p w14:paraId="2A4434FB" w14:textId="564406A1" w:rsidR="00E4254C" w:rsidRP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   </w:t>
      </w:r>
      <w:r w:rsidRPr="00E4254C">
        <w:rPr>
          <w:rFonts w:cs="Times New Roman"/>
          <w:b/>
          <w:bCs/>
          <w:sz w:val="22"/>
          <w:szCs w:val="22"/>
        </w:rPr>
        <w:t>terenie  gminy Dobre.</w:t>
      </w:r>
    </w:p>
    <w:p w14:paraId="5E3FFCED" w14:textId="77777777" w:rsid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9.Podjęcie uchwały w sprawie ustalenia diety dla Przewodniczącego Rady Gminy i diet </w:t>
      </w:r>
    </w:p>
    <w:p w14:paraId="4B0A1FE2" w14:textId="2BE90F7B" w:rsidR="00E4254C" w:rsidRP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  </w:t>
      </w:r>
      <w:r w:rsidRPr="00E4254C">
        <w:rPr>
          <w:rFonts w:cs="Times New Roman"/>
          <w:b/>
          <w:bCs/>
          <w:sz w:val="22"/>
          <w:szCs w:val="22"/>
        </w:rPr>
        <w:t xml:space="preserve">dla  </w:t>
      </w:r>
      <w:r>
        <w:rPr>
          <w:rFonts w:cs="Times New Roman"/>
          <w:b/>
          <w:bCs/>
          <w:sz w:val="22"/>
          <w:szCs w:val="22"/>
        </w:rPr>
        <w:t>r</w:t>
      </w:r>
      <w:r w:rsidRPr="00E4254C">
        <w:rPr>
          <w:rFonts w:cs="Times New Roman"/>
          <w:b/>
          <w:bCs/>
          <w:sz w:val="22"/>
          <w:szCs w:val="22"/>
        </w:rPr>
        <w:t>adnych .</w:t>
      </w:r>
    </w:p>
    <w:p w14:paraId="5E7608CD" w14:textId="77777777" w:rsidR="00E4254C" w:rsidRP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>10.Podjęcie uchwały w sprawie ustanowienia zasad , na jakich będzie przysługiwała dieta</w:t>
      </w:r>
    </w:p>
    <w:p w14:paraId="713C894B" w14:textId="77777777" w:rsidR="00E4254C" w:rsidRP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  przewodniczącym organów wykonawczych jednostek pomocniczych – sołtysom.</w:t>
      </w:r>
    </w:p>
    <w:p w14:paraId="3A6C06DF" w14:textId="77777777" w:rsidR="00E4254C" w:rsidRP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11.Podjęcie uchwały w sprawie zmiany Uchwały Nr II/7/18 Rady Gminy Dobre z dnia </w:t>
      </w:r>
    </w:p>
    <w:p w14:paraId="7EA7C1C6" w14:textId="77777777" w:rsid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  5 grudnia 2018 roku w sprawie ustalenia składu liczbowego stałych komisji Rady </w:t>
      </w:r>
    </w:p>
    <w:p w14:paraId="6F7E8774" w14:textId="19790D3C" w:rsidR="00E4254C" w:rsidRP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  </w:t>
      </w:r>
      <w:r w:rsidRPr="00E4254C">
        <w:rPr>
          <w:rFonts w:cs="Times New Roman"/>
          <w:b/>
          <w:bCs/>
          <w:sz w:val="22"/>
          <w:szCs w:val="22"/>
        </w:rPr>
        <w:t>Gminy  Dobre .</w:t>
      </w:r>
    </w:p>
    <w:p w14:paraId="641F6F97" w14:textId="77777777" w:rsidR="00E4254C" w:rsidRP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12. Podjęcie uchwały w sprawie  zmiany Uchwały Nr II/9/18 Rady Gminy Dobre z dnia </w:t>
      </w:r>
    </w:p>
    <w:p w14:paraId="40244016" w14:textId="77777777" w:rsid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  5 grudnia 2018 roku w sprawie ustalenia składu osobowego członków Komisji </w:t>
      </w:r>
    </w:p>
    <w:p w14:paraId="2508D6D6" w14:textId="36D3BBD1" w:rsidR="00E4254C" w:rsidRP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  </w:t>
      </w:r>
      <w:r w:rsidRPr="00E4254C">
        <w:rPr>
          <w:rFonts w:cs="Times New Roman"/>
          <w:b/>
          <w:bCs/>
          <w:sz w:val="22"/>
          <w:szCs w:val="22"/>
        </w:rPr>
        <w:t>Rewizyjnej.</w:t>
      </w:r>
    </w:p>
    <w:p w14:paraId="5F26A78E" w14:textId="77777777" w:rsidR="00E4254C" w:rsidRP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13.Podjęcie uchwały w sprawie zmiany Uchwały Nr II/8/18 Rady Gminy Dobre z  dnia </w:t>
      </w:r>
    </w:p>
    <w:p w14:paraId="68F6EE4A" w14:textId="77777777" w:rsidR="00E4254C" w:rsidRP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  5 grudnia 2018 roku w sprawie ustalenia składu osobowego członków Komisji Skarg, </w:t>
      </w:r>
    </w:p>
    <w:p w14:paraId="642088D0" w14:textId="77777777" w:rsidR="00E4254C" w:rsidRP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  Wniosków i Petycji.</w:t>
      </w:r>
    </w:p>
    <w:p w14:paraId="4F2D7E09" w14:textId="77777777" w:rsidR="00E4254C" w:rsidRP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14.Podjęcie uchwały w sprawie wyrażenia zgody na przyjęcie , w formie darowizny, </w:t>
      </w:r>
    </w:p>
    <w:p w14:paraId="1F48FD62" w14:textId="77777777" w:rsidR="00E4254C" w:rsidRP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  nieruchomości gruntowej , położonej w miejscowości </w:t>
      </w:r>
      <w:proofErr w:type="spellStart"/>
      <w:r w:rsidRPr="00E4254C">
        <w:rPr>
          <w:rFonts w:cs="Times New Roman"/>
          <w:b/>
          <w:bCs/>
          <w:sz w:val="22"/>
          <w:szCs w:val="22"/>
        </w:rPr>
        <w:t>Rąbierz</w:t>
      </w:r>
      <w:proofErr w:type="spellEnd"/>
      <w:r w:rsidRPr="00E4254C">
        <w:rPr>
          <w:rFonts w:cs="Times New Roman"/>
          <w:b/>
          <w:bCs/>
          <w:sz w:val="22"/>
          <w:szCs w:val="22"/>
        </w:rPr>
        <w:t xml:space="preserve">  Kolonia gmina Dobre .</w:t>
      </w:r>
    </w:p>
    <w:p w14:paraId="4E2D5179" w14:textId="77777777" w:rsidR="00E4254C" w:rsidRP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15.Podjęcie uchwały w sprawie wyrażenia zgody na nabycie do gminnego zasobu  </w:t>
      </w:r>
    </w:p>
    <w:p w14:paraId="3B9B63A0" w14:textId="77777777" w:rsidR="00E4254C" w:rsidRP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  nieruchomości gruntowej położnej w miejscowości Kąty Borucza.</w:t>
      </w:r>
    </w:p>
    <w:p w14:paraId="5349D4B4" w14:textId="77777777" w:rsidR="00E4254C" w:rsidRPr="00E4254C" w:rsidRDefault="00E4254C" w:rsidP="00E4254C">
      <w:pPr>
        <w:pStyle w:val="Bezodstpw"/>
        <w:ind w:left="709"/>
        <w:rPr>
          <w:rFonts w:cs="Times New Roman"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16.Podjęcie uchwały w sprawie  wyrażenia zgody na przyjęcie, w formie darowizny   </w:t>
      </w:r>
    </w:p>
    <w:p w14:paraId="5271E697" w14:textId="77777777" w:rsidR="00E4254C" w:rsidRPr="00E4254C" w:rsidRDefault="00E4254C" w:rsidP="00E4254C">
      <w:pPr>
        <w:pStyle w:val="Bezodstpw"/>
        <w:ind w:left="709"/>
        <w:rPr>
          <w:rFonts w:cs="Times New Roman"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  nieruchomości gruntowych,  położonych w miejscowości  Jaczewek i Radoszyna  </w:t>
      </w:r>
    </w:p>
    <w:p w14:paraId="76A80997" w14:textId="77777777" w:rsidR="00E4254C" w:rsidRPr="00E4254C" w:rsidRDefault="00E4254C" w:rsidP="00E4254C">
      <w:pPr>
        <w:pStyle w:val="Bezodstpw"/>
        <w:ind w:left="709"/>
        <w:rPr>
          <w:rFonts w:cs="Times New Roman"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   gmina DOBRE.</w:t>
      </w:r>
    </w:p>
    <w:p w14:paraId="2784E4C9" w14:textId="77777777" w:rsidR="00E4254C" w:rsidRP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17.Podjęcie uchwały w sprawie opłaty targowej, sposobu jej poboru oraz określenia  </w:t>
      </w:r>
    </w:p>
    <w:p w14:paraId="3049C179" w14:textId="77777777" w:rsidR="00E4254C" w:rsidRPr="00E4254C" w:rsidRDefault="00E4254C" w:rsidP="00E4254C">
      <w:pPr>
        <w:ind w:left="709"/>
        <w:rPr>
          <w:rFonts w:cs="Times New Roman"/>
          <w:b/>
          <w:bCs/>
          <w:sz w:val="22"/>
          <w:szCs w:val="22"/>
        </w:rPr>
      </w:pPr>
      <w:r w:rsidRPr="00E4254C">
        <w:rPr>
          <w:rFonts w:cs="Times New Roman"/>
          <w:b/>
          <w:bCs/>
          <w:sz w:val="22"/>
          <w:szCs w:val="22"/>
        </w:rPr>
        <w:t xml:space="preserve">   inkasentów i wysokości pobieranego wynagrodzenia.</w:t>
      </w:r>
    </w:p>
    <w:p w14:paraId="188FF941" w14:textId="77777777" w:rsidR="00E4254C" w:rsidRPr="00E4254C" w:rsidRDefault="00E4254C" w:rsidP="00E4254C">
      <w:pPr>
        <w:ind w:left="709"/>
        <w:rPr>
          <w:rFonts w:cs="Times New Roman"/>
          <w:sz w:val="22"/>
          <w:szCs w:val="22"/>
        </w:rPr>
      </w:pPr>
      <w:r w:rsidRPr="00E4254C">
        <w:rPr>
          <w:rFonts w:eastAsia="Andale Sans UI" w:cs="Times New Roman"/>
          <w:b/>
          <w:sz w:val="22"/>
          <w:szCs w:val="22"/>
          <w:lang w:val="de-DE" w:eastAsia="ja-JP" w:bidi="fa-IR"/>
        </w:rPr>
        <w:t xml:space="preserve">18.Podjęcie </w:t>
      </w:r>
      <w:r w:rsidRPr="00E4254C">
        <w:rPr>
          <w:rFonts w:cs="Times New Roman"/>
          <w:b/>
          <w:sz w:val="22"/>
          <w:szCs w:val="22"/>
        </w:rPr>
        <w:t xml:space="preserve">uchwały w sprawie projekt regulaminu dostarczania wody i odprowadzania  </w:t>
      </w:r>
    </w:p>
    <w:p w14:paraId="6659F23A" w14:textId="77777777" w:rsidR="00E4254C" w:rsidRPr="00E4254C" w:rsidRDefault="00E4254C" w:rsidP="00E4254C">
      <w:pPr>
        <w:ind w:left="709"/>
        <w:rPr>
          <w:rFonts w:cs="Times New Roman"/>
          <w:sz w:val="22"/>
          <w:szCs w:val="22"/>
        </w:rPr>
      </w:pPr>
      <w:r w:rsidRPr="00E4254C">
        <w:rPr>
          <w:rFonts w:eastAsia="Andale Sans UI" w:cs="Times New Roman"/>
          <w:b/>
          <w:sz w:val="22"/>
          <w:szCs w:val="22"/>
          <w:lang w:val="de-DE" w:eastAsia="ja-JP" w:bidi="fa-IR"/>
        </w:rPr>
        <w:t xml:space="preserve">   </w:t>
      </w:r>
      <w:r w:rsidRPr="00E4254C">
        <w:rPr>
          <w:rFonts w:cs="Times New Roman"/>
          <w:b/>
          <w:sz w:val="22"/>
          <w:szCs w:val="22"/>
        </w:rPr>
        <w:t xml:space="preserve">ścieków na terenie Gminy Dobre oraz przekazania go do zaopiniowania Dyrektorowi </w:t>
      </w:r>
    </w:p>
    <w:p w14:paraId="23AE7D14" w14:textId="73D914B1" w:rsidR="00E4254C" w:rsidRDefault="00E4254C" w:rsidP="00E4254C">
      <w:pPr>
        <w:ind w:left="709"/>
        <w:rPr>
          <w:rFonts w:cs="Times New Roman"/>
          <w:b/>
          <w:sz w:val="22"/>
          <w:szCs w:val="22"/>
        </w:rPr>
      </w:pPr>
      <w:r w:rsidRPr="00E4254C">
        <w:rPr>
          <w:rFonts w:cs="Times New Roman"/>
          <w:b/>
          <w:sz w:val="22"/>
          <w:szCs w:val="22"/>
        </w:rPr>
        <w:t xml:space="preserve">   Regionalnego Zarządu Gospodarki Wodnej w Lublinie – Państwowego Gospodarstwa </w:t>
      </w:r>
    </w:p>
    <w:p w14:paraId="69FBCD59" w14:textId="50015558" w:rsidR="00E4254C" w:rsidRDefault="00E4254C" w:rsidP="00E4254C">
      <w:pPr>
        <w:ind w:left="709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lastRenderedPageBreak/>
        <w:t>-   2   -</w:t>
      </w:r>
    </w:p>
    <w:p w14:paraId="5E33E63C" w14:textId="081480C4" w:rsidR="00E4254C" w:rsidRDefault="00E4254C" w:rsidP="00E4254C">
      <w:pPr>
        <w:ind w:left="709"/>
        <w:jc w:val="center"/>
        <w:rPr>
          <w:rFonts w:cs="Times New Roman"/>
          <w:b/>
          <w:sz w:val="22"/>
          <w:szCs w:val="22"/>
        </w:rPr>
      </w:pPr>
    </w:p>
    <w:p w14:paraId="159C8113" w14:textId="77777777" w:rsidR="00E4254C" w:rsidRPr="00E4254C" w:rsidRDefault="00E4254C" w:rsidP="00E4254C">
      <w:pPr>
        <w:ind w:left="709"/>
        <w:jc w:val="center"/>
        <w:rPr>
          <w:rFonts w:cs="Times New Roman"/>
          <w:b/>
          <w:sz w:val="22"/>
          <w:szCs w:val="22"/>
        </w:rPr>
      </w:pPr>
    </w:p>
    <w:p w14:paraId="78013237" w14:textId="77777777" w:rsidR="00E4254C" w:rsidRPr="00E4254C" w:rsidRDefault="00E4254C" w:rsidP="00E4254C">
      <w:pPr>
        <w:ind w:left="709"/>
        <w:rPr>
          <w:rFonts w:cs="Times New Roman"/>
          <w:b/>
          <w:sz w:val="22"/>
          <w:szCs w:val="22"/>
        </w:rPr>
      </w:pPr>
      <w:r w:rsidRPr="00E4254C">
        <w:rPr>
          <w:rFonts w:cs="Times New Roman"/>
          <w:b/>
          <w:sz w:val="22"/>
          <w:szCs w:val="22"/>
        </w:rPr>
        <w:t xml:space="preserve">   Wodnego Wody Polskie .</w:t>
      </w:r>
    </w:p>
    <w:p w14:paraId="2BF10E89" w14:textId="77777777" w:rsidR="00E4254C" w:rsidRDefault="00E4254C" w:rsidP="00E4254C">
      <w:pPr>
        <w:ind w:left="709"/>
        <w:rPr>
          <w:rFonts w:cs="Times New Roman"/>
          <w:b/>
          <w:sz w:val="22"/>
          <w:szCs w:val="22"/>
        </w:rPr>
      </w:pPr>
      <w:r w:rsidRPr="00E4254C">
        <w:rPr>
          <w:rFonts w:cs="Times New Roman"/>
          <w:b/>
          <w:sz w:val="22"/>
          <w:szCs w:val="22"/>
        </w:rPr>
        <w:t xml:space="preserve">19.Podjęcie uchwały w sprawie zatwierdzenia projektu w ramach Europejskiego </w:t>
      </w:r>
    </w:p>
    <w:p w14:paraId="66E23AF5" w14:textId="77777777" w:rsidR="00E4254C" w:rsidRDefault="00E4254C" w:rsidP="00E4254C">
      <w:pPr>
        <w:ind w:left="709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  </w:t>
      </w:r>
      <w:r w:rsidRPr="00E4254C">
        <w:rPr>
          <w:rFonts w:cs="Times New Roman"/>
          <w:b/>
          <w:sz w:val="22"/>
          <w:szCs w:val="22"/>
        </w:rPr>
        <w:t xml:space="preserve">Funduszu   Społecznego pt.” Radosne Przedszkole – utworzenie 20 nowych miejsc </w:t>
      </w:r>
      <w:r>
        <w:rPr>
          <w:rFonts w:cs="Times New Roman"/>
          <w:b/>
          <w:sz w:val="22"/>
          <w:szCs w:val="22"/>
        </w:rPr>
        <w:t xml:space="preserve"> </w:t>
      </w:r>
    </w:p>
    <w:p w14:paraId="0374B268" w14:textId="6D2AA5AB" w:rsidR="00E4254C" w:rsidRPr="00E4254C" w:rsidRDefault="00E4254C" w:rsidP="00E4254C">
      <w:pPr>
        <w:ind w:left="709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  </w:t>
      </w:r>
      <w:r w:rsidRPr="00E4254C">
        <w:rPr>
          <w:rFonts w:cs="Times New Roman"/>
          <w:b/>
          <w:sz w:val="22"/>
          <w:szCs w:val="22"/>
        </w:rPr>
        <w:t>opieki przedszkolnej  „</w:t>
      </w:r>
    </w:p>
    <w:p w14:paraId="2EECF2E2" w14:textId="77777777" w:rsidR="00E4254C" w:rsidRPr="00E4254C" w:rsidRDefault="00E4254C" w:rsidP="00E4254C">
      <w:pPr>
        <w:pStyle w:val="Standard"/>
        <w:ind w:firstLine="709"/>
        <w:rPr>
          <w:rFonts w:cs="Times New Roman"/>
          <w:b/>
          <w:sz w:val="22"/>
          <w:szCs w:val="22"/>
        </w:rPr>
      </w:pPr>
      <w:r w:rsidRPr="00E4254C">
        <w:rPr>
          <w:rFonts w:cs="Times New Roman"/>
          <w:b/>
          <w:sz w:val="22"/>
          <w:szCs w:val="22"/>
        </w:rPr>
        <w:t>20.Podjęcie uchwały w sprawie rozpatrzenia skargi na działalność Wójta Gminy Dobre .</w:t>
      </w:r>
    </w:p>
    <w:p w14:paraId="7F6D8312" w14:textId="77777777" w:rsidR="00E4254C" w:rsidRDefault="00E4254C" w:rsidP="00E4254C">
      <w:pPr>
        <w:pStyle w:val="Standard"/>
        <w:ind w:left="709"/>
        <w:rPr>
          <w:rFonts w:eastAsia="Times New Roman" w:cs="Times New Roman"/>
          <w:b/>
          <w:bCs/>
          <w:sz w:val="22"/>
          <w:szCs w:val="22"/>
        </w:rPr>
      </w:pPr>
      <w:r w:rsidRPr="00E4254C">
        <w:rPr>
          <w:rFonts w:eastAsia="Times New Roman" w:cs="Times New Roman"/>
          <w:b/>
          <w:bCs/>
          <w:sz w:val="22"/>
          <w:szCs w:val="22"/>
        </w:rPr>
        <w:t xml:space="preserve">21.Podjęcie uchwały w sprawie zmiany w Wieloletniej Prognozie Finansowej Gminy </w:t>
      </w:r>
    </w:p>
    <w:p w14:paraId="3E55343E" w14:textId="365C5897" w:rsidR="00E4254C" w:rsidRPr="00E4254C" w:rsidRDefault="00E4254C" w:rsidP="00E4254C">
      <w:pPr>
        <w:pStyle w:val="Standard"/>
        <w:ind w:left="709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  </w:t>
      </w:r>
      <w:r w:rsidRPr="00E4254C">
        <w:rPr>
          <w:rFonts w:eastAsia="Times New Roman" w:cs="Times New Roman"/>
          <w:b/>
          <w:bCs/>
          <w:sz w:val="22"/>
          <w:szCs w:val="22"/>
        </w:rPr>
        <w:t>Dobre na   lata 2022-2030.</w:t>
      </w:r>
    </w:p>
    <w:p w14:paraId="65C1FAE0" w14:textId="77777777" w:rsidR="00E4254C" w:rsidRPr="00E4254C" w:rsidRDefault="00E4254C" w:rsidP="00E4254C">
      <w:pPr>
        <w:pStyle w:val="Standard"/>
        <w:ind w:left="709"/>
        <w:rPr>
          <w:rFonts w:eastAsia="Times New Roman" w:cs="Times New Roman"/>
          <w:b/>
          <w:bCs/>
          <w:sz w:val="22"/>
          <w:szCs w:val="22"/>
        </w:rPr>
      </w:pPr>
      <w:r w:rsidRPr="00E4254C">
        <w:rPr>
          <w:rFonts w:eastAsia="Times New Roman" w:cs="Times New Roman"/>
          <w:b/>
          <w:bCs/>
          <w:sz w:val="22"/>
          <w:szCs w:val="22"/>
        </w:rPr>
        <w:t>22.Podjęcie uchwały w sprawie zmian w budżecie gminy Dobre na 2022 rok .</w:t>
      </w:r>
    </w:p>
    <w:p w14:paraId="5DC240BC" w14:textId="77777777" w:rsidR="00E4254C" w:rsidRPr="00E4254C" w:rsidRDefault="00E4254C" w:rsidP="00E4254C">
      <w:pPr>
        <w:pStyle w:val="Standard"/>
        <w:rPr>
          <w:rFonts w:cs="Times New Roman"/>
          <w:sz w:val="22"/>
          <w:szCs w:val="22"/>
        </w:rPr>
      </w:pPr>
      <w:r w:rsidRPr="00E4254C">
        <w:rPr>
          <w:rFonts w:eastAsia="Times New Roman" w:cs="Times New Roman"/>
          <w:b/>
          <w:bCs/>
          <w:sz w:val="22"/>
          <w:szCs w:val="22"/>
        </w:rPr>
        <w:tab/>
        <w:t xml:space="preserve">23.Przyjęcie </w:t>
      </w:r>
      <w:proofErr w:type="spellStart"/>
      <w:r w:rsidRPr="00E4254C">
        <w:rPr>
          <w:rFonts w:eastAsia="Times New Roman" w:cs="Times New Roman"/>
          <w:b/>
          <w:bCs/>
          <w:sz w:val="22"/>
          <w:szCs w:val="22"/>
        </w:rPr>
        <w:t>protokółu</w:t>
      </w:r>
      <w:proofErr w:type="spellEnd"/>
      <w:r w:rsidRPr="00E4254C">
        <w:rPr>
          <w:rFonts w:eastAsia="Times New Roman" w:cs="Times New Roman"/>
          <w:b/>
          <w:bCs/>
          <w:sz w:val="22"/>
          <w:szCs w:val="22"/>
        </w:rPr>
        <w:t xml:space="preserve"> z sesji z dnia 23 marca  2022 roku .</w:t>
      </w:r>
    </w:p>
    <w:p w14:paraId="003A5294" w14:textId="77777777" w:rsidR="00E4254C" w:rsidRPr="00E4254C" w:rsidRDefault="00E4254C" w:rsidP="00E4254C">
      <w:pPr>
        <w:pStyle w:val="Standard"/>
        <w:rPr>
          <w:rFonts w:cs="Times New Roman"/>
          <w:b/>
          <w:sz w:val="22"/>
          <w:szCs w:val="22"/>
        </w:rPr>
      </w:pPr>
      <w:r w:rsidRPr="00E4254C">
        <w:rPr>
          <w:rFonts w:cs="Times New Roman"/>
          <w:b/>
          <w:sz w:val="22"/>
          <w:szCs w:val="22"/>
        </w:rPr>
        <w:tab/>
        <w:t>24.Wolne wnioski .</w:t>
      </w:r>
      <w:r w:rsidRPr="00E4254C">
        <w:rPr>
          <w:rFonts w:cs="Times New Roman"/>
          <w:b/>
          <w:sz w:val="22"/>
          <w:szCs w:val="22"/>
        </w:rPr>
        <w:tab/>
      </w:r>
    </w:p>
    <w:p w14:paraId="587EA8EB" w14:textId="77777777" w:rsidR="00E4254C" w:rsidRPr="00E4254C" w:rsidRDefault="00E4254C" w:rsidP="00E4254C">
      <w:pPr>
        <w:pStyle w:val="Standard"/>
        <w:rPr>
          <w:rFonts w:cs="Times New Roman"/>
          <w:b/>
          <w:sz w:val="22"/>
          <w:szCs w:val="22"/>
        </w:rPr>
      </w:pPr>
      <w:r w:rsidRPr="00E4254C">
        <w:rPr>
          <w:rFonts w:cs="Times New Roman"/>
          <w:b/>
          <w:sz w:val="22"/>
          <w:szCs w:val="22"/>
        </w:rPr>
        <w:tab/>
        <w:t>25.Zamknięcie sesji .</w:t>
      </w:r>
    </w:p>
    <w:p w14:paraId="0E231F36" w14:textId="77777777" w:rsidR="00E4254C" w:rsidRPr="00E4254C" w:rsidRDefault="00E4254C" w:rsidP="00E4254C">
      <w:pPr>
        <w:pStyle w:val="Standard"/>
        <w:rPr>
          <w:rFonts w:cs="Times New Roman"/>
          <w:sz w:val="22"/>
          <w:szCs w:val="22"/>
        </w:rPr>
      </w:pPr>
      <w:r w:rsidRPr="00E4254C">
        <w:rPr>
          <w:rFonts w:cs="Times New Roman"/>
          <w:b/>
          <w:sz w:val="22"/>
          <w:szCs w:val="22"/>
        </w:rPr>
        <w:tab/>
      </w:r>
    </w:p>
    <w:p w14:paraId="4D90F4D1" w14:textId="77777777" w:rsidR="00F34C2B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sectPr w:rsidR="00F34C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143"/>
    <w:rsid w:val="000B50AB"/>
    <w:rsid w:val="00251789"/>
    <w:rsid w:val="002E04F7"/>
    <w:rsid w:val="00303BF9"/>
    <w:rsid w:val="003818FB"/>
    <w:rsid w:val="00872143"/>
    <w:rsid w:val="00BA33F0"/>
    <w:rsid w:val="00C65D5F"/>
    <w:rsid w:val="00CB3636"/>
    <w:rsid w:val="00E30FE5"/>
    <w:rsid w:val="00E4254C"/>
    <w:rsid w:val="00F3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8328"/>
  <w15:chartTrackingRefBased/>
  <w15:docId w15:val="{2F8A07CD-5331-4A5C-B247-03050826E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4C2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Mangal"/>
      <w:kern w:val="3"/>
      <w:sz w:val="24"/>
      <w:szCs w:val="24"/>
      <w:lang w:eastAsia="pl-PL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34C2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Bezodstpw">
    <w:name w:val="No Spacing"/>
    <w:qFormat/>
    <w:rsid w:val="00F34C2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Mangal"/>
      <w:kern w:val="3"/>
      <w:sz w:val="24"/>
      <w:szCs w:val="21"/>
      <w:lang w:eastAsia="pl-PL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84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535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7</cp:revision>
  <cp:lastPrinted>2022-05-11T11:27:00Z</cp:lastPrinted>
  <dcterms:created xsi:type="dcterms:W3CDTF">2022-03-14T12:40:00Z</dcterms:created>
  <dcterms:modified xsi:type="dcterms:W3CDTF">2022-05-11T11:33:00Z</dcterms:modified>
</cp:coreProperties>
</file>