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A51" w:rsidRPr="008F2A51" w:rsidRDefault="005854CA" w:rsidP="008F2A51">
      <w:pPr>
        <w:pageBreakBefore/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GKI 271.3</w:t>
      </w:r>
      <w:r w:rsidR="008F2A51" w:rsidRPr="008F2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.2014</w:t>
      </w:r>
      <w:r w:rsidR="008F2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07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</w:t>
      </w:r>
      <w:r w:rsidR="008F2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="008F2A51" w:rsidRPr="008F2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827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Dobre dn</w:t>
      </w:r>
      <w:r w:rsidR="00B679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ia 26</w:t>
      </w:r>
      <w:r w:rsidR="0007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maja 2014r</w:t>
      </w:r>
    </w:p>
    <w:p w:rsidR="008F2A51" w:rsidRPr="008F2A51" w:rsidRDefault="00DB3AC3" w:rsidP="008F2A5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UNIEWAŻNIENIE POSTĘPOWANIA</w:t>
      </w:r>
    </w:p>
    <w:p w:rsidR="008F2A51" w:rsidRPr="008F2A51" w:rsidRDefault="008F2A51" w:rsidP="008F2A51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2A51" w:rsidRPr="008F2A51" w:rsidRDefault="008F2A51" w:rsidP="005854C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A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Dotyczy: przetargu nieograniczonego na zadanie pn: </w:t>
      </w:r>
      <w:r w:rsidR="005854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Przebudowa drogi powiatowej w Mlęcinie na działce o numerze ewidencyjnym 587/2 nr fer.GKI 271.3.2014</w:t>
      </w:r>
    </w:p>
    <w:p w:rsidR="008F2A51" w:rsidRDefault="008F2A51" w:rsidP="00C026FB">
      <w:pPr>
        <w:spacing w:before="100" w:beforeAutospacing="1" w:after="119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A51">
        <w:rPr>
          <w:rFonts w:ascii="Times New Roman" w:eastAsia="Times New Roman" w:hAnsi="Times New Roman" w:cs="Times New Roman"/>
          <w:sz w:val="24"/>
          <w:szCs w:val="24"/>
        </w:rPr>
        <w:t xml:space="preserve">Na podstawie art. </w:t>
      </w:r>
      <w:r w:rsidR="00C026FB">
        <w:rPr>
          <w:rFonts w:ascii="Times New Roman" w:eastAsia="Times New Roman" w:hAnsi="Times New Roman" w:cs="Times New Roman"/>
          <w:sz w:val="24"/>
          <w:szCs w:val="24"/>
        </w:rPr>
        <w:t>93 ust. 1 pkt 1</w:t>
      </w:r>
      <w:r w:rsidRPr="008F2A51">
        <w:rPr>
          <w:rFonts w:ascii="Times New Roman" w:eastAsia="Times New Roman" w:hAnsi="Times New Roman" w:cs="Times New Roman"/>
          <w:sz w:val="24"/>
          <w:szCs w:val="24"/>
        </w:rPr>
        <w:t xml:space="preserve"> ustawy z dnia 29 stycznia 2004r. Prawo zamówień publicznych (Dz. U. z 2013 r., poz. 907, z późn. zm.) Zamawiający Gmina Dobre </w:t>
      </w:r>
      <w:r w:rsidRPr="002F0A3B">
        <w:rPr>
          <w:rFonts w:ascii="Times New Roman" w:eastAsia="Times New Roman" w:hAnsi="Times New Roman" w:cs="Times New Roman"/>
          <w:sz w:val="24"/>
          <w:szCs w:val="24"/>
        </w:rPr>
        <w:t>ul. T.</w:t>
      </w:r>
      <w:r w:rsidR="002F0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0A3B">
        <w:rPr>
          <w:rFonts w:ascii="Times New Roman" w:eastAsia="Times New Roman" w:hAnsi="Times New Roman" w:cs="Times New Roman"/>
          <w:sz w:val="24"/>
          <w:szCs w:val="24"/>
        </w:rPr>
        <w:t xml:space="preserve">Kościuszki 1, 05-307 Dobre  </w:t>
      </w:r>
      <w:r w:rsidR="005854CA">
        <w:rPr>
          <w:rFonts w:ascii="Times New Roman" w:eastAsia="Times New Roman" w:hAnsi="Times New Roman" w:cs="Times New Roman"/>
          <w:sz w:val="24"/>
          <w:szCs w:val="24"/>
        </w:rPr>
        <w:t xml:space="preserve">informuje, że </w:t>
      </w:r>
      <w:r w:rsidR="00C026FB">
        <w:rPr>
          <w:rFonts w:ascii="Times New Roman" w:eastAsia="Times New Roman" w:hAnsi="Times New Roman" w:cs="Times New Roman"/>
          <w:sz w:val="24"/>
          <w:szCs w:val="24"/>
        </w:rPr>
        <w:t>unieważnia postępowanie, ponieważ wykluczono wszystkich Wykonawców na podstawie art. 24 ust 2 pkt 4 ustawy Pzp.</w:t>
      </w:r>
      <w:r w:rsidR="00337BCC">
        <w:rPr>
          <w:rFonts w:ascii="Times New Roman" w:eastAsia="Times New Roman" w:hAnsi="Times New Roman" w:cs="Times New Roman"/>
          <w:sz w:val="24"/>
          <w:szCs w:val="24"/>
        </w:rPr>
        <w:t>, ponieważ nie wykazali spełniania warunków udziału.</w:t>
      </w:r>
    </w:p>
    <w:p w:rsidR="00337BCC" w:rsidRDefault="00337BCC" w:rsidP="00C026FB">
      <w:pPr>
        <w:spacing w:before="100" w:beforeAutospacing="1" w:after="119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24 ust. ust 4 ofertę Wykonawcy wykluczonego uznaje się za odrzuconą</w:t>
      </w:r>
      <w:r w:rsidR="00097B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05F0" w:rsidRDefault="003C05F0" w:rsidP="003C05F0">
      <w:pPr>
        <w:pStyle w:val="NormalnyWeb"/>
        <w:spacing w:before="0" w:beforeAutospacing="0" w:after="60" w:afterAutospacing="0" w:line="360" w:lineRule="auto"/>
        <w:ind w:left="5103"/>
        <w:jc w:val="center"/>
        <w:rPr>
          <w:b/>
        </w:rPr>
      </w:pPr>
      <w:r>
        <w:rPr>
          <w:b/>
        </w:rPr>
        <w:t>WÓJT</w:t>
      </w:r>
    </w:p>
    <w:p w:rsidR="003C05F0" w:rsidRDefault="003C05F0" w:rsidP="003C05F0">
      <w:pPr>
        <w:pStyle w:val="NormalnyWeb"/>
        <w:spacing w:before="0" w:beforeAutospacing="0" w:after="60" w:afterAutospacing="0" w:line="360" w:lineRule="auto"/>
        <w:ind w:left="5103"/>
        <w:jc w:val="center"/>
        <w:rPr>
          <w:b/>
          <w:i/>
        </w:rPr>
      </w:pPr>
      <w:r>
        <w:rPr>
          <w:b/>
        </w:rPr>
        <w:t>-/-</w:t>
      </w:r>
      <w:r>
        <w:rPr>
          <w:b/>
        </w:rPr>
        <w:br/>
      </w:r>
      <w:r>
        <w:rPr>
          <w:b/>
          <w:i/>
        </w:rPr>
        <w:t>Krzysztof Radzio</w:t>
      </w:r>
    </w:p>
    <w:p w:rsidR="00427F2D" w:rsidRDefault="00427F2D" w:rsidP="00427F2D">
      <w:pPr>
        <w:pStyle w:val="NormalnyWeb"/>
        <w:spacing w:before="0" w:beforeAutospacing="0" w:after="60" w:afterAutospacing="0" w:line="360" w:lineRule="auto"/>
        <w:ind w:left="5103"/>
        <w:jc w:val="center"/>
      </w:pPr>
      <w:r>
        <w:t xml:space="preserve">                                                                                </w:t>
      </w:r>
    </w:p>
    <w:p w:rsidR="00427F2D" w:rsidRDefault="00427F2D" w:rsidP="00C026FB">
      <w:pPr>
        <w:spacing w:before="100" w:beforeAutospacing="1" w:after="119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7F2D" w:rsidRPr="008F2A51" w:rsidRDefault="00427F2D" w:rsidP="00C026FB">
      <w:pPr>
        <w:spacing w:before="100" w:beforeAutospacing="1" w:after="119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27F2D" w:rsidRPr="008F2A51" w:rsidSect="00FA2FF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6B9" w:rsidRDefault="003C36B9" w:rsidP="00680B09">
      <w:pPr>
        <w:spacing w:after="0" w:line="240" w:lineRule="auto"/>
      </w:pPr>
      <w:r>
        <w:separator/>
      </w:r>
    </w:p>
  </w:endnote>
  <w:endnote w:type="continuationSeparator" w:id="1">
    <w:p w:rsidR="003C36B9" w:rsidRDefault="003C36B9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EUAlbertina-Regular-Identity-H">
    <w:altName w:val="MS Mincho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1E0"/>
    </w:tblPr>
    <w:tblGrid>
      <w:gridCol w:w="3070"/>
      <w:gridCol w:w="3071"/>
      <w:gridCol w:w="3071"/>
    </w:tblGrid>
    <w:tr w:rsidR="00680B09" w:rsidRPr="007D364E" w:rsidTr="008C7FA6">
      <w:tc>
        <w:tcPr>
          <w:tcW w:w="3070" w:type="dxa"/>
          <w:shd w:val="clear" w:color="auto" w:fill="auto"/>
          <w:vAlign w:val="center"/>
        </w:tcPr>
        <w:p w:rsidR="00680B09" w:rsidRDefault="00680B09" w:rsidP="008C7FA6">
          <w:pPr>
            <w:pStyle w:val="Nagwek3"/>
          </w:pPr>
          <w:r>
            <w:rPr>
              <w:noProof/>
            </w:rPr>
            <w:drawing>
              <wp:inline distT="0" distB="0" distL="0" distR="0">
                <wp:extent cx="981075" cy="647700"/>
                <wp:effectExtent l="19050" t="0" r="9525" b="0"/>
                <wp:docPr id="1" name="Obraz 3" descr="EU+EFS_P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U+EFS_P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80B09" w:rsidRPr="007D364E" w:rsidRDefault="00680B09" w:rsidP="008C7FA6"/>
      </w:tc>
      <w:tc>
        <w:tcPr>
          <w:tcW w:w="3071" w:type="dxa"/>
          <w:shd w:val="clear" w:color="auto" w:fill="auto"/>
          <w:vAlign w:val="center"/>
        </w:tcPr>
        <w:p w:rsidR="00680B09" w:rsidRPr="00356EE4" w:rsidRDefault="00680B09" w:rsidP="008C7FA6">
          <w:pPr>
            <w:jc w:val="center"/>
            <w:rPr>
              <w:rFonts w:ascii="Calibri" w:hAnsi="Calibri"/>
              <w:b/>
            </w:rPr>
          </w:pPr>
        </w:p>
      </w:tc>
      <w:tc>
        <w:tcPr>
          <w:tcW w:w="3071" w:type="dxa"/>
          <w:shd w:val="clear" w:color="auto" w:fill="auto"/>
          <w:vAlign w:val="center"/>
        </w:tcPr>
        <w:p w:rsidR="00680B09" w:rsidRDefault="00680B09" w:rsidP="008C7FA6">
          <w:pPr>
            <w:pStyle w:val="Nagwek3"/>
            <w:jc w:val="right"/>
          </w:pPr>
          <w:r>
            <w:rPr>
              <w:noProof/>
            </w:rPr>
            <w:drawing>
              <wp:inline distT="0" distB="0" distL="0" distR="0">
                <wp:extent cx="1323975" cy="866775"/>
                <wp:effectExtent l="19050" t="0" r="9525" b="0"/>
                <wp:docPr id="2" name="Obraz 4" descr="Logo_PR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_PR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80B09" w:rsidRPr="007D364E" w:rsidRDefault="00680B09" w:rsidP="008C7FA6"/>
      </w:tc>
    </w:tr>
  </w:tbl>
  <w:p w:rsidR="00680B09" w:rsidRDefault="00680B0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6B9" w:rsidRDefault="003C36B9" w:rsidP="00680B09">
      <w:pPr>
        <w:spacing w:after="0" w:line="240" w:lineRule="auto"/>
      </w:pPr>
      <w:r>
        <w:separator/>
      </w:r>
    </w:p>
  </w:footnote>
  <w:footnote w:type="continuationSeparator" w:id="1">
    <w:p w:rsidR="003C36B9" w:rsidRDefault="003C36B9" w:rsidP="00680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94C4B"/>
    <w:multiLevelType w:val="hybridMultilevel"/>
    <w:tmpl w:val="325EC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325E5"/>
    <w:multiLevelType w:val="hybridMultilevel"/>
    <w:tmpl w:val="3CF4A55E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1DF6BBD8">
      <w:start w:val="1"/>
      <w:numFmt w:val="decimal"/>
      <w:lvlText w:val="%2)"/>
      <w:lvlJc w:val="left"/>
      <w:pPr>
        <w:tabs>
          <w:tab w:val="num" w:pos="3807"/>
        </w:tabs>
        <w:ind w:left="3807" w:hanging="56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40243EA"/>
    <w:multiLevelType w:val="hybridMultilevel"/>
    <w:tmpl w:val="61AC6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F2D0F"/>
    <w:multiLevelType w:val="singleLevel"/>
    <w:tmpl w:val="EB4C885C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</w:abstractNum>
  <w:abstractNum w:abstractNumId="4">
    <w:nsid w:val="24824B00"/>
    <w:multiLevelType w:val="hybridMultilevel"/>
    <w:tmpl w:val="69AC65A2"/>
    <w:lvl w:ilvl="0" w:tplc="FC5282CC">
      <w:start w:val="1"/>
      <w:numFmt w:val="decimal"/>
      <w:lvlText w:val="%1)"/>
      <w:lvlJc w:val="left"/>
      <w:pPr>
        <w:ind w:left="786" w:hanging="360"/>
      </w:pPr>
      <w:rPr>
        <w:rFonts w:eastAsia="EUAlbertina-Regular-Identity-H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1F22F61"/>
    <w:multiLevelType w:val="hybridMultilevel"/>
    <w:tmpl w:val="325EC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DF2B7D"/>
    <w:multiLevelType w:val="hybridMultilevel"/>
    <w:tmpl w:val="07103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516262"/>
    <w:multiLevelType w:val="hybridMultilevel"/>
    <w:tmpl w:val="325EC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6B58"/>
    <w:rsid w:val="0001366B"/>
    <w:rsid w:val="0002110D"/>
    <w:rsid w:val="00027BC1"/>
    <w:rsid w:val="000463CC"/>
    <w:rsid w:val="00046999"/>
    <w:rsid w:val="00047193"/>
    <w:rsid w:val="000504B8"/>
    <w:rsid w:val="0005694F"/>
    <w:rsid w:val="0006415E"/>
    <w:rsid w:val="00065B39"/>
    <w:rsid w:val="00072C5E"/>
    <w:rsid w:val="00074BE9"/>
    <w:rsid w:val="000774B7"/>
    <w:rsid w:val="00082772"/>
    <w:rsid w:val="00097B3A"/>
    <w:rsid w:val="000B65C0"/>
    <w:rsid w:val="000B6B9B"/>
    <w:rsid w:val="000C1296"/>
    <w:rsid w:val="000C78F5"/>
    <w:rsid w:val="000F7536"/>
    <w:rsid w:val="001005DF"/>
    <w:rsid w:val="00116579"/>
    <w:rsid w:val="00135FC8"/>
    <w:rsid w:val="00151C09"/>
    <w:rsid w:val="00171F18"/>
    <w:rsid w:val="001803AC"/>
    <w:rsid w:val="001845B2"/>
    <w:rsid w:val="00192D20"/>
    <w:rsid w:val="001A53C1"/>
    <w:rsid w:val="001C1809"/>
    <w:rsid w:val="001C2BDF"/>
    <w:rsid w:val="001C7E41"/>
    <w:rsid w:val="001D252A"/>
    <w:rsid w:val="001E064D"/>
    <w:rsid w:val="001E4960"/>
    <w:rsid w:val="001F1A26"/>
    <w:rsid w:val="00213513"/>
    <w:rsid w:val="00214BF9"/>
    <w:rsid w:val="002158E6"/>
    <w:rsid w:val="00225018"/>
    <w:rsid w:val="00241261"/>
    <w:rsid w:val="00253F24"/>
    <w:rsid w:val="002862D3"/>
    <w:rsid w:val="002A1CC7"/>
    <w:rsid w:val="002B5E80"/>
    <w:rsid w:val="002C1400"/>
    <w:rsid w:val="002C5438"/>
    <w:rsid w:val="002D4A0E"/>
    <w:rsid w:val="002E2671"/>
    <w:rsid w:val="002E6B19"/>
    <w:rsid w:val="002E7FA0"/>
    <w:rsid w:val="002F0A3B"/>
    <w:rsid w:val="00317832"/>
    <w:rsid w:val="00337BCC"/>
    <w:rsid w:val="003427B4"/>
    <w:rsid w:val="00346AF9"/>
    <w:rsid w:val="00352B95"/>
    <w:rsid w:val="003560C0"/>
    <w:rsid w:val="003568E9"/>
    <w:rsid w:val="00370095"/>
    <w:rsid w:val="00385C4E"/>
    <w:rsid w:val="003A5B25"/>
    <w:rsid w:val="003B16E1"/>
    <w:rsid w:val="003B560C"/>
    <w:rsid w:val="003C05F0"/>
    <w:rsid w:val="003C2D01"/>
    <w:rsid w:val="003C36B9"/>
    <w:rsid w:val="003E4B72"/>
    <w:rsid w:val="0042368E"/>
    <w:rsid w:val="00427F2D"/>
    <w:rsid w:val="00436D82"/>
    <w:rsid w:val="00444271"/>
    <w:rsid w:val="004502B7"/>
    <w:rsid w:val="0045323F"/>
    <w:rsid w:val="00454D9B"/>
    <w:rsid w:val="0045796B"/>
    <w:rsid w:val="0046264A"/>
    <w:rsid w:val="004649DB"/>
    <w:rsid w:val="00475FF2"/>
    <w:rsid w:val="004841EB"/>
    <w:rsid w:val="00485B74"/>
    <w:rsid w:val="00494E3A"/>
    <w:rsid w:val="004A6D81"/>
    <w:rsid w:val="004B5F02"/>
    <w:rsid w:val="004C3D12"/>
    <w:rsid w:val="004D7C66"/>
    <w:rsid w:val="004E4BE1"/>
    <w:rsid w:val="004E73B6"/>
    <w:rsid w:val="004E75E6"/>
    <w:rsid w:val="004F628A"/>
    <w:rsid w:val="00507543"/>
    <w:rsid w:val="005210EA"/>
    <w:rsid w:val="005326AC"/>
    <w:rsid w:val="00532F9B"/>
    <w:rsid w:val="005337CF"/>
    <w:rsid w:val="00551EB7"/>
    <w:rsid w:val="005854CA"/>
    <w:rsid w:val="0059578D"/>
    <w:rsid w:val="005C18E8"/>
    <w:rsid w:val="005C6297"/>
    <w:rsid w:val="005E13B2"/>
    <w:rsid w:val="005E6C72"/>
    <w:rsid w:val="005F4E16"/>
    <w:rsid w:val="005F62D0"/>
    <w:rsid w:val="00617222"/>
    <w:rsid w:val="00624914"/>
    <w:rsid w:val="00625CFD"/>
    <w:rsid w:val="00642040"/>
    <w:rsid w:val="006625D8"/>
    <w:rsid w:val="0067059D"/>
    <w:rsid w:val="00680B09"/>
    <w:rsid w:val="00692496"/>
    <w:rsid w:val="006A12D4"/>
    <w:rsid w:val="006C6348"/>
    <w:rsid w:val="006D6832"/>
    <w:rsid w:val="006E7BEC"/>
    <w:rsid w:val="00717175"/>
    <w:rsid w:val="00726D70"/>
    <w:rsid w:val="00727519"/>
    <w:rsid w:val="00756493"/>
    <w:rsid w:val="007612E7"/>
    <w:rsid w:val="007729E8"/>
    <w:rsid w:val="00785966"/>
    <w:rsid w:val="007877E3"/>
    <w:rsid w:val="0079390B"/>
    <w:rsid w:val="00797E32"/>
    <w:rsid w:val="007B1803"/>
    <w:rsid w:val="007C1C8A"/>
    <w:rsid w:val="007C5E9B"/>
    <w:rsid w:val="007C7DA1"/>
    <w:rsid w:val="007D6E52"/>
    <w:rsid w:val="00823349"/>
    <w:rsid w:val="00834CC2"/>
    <w:rsid w:val="008458E0"/>
    <w:rsid w:val="00860573"/>
    <w:rsid w:val="00892678"/>
    <w:rsid w:val="008A0B8F"/>
    <w:rsid w:val="008A6AC2"/>
    <w:rsid w:val="008C0270"/>
    <w:rsid w:val="008D4969"/>
    <w:rsid w:val="008E6FB8"/>
    <w:rsid w:val="008F2A51"/>
    <w:rsid w:val="008F35E5"/>
    <w:rsid w:val="00901B61"/>
    <w:rsid w:val="009051C6"/>
    <w:rsid w:val="009106C5"/>
    <w:rsid w:val="00920598"/>
    <w:rsid w:val="00942A63"/>
    <w:rsid w:val="0096500C"/>
    <w:rsid w:val="00965036"/>
    <w:rsid w:val="00973AF4"/>
    <w:rsid w:val="0098121E"/>
    <w:rsid w:val="009B18B5"/>
    <w:rsid w:val="009B2F51"/>
    <w:rsid w:val="009E0499"/>
    <w:rsid w:val="009F3C32"/>
    <w:rsid w:val="009F4D28"/>
    <w:rsid w:val="00A050A6"/>
    <w:rsid w:val="00A12AFD"/>
    <w:rsid w:val="00A13FC4"/>
    <w:rsid w:val="00A51A23"/>
    <w:rsid w:val="00A65B38"/>
    <w:rsid w:val="00A70AB5"/>
    <w:rsid w:val="00AA5CA1"/>
    <w:rsid w:val="00AC2F2D"/>
    <w:rsid w:val="00AE392B"/>
    <w:rsid w:val="00AE51A0"/>
    <w:rsid w:val="00B04972"/>
    <w:rsid w:val="00B1359E"/>
    <w:rsid w:val="00B205A2"/>
    <w:rsid w:val="00B2279A"/>
    <w:rsid w:val="00B24A7A"/>
    <w:rsid w:val="00B31DAE"/>
    <w:rsid w:val="00B37CA8"/>
    <w:rsid w:val="00B45B93"/>
    <w:rsid w:val="00B679C1"/>
    <w:rsid w:val="00B745AC"/>
    <w:rsid w:val="00B97C10"/>
    <w:rsid w:val="00BA6516"/>
    <w:rsid w:val="00BB033F"/>
    <w:rsid w:val="00BB2781"/>
    <w:rsid w:val="00BD7B73"/>
    <w:rsid w:val="00BF791F"/>
    <w:rsid w:val="00C002BA"/>
    <w:rsid w:val="00C026FB"/>
    <w:rsid w:val="00C3136F"/>
    <w:rsid w:val="00C51401"/>
    <w:rsid w:val="00C661B4"/>
    <w:rsid w:val="00C70CA2"/>
    <w:rsid w:val="00CA704C"/>
    <w:rsid w:val="00CB23EE"/>
    <w:rsid w:val="00CB78A4"/>
    <w:rsid w:val="00CC64A5"/>
    <w:rsid w:val="00CE1FA4"/>
    <w:rsid w:val="00CE2B60"/>
    <w:rsid w:val="00CE43BC"/>
    <w:rsid w:val="00CF3143"/>
    <w:rsid w:val="00D025F4"/>
    <w:rsid w:val="00D0404B"/>
    <w:rsid w:val="00D15CD6"/>
    <w:rsid w:val="00D16FEA"/>
    <w:rsid w:val="00D267D2"/>
    <w:rsid w:val="00D27FFC"/>
    <w:rsid w:val="00D47066"/>
    <w:rsid w:val="00D565FA"/>
    <w:rsid w:val="00DA1548"/>
    <w:rsid w:val="00DA22E1"/>
    <w:rsid w:val="00DB3AC3"/>
    <w:rsid w:val="00DB3FC9"/>
    <w:rsid w:val="00DB52DB"/>
    <w:rsid w:val="00DB5DCB"/>
    <w:rsid w:val="00DC091E"/>
    <w:rsid w:val="00DC5F05"/>
    <w:rsid w:val="00DD4363"/>
    <w:rsid w:val="00DE4DFD"/>
    <w:rsid w:val="00DF0729"/>
    <w:rsid w:val="00DF77FC"/>
    <w:rsid w:val="00E066CA"/>
    <w:rsid w:val="00E11688"/>
    <w:rsid w:val="00E42BC0"/>
    <w:rsid w:val="00E62AA1"/>
    <w:rsid w:val="00E94AAE"/>
    <w:rsid w:val="00E977F2"/>
    <w:rsid w:val="00EB3505"/>
    <w:rsid w:val="00EE56FD"/>
    <w:rsid w:val="00EE6371"/>
    <w:rsid w:val="00EF6B58"/>
    <w:rsid w:val="00F0260D"/>
    <w:rsid w:val="00F06AC0"/>
    <w:rsid w:val="00F17BE7"/>
    <w:rsid w:val="00F33275"/>
    <w:rsid w:val="00F35513"/>
    <w:rsid w:val="00F445B5"/>
    <w:rsid w:val="00F67DCE"/>
    <w:rsid w:val="00F7782A"/>
    <w:rsid w:val="00FA06D7"/>
    <w:rsid w:val="00FA2FFC"/>
    <w:rsid w:val="00FB671B"/>
    <w:rsid w:val="00FB6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styleId="NormalnyWeb">
    <w:name w:val="Normal (Web)"/>
    <w:basedOn w:val="Normalny"/>
    <w:link w:val="NormalnyWebZnak"/>
    <w:uiPriority w:val="99"/>
    <w:rsid w:val="00787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WebZnak">
    <w:name w:val="Normalny (Web) Znak"/>
    <w:basedOn w:val="Domylnaczcionkaakapitu"/>
    <w:link w:val="NormalnyWeb"/>
    <w:uiPriority w:val="99"/>
    <w:semiHidden/>
    <w:rsid w:val="007877E3"/>
    <w:rPr>
      <w:rFonts w:ascii="Times New Roman" w:eastAsia="Times New Roman" w:hAnsi="Times New Roman"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624914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24914"/>
    <w:rPr>
      <w:rFonts w:eastAsiaTheme="minorHAnsi"/>
      <w:lang w:eastAsia="en-US"/>
    </w:rPr>
  </w:style>
  <w:style w:type="character" w:customStyle="1" w:styleId="marker">
    <w:name w:val="marker"/>
    <w:basedOn w:val="Domylnaczcionkaakapitu"/>
    <w:rsid w:val="00171F18"/>
  </w:style>
  <w:style w:type="character" w:customStyle="1" w:styleId="colorstealblue">
    <w:name w:val="color_stealblue"/>
    <w:basedOn w:val="Domylnaczcionkaakapitu"/>
    <w:rsid w:val="00171F18"/>
  </w:style>
  <w:style w:type="character" w:customStyle="1" w:styleId="colorcrimsonred">
    <w:name w:val="color_crimson_red"/>
    <w:basedOn w:val="Domylnaczcionkaakapitu"/>
    <w:rsid w:val="00171F18"/>
  </w:style>
  <w:style w:type="character" w:customStyle="1" w:styleId="colordarkred">
    <w:name w:val="color_dark_red"/>
    <w:basedOn w:val="Domylnaczcionkaakapitu"/>
    <w:rsid w:val="00171F18"/>
  </w:style>
  <w:style w:type="paragraph" w:customStyle="1" w:styleId="lstminus">
    <w:name w:val="lst_minus"/>
    <w:basedOn w:val="Normalny"/>
    <w:rsid w:val="00942A63"/>
    <w:pPr>
      <w:spacing w:after="0" w:line="240" w:lineRule="auto"/>
      <w:ind w:left="132" w:hanging="132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L1"/>
    <w:basedOn w:val="Normalny"/>
    <w:link w:val="AkapitzlistZnak"/>
    <w:uiPriority w:val="34"/>
    <w:qFormat/>
    <w:rsid w:val="00D267D2"/>
    <w:pPr>
      <w:ind w:left="720"/>
      <w:contextualSpacing/>
    </w:pPr>
  </w:style>
  <w:style w:type="table" w:styleId="Tabela-Siatka">
    <w:name w:val="Table Grid"/>
    <w:basedOn w:val="Standardowy"/>
    <w:uiPriority w:val="59"/>
    <w:rsid w:val="00D267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ororchid">
    <w:name w:val="color_orchid"/>
    <w:basedOn w:val="Domylnaczcionkaakapitu"/>
    <w:rsid w:val="00436D82"/>
  </w:style>
  <w:style w:type="character" w:customStyle="1" w:styleId="colorindigo">
    <w:name w:val="color_indigo"/>
    <w:basedOn w:val="Domylnaczcionkaakapitu"/>
    <w:rsid w:val="00436D8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6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6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6D82"/>
    <w:rPr>
      <w:vertAlign w:val="superscript"/>
    </w:rPr>
  </w:style>
  <w:style w:type="character" w:customStyle="1" w:styleId="AkapitzlistZnak">
    <w:name w:val="Akapit z listą Znak"/>
    <w:aliases w:val="L1 Znak"/>
    <w:link w:val="Akapitzlist"/>
    <w:uiPriority w:val="34"/>
    <w:locked/>
    <w:rsid w:val="006A12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46119">
                      <w:marLeft w:val="0"/>
                      <w:marRight w:val="0"/>
                      <w:marTop w:val="3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0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50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27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27268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668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72143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82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069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9288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584824">
                                                                  <w:blockQuote w:val="1"/>
                                                                  <w:marLeft w:val="15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50311-708D-43F3-AF24-00EACD590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INWESTYCJE</dc:creator>
  <cp:keywords/>
  <dc:description/>
  <cp:lastModifiedBy>INWESTYCJE</cp:lastModifiedBy>
  <cp:revision>10</cp:revision>
  <cp:lastPrinted>2014-05-23T11:25:00Z</cp:lastPrinted>
  <dcterms:created xsi:type="dcterms:W3CDTF">2014-05-23T11:11:00Z</dcterms:created>
  <dcterms:modified xsi:type="dcterms:W3CDTF">2014-05-23T11:25:00Z</dcterms:modified>
</cp:coreProperties>
</file>